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10" w:rsidRPr="00762758" w:rsidRDefault="00D949D3" w:rsidP="00762758">
      <w:pPr>
        <w:rPr>
          <w:rFonts w:cs="Titr"/>
          <w:rtl/>
        </w:rPr>
      </w:pPr>
      <w:r w:rsidRPr="00762758">
        <w:rPr>
          <w:rFonts w:cs="Titr" w:hint="cs"/>
          <w:rtl/>
        </w:rPr>
        <w:t xml:space="preserve">نام بیمارستان:                                                </w:t>
      </w:r>
      <w:r w:rsidR="00AB1AAB" w:rsidRPr="00762758">
        <w:rPr>
          <w:rFonts w:cs="Titr" w:hint="cs"/>
          <w:rtl/>
        </w:rPr>
        <w:t xml:space="preserve">                                                                  </w:t>
      </w:r>
      <w:r w:rsidRPr="00762758">
        <w:rPr>
          <w:rFonts w:cs="Titr" w:hint="cs"/>
          <w:rtl/>
        </w:rPr>
        <w:t xml:space="preserve">    ریاست بیمارستان:</w:t>
      </w:r>
    </w:p>
    <w:p w:rsidR="00D949D3" w:rsidRPr="00762758" w:rsidRDefault="00D949D3" w:rsidP="00762758">
      <w:pPr>
        <w:rPr>
          <w:rFonts w:cs="Titr"/>
          <w:rtl/>
        </w:rPr>
      </w:pPr>
      <w:r w:rsidRPr="00762758">
        <w:rPr>
          <w:rFonts w:cs="Titr" w:hint="cs"/>
          <w:rtl/>
        </w:rPr>
        <w:t xml:space="preserve">دبیرکمیته  سکته حاد قلبی:                  </w:t>
      </w:r>
      <w:r w:rsidR="00AB1AAB" w:rsidRPr="00762758">
        <w:rPr>
          <w:rFonts w:cs="Titr" w:hint="cs"/>
          <w:rtl/>
        </w:rPr>
        <w:t xml:space="preserve">                                                                         </w:t>
      </w:r>
      <w:r w:rsidRPr="00762758">
        <w:rPr>
          <w:rFonts w:cs="Titr" w:hint="cs"/>
          <w:rtl/>
        </w:rPr>
        <w:t xml:space="preserve">       تاریخ بازدید:</w:t>
      </w:r>
    </w:p>
    <w:tbl>
      <w:tblPr>
        <w:tblStyle w:val="TableGrid"/>
        <w:tblpPr w:leftFromText="180" w:rightFromText="180" w:vertAnchor="text" w:horzAnchor="margin" w:tblpY="422"/>
        <w:bidiVisual/>
        <w:tblW w:w="0" w:type="auto"/>
        <w:tblLook w:val="04A0" w:firstRow="1" w:lastRow="0" w:firstColumn="1" w:lastColumn="0" w:noHBand="0" w:noVBand="1"/>
      </w:tblPr>
      <w:tblGrid>
        <w:gridCol w:w="639"/>
        <w:gridCol w:w="3373"/>
        <w:gridCol w:w="541"/>
        <w:gridCol w:w="542"/>
        <w:gridCol w:w="3482"/>
      </w:tblGrid>
      <w:tr w:rsidR="00B71926" w:rsidRPr="00D949D3" w:rsidTr="00762758">
        <w:trPr>
          <w:trHeight w:val="328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926" w:rsidRPr="00AA49FF" w:rsidRDefault="00B71926" w:rsidP="00B71926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AA49FF">
              <w:rPr>
                <w:rFonts w:cs="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926" w:rsidRPr="00AA49FF" w:rsidRDefault="00B71926" w:rsidP="00B71926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AA49FF">
              <w:rPr>
                <w:rFonts w:cs="Titr" w:hint="cs"/>
                <w:b/>
                <w:bCs/>
                <w:sz w:val="20"/>
                <w:szCs w:val="20"/>
                <w:rtl/>
              </w:rPr>
              <w:t>بلی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926" w:rsidRPr="00AA49FF" w:rsidRDefault="00B71926" w:rsidP="00B71926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AA49FF">
              <w:rPr>
                <w:rFonts w:cs="Titr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3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1926" w:rsidRPr="00AA49FF" w:rsidRDefault="00B71926" w:rsidP="00B71926">
            <w:pPr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AA49FF">
              <w:rPr>
                <w:rFonts w:cs="Titr" w:hint="cs"/>
                <w:b/>
                <w:bCs/>
                <w:sz w:val="20"/>
                <w:szCs w:val="20"/>
                <w:rtl/>
              </w:rPr>
              <w:t>نحوه ارزیابی</w:t>
            </w:r>
          </w:p>
        </w:tc>
      </w:tr>
      <w:tr w:rsidR="00B71926" w:rsidRPr="00D949D3" w:rsidTr="00762758">
        <w:trPr>
          <w:trHeight w:val="614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سیستم247دربیمارستان فعال است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مصاحبه باپرسنل تریاژ/نگهبانی/انتظامات اورژانس/پرسنل کت لب</w:t>
            </w:r>
          </w:p>
        </w:tc>
      </w:tr>
      <w:tr w:rsidR="00B71926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AD081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مس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>ئ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ول فعال کردن 247دراورژانس بیمارستان مشخص شده است 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ابلاغ مسئول ولیست مقیمی ها وکشیک گروه 247درمرکز</w:t>
            </w:r>
          </w:p>
        </w:tc>
      </w:tr>
      <w:tr w:rsidR="00B71926" w:rsidRPr="00D949D3" w:rsidTr="00762758">
        <w:trPr>
          <w:trHeight w:val="1501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AD081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پزشک مسئول اورژانس درجریان اجرایی برنامه 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2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47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نحوه پذیرش بیماران سکته حاد قلبی می باشد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(حداقل زمان ممکنه در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اورژانس 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طی می کنند و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بدون طی روال مع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ول به کت لب منتقل می شود)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مصاحبه باپزشک اورژانس</w:t>
            </w:r>
          </w:p>
        </w:tc>
      </w:tr>
      <w:tr w:rsidR="00B71926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استوک کامل استنت ها،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لوازم مصرفی دارویی و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غیردارویی موجود است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فهرست لوازم وداروها(پیوست)</w:t>
            </w:r>
          </w:p>
        </w:tc>
      </w:tr>
      <w:tr w:rsidR="00B71926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AD081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داروی مناسب واستاندارد ترومبولتیک در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یمارستان موجود است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مشاهد استوک</w:t>
            </w:r>
          </w:p>
        </w:tc>
      </w:tr>
      <w:tr w:rsidR="00B71926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AD081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امکان چک 24ساعته </w:t>
            </w:r>
            <w:r w:rsidR="00AD0812">
              <w:rPr>
                <w:rFonts w:cs="B Nazanin"/>
                <w:b/>
                <w:bCs/>
                <w:sz w:val="20"/>
                <w:szCs w:val="20"/>
              </w:rPr>
              <w:t>CPK</w:t>
            </w:r>
            <w:r w:rsidRPr="000504EE">
              <w:rPr>
                <w:rFonts w:cs="B Nazanin"/>
                <w:b/>
                <w:bCs/>
                <w:sz w:val="20"/>
                <w:szCs w:val="20"/>
              </w:rPr>
              <w:t>-MB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تروپ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نین وسایر آزمایشات مورد نیاز در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وجود دارد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آزمایشگاه</w:t>
            </w:r>
          </w:p>
        </w:tc>
      </w:tr>
      <w:tr w:rsidR="00B71926" w:rsidRPr="00D949D3" w:rsidTr="00762758">
        <w:trPr>
          <w:trHeight w:val="3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امکان پوشش 24ساعته 7روز درهفته </w:t>
            </w:r>
            <w:r w:rsidR="00650AC9">
              <w:rPr>
                <w:rFonts w:cs="B Nazanin" w:hint="cs"/>
                <w:b/>
                <w:bCs/>
                <w:sz w:val="20"/>
                <w:szCs w:val="20"/>
                <w:rtl/>
              </w:rPr>
              <w:t>تیم اینترونشنال ، کاردیولوژیست ، بیمارستان وجود دارد.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حضور مقیم/پاسخگویی تلفنی آنکال اینترونشن</w:t>
            </w:r>
          </w:p>
        </w:tc>
      </w:tr>
      <w:tr w:rsidR="00B71926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امکان پوشش 24ساعته 7روز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درهفته توسط پرستار مقیم کت لب در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بیمارستان وجوداست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لیست کشیک</w:t>
            </w:r>
          </w:p>
        </w:tc>
      </w:tr>
      <w:tr w:rsidR="00B71926" w:rsidRPr="00D949D3" w:rsidTr="00762758">
        <w:trPr>
          <w:trHeight w:val="586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762758" w:rsidRDefault="00B71926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650AC9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امکان پوشش 24ساعته 7روز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درهفته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توسط تکنسین مقیم کت لب در بیمارستان وجود دارد.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B71926" w:rsidRPr="000504EE" w:rsidRDefault="00B71926" w:rsidP="00B7192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50AC9" w:rsidRPr="00D949D3" w:rsidTr="00762758">
        <w:trPr>
          <w:trHeight w:val="1215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762758" w:rsidRDefault="00650AC9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رسیدن بیمار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به کت لب توسط پرستار کت لب ثبت می شود تعداد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بیماران ثبت شده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دفتر کت لب</w:t>
            </w:r>
          </w:p>
        </w:tc>
      </w:tr>
      <w:tr w:rsidR="00650AC9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762758" w:rsidRDefault="00650AC9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2758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373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AD081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آیا دسترسی 24ساعته و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روزدرهفته  به آنکال  جراح قلب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متخصص قلب </w:t>
            </w:r>
            <w:r w:rsidR="00AD0812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بیهوشی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داخلی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رادیولوژی</w:t>
            </w:r>
            <w:r w:rsidR="00F8621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جهت مشاوره ومداخله</w:t>
            </w:r>
            <w:r w:rsidR="00AD081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درشرایط ضروری وجود دارد</w:t>
            </w:r>
          </w:p>
        </w:tc>
        <w:tc>
          <w:tcPr>
            <w:tcW w:w="541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لیست آنکال ومقیم درهر گروه</w:t>
            </w:r>
          </w:p>
        </w:tc>
      </w:tr>
      <w:tr w:rsidR="00650AC9" w:rsidRPr="00D949D3" w:rsidTr="00762758">
        <w:trPr>
          <w:trHeight w:val="600"/>
        </w:trPr>
        <w:tc>
          <w:tcPr>
            <w:tcW w:w="6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AC9" w:rsidRPr="00762758" w:rsidRDefault="00650AC9" w:rsidP="0076275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</w:t>
            </w:r>
            <w:r w:rsidR="00F862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بیماران ثبت شده درسامانه </w:t>
            </w:r>
            <w:r w:rsidR="00F8621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247درتاریخ بازدید</w:t>
            </w:r>
          </w:p>
        </w:tc>
        <w:tc>
          <w:tcPr>
            <w:tcW w:w="5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AC9" w:rsidRPr="000504EE" w:rsidRDefault="00650AC9" w:rsidP="00650AC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04EE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دفترثبت وسامانه ثبت سکته های قلبی</w:t>
            </w:r>
          </w:p>
        </w:tc>
      </w:tr>
    </w:tbl>
    <w:p w:rsidR="00D949D3" w:rsidRPr="00762758" w:rsidRDefault="00762758" w:rsidP="00762758">
      <w:pPr>
        <w:rPr>
          <w:rFonts w:cs="B Badr"/>
        </w:rPr>
      </w:pPr>
      <w:r>
        <w:rPr>
          <w:rFonts w:cs="Titr" w:hint="cs"/>
          <w:rtl/>
        </w:rPr>
        <w:t xml:space="preserve">                  </w:t>
      </w:r>
      <w:r w:rsidR="00D949D3" w:rsidRPr="00762758">
        <w:rPr>
          <w:rFonts w:cs="Titr" w:hint="cs"/>
          <w:rtl/>
        </w:rPr>
        <w:t>نام بازدید</w:t>
      </w:r>
      <w:r w:rsidR="00F048D6">
        <w:rPr>
          <w:rFonts w:cs="Titr" w:hint="cs"/>
          <w:rtl/>
        </w:rPr>
        <w:t>کننده</w:t>
      </w:r>
      <w:r w:rsidR="00D949D3" w:rsidRPr="00762758">
        <w:rPr>
          <w:rFonts w:cs="Titr" w:hint="cs"/>
          <w:rtl/>
        </w:rPr>
        <w:t xml:space="preserve">:                                     </w:t>
      </w:r>
      <w:r w:rsidR="00AB1AAB" w:rsidRPr="00762758">
        <w:rPr>
          <w:rFonts w:cs="Titr" w:hint="cs"/>
          <w:rtl/>
        </w:rPr>
        <w:t xml:space="preserve">                           </w:t>
      </w:r>
      <w:r w:rsidR="00F048D6">
        <w:rPr>
          <w:rFonts w:cs="Titr" w:hint="cs"/>
          <w:rtl/>
        </w:rPr>
        <w:t xml:space="preserve">       </w:t>
      </w:r>
      <w:bookmarkStart w:id="0" w:name="_GoBack"/>
      <w:bookmarkEnd w:id="0"/>
      <w:r w:rsidR="00AB1AAB" w:rsidRPr="00762758">
        <w:rPr>
          <w:rFonts w:cs="Titr" w:hint="cs"/>
          <w:rtl/>
        </w:rPr>
        <w:t xml:space="preserve"> </w:t>
      </w:r>
      <w:r w:rsidR="00D949D3" w:rsidRPr="00762758">
        <w:rPr>
          <w:rFonts w:cs="Titr" w:hint="cs"/>
          <w:rtl/>
        </w:rPr>
        <w:t xml:space="preserve">      سمت</w:t>
      </w:r>
      <w:r w:rsidR="00D949D3" w:rsidRPr="00762758">
        <w:rPr>
          <w:rFonts w:cs="B Badr" w:hint="cs"/>
          <w:rtl/>
        </w:rPr>
        <w:t>:</w:t>
      </w:r>
    </w:p>
    <w:sectPr w:rsidR="00D949D3" w:rsidRPr="00762758" w:rsidSect="008C3E95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DC" w:rsidRDefault="00750CDC" w:rsidP="00A718D0">
      <w:pPr>
        <w:spacing w:after="0" w:line="240" w:lineRule="auto"/>
      </w:pPr>
      <w:r>
        <w:separator/>
      </w:r>
    </w:p>
  </w:endnote>
  <w:endnote w:type="continuationSeparator" w:id="0">
    <w:p w:rsidR="00750CDC" w:rsidRDefault="00750CDC" w:rsidP="00A7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DC" w:rsidRDefault="00750CDC" w:rsidP="00A718D0">
      <w:pPr>
        <w:spacing w:after="0" w:line="240" w:lineRule="auto"/>
      </w:pPr>
      <w:r>
        <w:separator/>
      </w:r>
    </w:p>
  </w:footnote>
  <w:footnote w:type="continuationSeparator" w:id="0">
    <w:p w:rsidR="00750CDC" w:rsidRDefault="00750CDC" w:rsidP="00A7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D0" w:rsidRPr="00AB1AAB" w:rsidRDefault="00A718D0" w:rsidP="00A718D0">
    <w:pPr>
      <w:pStyle w:val="Header"/>
      <w:jc w:val="center"/>
      <w:rPr>
        <w:rFonts w:cs="Titr"/>
        <w:b/>
        <w:bCs/>
        <w:sz w:val="28"/>
        <w:szCs w:val="28"/>
      </w:rPr>
    </w:pPr>
    <w:r w:rsidRPr="00AB1AAB">
      <w:rPr>
        <w:rFonts w:cs="Titr" w:hint="cs"/>
        <w:b/>
        <w:bCs/>
        <w:sz w:val="28"/>
        <w:szCs w:val="28"/>
        <w:rtl/>
      </w:rPr>
      <w:t>چک لیست ارزیابی اولیه بیمارستان 247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5"/>
    <w:rsid w:val="000504EE"/>
    <w:rsid w:val="001269DD"/>
    <w:rsid w:val="00212F97"/>
    <w:rsid w:val="0064317B"/>
    <w:rsid w:val="00650AC9"/>
    <w:rsid w:val="006B7A04"/>
    <w:rsid w:val="00750CDC"/>
    <w:rsid w:val="00762758"/>
    <w:rsid w:val="008C3E95"/>
    <w:rsid w:val="0090106A"/>
    <w:rsid w:val="009E611A"/>
    <w:rsid w:val="00A718D0"/>
    <w:rsid w:val="00AA49FF"/>
    <w:rsid w:val="00AB1AAB"/>
    <w:rsid w:val="00AD0812"/>
    <w:rsid w:val="00B71926"/>
    <w:rsid w:val="00CA4610"/>
    <w:rsid w:val="00CE3736"/>
    <w:rsid w:val="00D949D3"/>
    <w:rsid w:val="00F048D6"/>
    <w:rsid w:val="00F86216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D0"/>
  </w:style>
  <w:style w:type="paragraph" w:styleId="Footer">
    <w:name w:val="footer"/>
    <w:basedOn w:val="Normal"/>
    <w:link w:val="FooterChar"/>
    <w:uiPriority w:val="99"/>
    <w:unhideWhenUsed/>
    <w:rsid w:val="00A71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D0"/>
  </w:style>
  <w:style w:type="paragraph" w:styleId="BalloonText">
    <w:name w:val="Balloon Text"/>
    <w:basedOn w:val="Normal"/>
    <w:link w:val="BalloonTextChar"/>
    <w:uiPriority w:val="99"/>
    <w:semiHidden/>
    <w:unhideWhenUsed/>
    <w:rsid w:val="00CE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D0"/>
  </w:style>
  <w:style w:type="paragraph" w:styleId="Footer">
    <w:name w:val="footer"/>
    <w:basedOn w:val="Normal"/>
    <w:link w:val="FooterChar"/>
    <w:uiPriority w:val="99"/>
    <w:unhideWhenUsed/>
    <w:rsid w:val="00A71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D0"/>
  </w:style>
  <w:style w:type="paragraph" w:styleId="BalloonText">
    <w:name w:val="Balloon Text"/>
    <w:basedOn w:val="Normal"/>
    <w:link w:val="BalloonTextChar"/>
    <w:uiPriority w:val="99"/>
    <w:semiHidden/>
    <w:unhideWhenUsed/>
    <w:rsid w:val="00CE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A3BA-2C54-49EC-BCDB-5921DEC1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2019-02-25T08:34:00Z</cp:lastPrinted>
  <dcterms:created xsi:type="dcterms:W3CDTF">2019-02-07T04:55:00Z</dcterms:created>
  <dcterms:modified xsi:type="dcterms:W3CDTF">2019-02-25T08:51:00Z</dcterms:modified>
</cp:coreProperties>
</file>