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43" w:type="dxa"/>
        <w:tblInd w:w="-432" w:type="dxa"/>
        <w:tblLayout w:type="fixed"/>
        <w:tblCellMar>
          <w:left w:w="0" w:type="dxa"/>
          <w:right w:w="0" w:type="dxa"/>
        </w:tblCellMar>
        <w:tblLook w:val="01E0"/>
      </w:tblPr>
      <w:tblGrid>
        <w:gridCol w:w="14743"/>
      </w:tblGrid>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rsidR="00002003" w:rsidRPr="00F338C9" w:rsidRDefault="00002003" w:rsidP="00713E69">
            <w:pPr>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b/>
                <w:bCs/>
                <w:sz w:val="24"/>
                <w:szCs w:val="24"/>
                <w:rtl/>
                <w:lang w:bidi="ar-SA"/>
              </w:rPr>
              <w:t>چک ليست</w:t>
            </w:r>
            <w:r w:rsidRPr="00F338C9">
              <w:rPr>
                <w:rFonts w:ascii="Times New Roman" w:eastAsia="Times New Roman" w:hAnsi="Times New Roman" w:cs="B Nazanin" w:hint="cs"/>
                <w:b/>
                <w:bCs/>
                <w:sz w:val="24"/>
                <w:szCs w:val="24"/>
                <w:rtl/>
              </w:rPr>
              <w:t xml:space="preserve"> ارزيابی بخش</w:t>
            </w:r>
            <w:r w:rsidRPr="00F338C9">
              <w:rPr>
                <w:rFonts w:ascii="Times New Roman" w:eastAsia="Times New Roman" w:hAnsi="Times New Roman" w:cs="B Nazanin" w:hint="cs"/>
                <w:b/>
                <w:bCs/>
                <w:sz w:val="24"/>
                <w:szCs w:val="24"/>
                <w:rtl/>
                <w:lang w:bidi="ar-SA"/>
              </w:rPr>
              <w:t xml:space="preserve"> باکتری</w:t>
            </w:r>
            <w:r w:rsidR="00902133" w:rsidRPr="00F338C9">
              <w:rPr>
                <w:rFonts w:ascii="Times New Roman" w:eastAsia="Times New Roman" w:hAnsi="Times New Roman" w:cs="B Nazanin" w:hint="cs"/>
                <w:b/>
                <w:bCs/>
                <w:sz w:val="24"/>
                <w:szCs w:val="24"/>
                <w:rtl/>
                <w:lang w:bidi="ar-SA"/>
              </w:rPr>
              <w:t xml:space="preserve"> شناس</w:t>
            </w:r>
            <w:r w:rsidR="00E94804" w:rsidRPr="00F338C9">
              <w:rPr>
                <w:rFonts w:ascii="Times New Roman" w:eastAsia="Times New Roman" w:hAnsi="Times New Roman" w:cs="B Nazanin" w:hint="cs"/>
                <w:b/>
                <w:bCs/>
                <w:sz w:val="24"/>
                <w:szCs w:val="24"/>
                <w:rtl/>
              </w:rPr>
              <w:t xml:space="preserve">ی- </w:t>
            </w:r>
            <w:r w:rsidR="00713E69" w:rsidRPr="00F338C9">
              <w:rPr>
                <w:rFonts w:ascii="Times New Roman" w:eastAsia="Times New Roman" w:hAnsi="Times New Roman" w:cs="B Nazanin" w:hint="cs"/>
                <w:b/>
                <w:bCs/>
                <w:sz w:val="24"/>
                <w:szCs w:val="24"/>
                <w:rtl/>
              </w:rPr>
              <w:t xml:space="preserve">ویرایش </w:t>
            </w:r>
            <w:r w:rsidR="00D43166" w:rsidRPr="00F338C9">
              <w:rPr>
                <w:rFonts w:ascii="Times New Roman" w:eastAsia="Times New Roman" w:hAnsi="Times New Roman" w:cs="B Nazanin" w:hint="cs"/>
                <w:b/>
                <w:bCs/>
                <w:sz w:val="24"/>
                <w:szCs w:val="24"/>
                <w:rtl/>
              </w:rPr>
              <w:t>س</w:t>
            </w:r>
            <w:r w:rsidR="00E94804" w:rsidRPr="00F338C9">
              <w:rPr>
                <w:rFonts w:ascii="Times New Roman" w:eastAsia="Times New Roman" w:hAnsi="Times New Roman" w:cs="B Nazanin" w:hint="cs"/>
                <w:b/>
                <w:bCs/>
                <w:sz w:val="24"/>
                <w:szCs w:val="24"/>
                <w:rtl/>
              </w:rPr>
              <w:t>وم-</w:t>
            </w:r>
            <w:r w:rsidR="00713E69" w:rsidRPr="00F338C9">
              <w:rPr>
                <w:rFonts w:ascii="Times New Roman" w:eastAsia="Times New Roman" w:hAnsi="Times New Roman" w:cs="B Nazanin" w:hint="cs"/>
                <w:b/>
                <w:bCs/>
                <w:sz w:val="24"/>
                <w:szCs w:val="24"/>
                <w:rtl/>
              </w:rPr>
              <w:t xml:space="preserve"> نسخه سال</w:t>
            </w:r>
            <w:r w:rsidR="00E94804" w:rsidRPr="00F338C9">
              <w:rPr>
                <w:rFonts w:ascii="Times New Roman" w:eastAsia="Times New Roman" w:hAnsi="Times New Roman" w:cs="B Nazanin" w:hint="cs"/>
                <w:b/>
                <w:bCs/>
                <w:sz w:val="24"/>
                <w:szCs w:val="24"/>
                <w:rtl/>
              </w:rPr>
              <w:t xml:space="preserve"> 139</w:t>
            </w:r>
            <w:r w:rsidR="00D43166" w:rsidRPr="00F338C9">
              <w:rPr>
                <w:rFonts w:ascii="Times New Roman" w:eastAsia="Times New Roman" w:hAnsi="Times New Roman" w:cs="B Nazanin" w:hint="cs"/>
                <w:b/>
                <w:bCs/>
                <w:sz w:val="24"/>
                <w:szCs w:val="24"/>
                <w:rtl/>
              </w:rPr>
              <w:t>7</w:t>
            </w:r>
          </w:p>
          <w:p w:rsidR="00002003" w:rsidRPr="00F338C9" w:rsidRDefault="00002003" w:rsidP="0059478A">
            <w:pPr>
              <w:tabs>
                <w:tab w:val="left" w:pos="6237"/>
              </w:tabs>
              <w:spacing w:after="0" w:line="240" w:lineRule="auto"/>
              <w:ind w:left="102"/>
              <w:rPr>
                <w:rFonts w:ascii="Times New Roman" w:eastAsia="Times New Roman" w:hAnsi="Times New Roman" w:cs="B Nazanin"/>
                <w:spacing w:val="-3"/>
                <w:sz w:val="24"/>
                <w:szCs w:val="24"/>
                <w:rtl/>
              </w:rPr>
            </w:pP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216C0C" w:rsidRPr="00F338C9" w:rsidRDefault="00216C0C" w:rsidP="00902133">
            <w:pPr>
              <w:tabs>
                <w:tab w:val="left" w:pos="6237"/>
              </w:tabs>
              <w:spacing w:after="0" w:line="240" w:lineRule="auto"/>
              <w:ind w:left="102"/>
              <w:rPr>
                <w:rFonts w:ascii="Times New Roman" w:eastAsia="Times New Roman" w:hAnsi="Times New Roman" w:cs="B Nazanin"/>
                <w:sz w:val="24"/>
                <w:szCs w:val="24"/>
                <w:rtl/>
              </w:rPr>
            </w:pPr>
            <w:r w:rsidRPr="00F338C9">
              <w:rPr>
                <w:rFonts w:ascii="Times New Roman" w:eastAsia="Times New Roman" w:hAnsi="Times New Roman" w:cs="B Nazanin" w:hint="cs"/>
                <w:spacing w:val="-3"/>
                <w:sz w:val="24"/>
                <w:szCs w:val="24"/>
                <w:rtl/>
              </w:rPr>
              <w:t>نام آزمایشگاه</w:t>
            </w:r>
            <w:r w:rsidR="00902133" w:rsidRPr="00F338C9">
              <w:rPr>
                <w:rFonts w:ascii="Times New Roman" w:eastAsia="Times New Roman" w:hAnsi="Times New Roman" w:cs="B Nazanin" w:hint="cs"/>
                <w:spacing w:val="-3"/>
                <w:sz w:val="24"/>
                <w:szCs w:val="24"/>
                <w:rtl/>
              </w:rPr>
              <w:t xml:space="preserve">:                                                                                           </w:t>
            </w:r>
            <w:r w:rsidR="0059478A" w:rsidRPr="00F338C9">
              <w:rPr>
                <w:rFonts w:ascii="Times New Roman" w:eastAsia="Times New Roman" w:hAnsi="Times New Roman" w:cs="B Nazanin" w:hint="cs"/>
                <w:sz w:val="24"/>
                <w:szCs w:val="24"/>
                <w:rtl/>
              </w:rPr>
              <w:t>ن</w:t>
            </w:r>
            <w:r w:rsidRPr="00F338C9">
              <w:rPr>
                <w:rFonts w:ascii="Times New Roman" w:eastAsia="Times New Roman" w:hAnsi="Times New Roman" w:cs="B Nazanin" w:hint="cs"/>
                <w:sz w:val="24"/>
                <w:szCs w:val="24"/>
                <w:rtl/>
              </w:rPr>
              <w:t>ام دانشگاه تحت پوشش:</w:t>
            </w: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216C0C" w:rsidRPr="00F338C9" w:rsidRDefault="00902133" w:rsidP="00413148">
            <w:pPr>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آزمایشگاه بیمارستانی</w:t>
            </w:r>
            <w:r w:rsidR="009E58DB" w:rsidRPr="00F338C9">
              <w:rPr>
                <w:rFonts w:ascii="Times New Roman" w:eastAsia="Times New Roman" w:hAnsi="Times New Roman" w:cs="B Nazanin" w:hint="cs"/>
                <w:sz w:val="24"/>
                <w:szCs w:val="24"/>
                <w:rtl/>
              </w:rPr>
              <w:t xml:space="preserve"> دولتی</w:t>
            </w:r>
            <w:r w:rsidRPr="00F338C9">
              <w:rPr>
                <w:rFonts w:ascii="Times New Roman" w:eastAsia="Times New Roman" w:hAnsi="Times New Roman" w:cs="B Nazanin" w:hint="cs"/>
                <w:sz w:val="24"/>
                <w:szCs w:val="24"/>
                <w:rtl/>
              </w:rPr>
              <w:t xml:space="preserve">: </w:t>
            </w:r>
            <w:r w:rsidR="008F2AEA" w:rsidRPr="00F338C9">
              <w:rPr>
                <w:rFonts w:ascii="Times New Roman" w:eastAsia="Times New Roman" w:hAnsi="Times New Roman" w:cs="Times New Roman"/>
                <w:sz w:val="24"/>
                <w:szCs w:val="24"/>
                <w:rtl/>
              </w:rPr>
              <w:t>□</w:t>
            </w:r>
            <w:r w:rsidRPr="00F338C9">
              <w:rPr>
                <w:rFonts w:ascii="Times New Roman" w:eastAsia="Times New Roman" w:hAnsi="Times New Roman" w:cs="B Nazanin" w:hint="cs"/>
                <w:sz w:val="24"/>
                <w:szCs w:val="24"/>
                <w:rtl/>
              </w:rPr>
              <w:t xml:space="preserve">         </w:t>
            </w:r>
            <w:r w:rsidR="00413148"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 xml:space="preserve">  </w:t>
            </w:r>
            <w:r w:rsidR="00413148"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 xml:space="preserve">   </w:t>
            </w:r>
            <w:r w:rsidR="009E58DB" w:rsidRPr="00F338C9">
              <w:rPr>
                <w:rFonts w:ascii="Times New Roman" w:eastAsia="Times New Roman" w:hAnsi="Times New Roman" w:cs="B Nazanin" w:hint="cs"/>
                <w:sz w:val="24"/>
                <w:szCs w:val="24"/>
                <w:rtl/>
              </w:rPr>
              <w:t xml:space="preserve"> </w:t>
            </w:r>
            <w:r w:rsidR="00BA0E1D"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 xml:space="preserve"> </w:t>
            </w:r>
            <w:r w:rsidR="009E58DB" w:rsidRPr="00F338C9">
              <w:rPr>
                <w:rFonts w:ascii="Times New Roman" w:eastAsia="Times New Roman" w:hAnsi="Times New Roman" w:cs="B Nazanin" w:hint="cs"/>
                <w:sz w:val="24"/>
                <w:szCs w:val="24"/>
                <w:rtl/>
              </w:rPr>
              <w:t>آزمایشگاه بیمارستانی خصوصی:</w:t>
            </w:r>
            <w:r w:rsidRPr="00F338C9">
              <w:rPr>
                <w:rFonts w:ascii="Times New Roman" w:eastAsia="Times New Roman" w:hAnsi="Times New Roman" w:cs="B Nazanin" w:hint="cs"/>
                <w:sz w:val="24"/>
                <w:szCs w:val="24"/>
                <w:rtl/>
              </w:rPr>
              <w:t xml:space="preserve"> </w:t>
            </w:r>
            <w:r w:rsidR="008F2AEA" w:rsidRPr="00F338C9">
              <w:rPr>
                <w:rFonts w:ascii="Times New Roman" w:eastAsia="Times New Roman" w:hAnsi="Times New Roman" w:cs="Times New Roman"/>
                <w:sz w:val="24"/>
                <w:szCs w:val="24"/>
                <w:rtl/>
              </w:rPr>
              <w:t>□</w:t>
            </w:r>
            <w:r w:rsidRPr="00F338C9">
              <w:rPr>
                <w:rFonts w:ascii="Times New Roman" w:eastAsia="Times New Roman" w:hAnsi="Times New Roman" w:cs="B Nazanin" w:hint="cs"/>
                <w:sz w:val="24"/>
                <w:szCs w:val="24"/>
                <w:rtl/>
              </w:rPr>
              <w:t xml:space="preserve">            </w:t>
            </w:r>
            <w:r w:rsidR="00764250"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آزمایشگاه غیر بیمارستانی</w:t>
            </w:r>
            <w:r w:rsidR="00764250" w:rsidRPr="00F338C9">
              <w:rPr>
                <w:rFonts w:ascii="Times New Roman" w:eastAsia="Times New Roman" w:hAnsi="Times New Roman" w:cs="B Nazanin" w:hint="cs"/>
                <w:sz w:val="24"/>
                <w:szCs w:val="24"/>
                <w:rtl/>
              </w:rPr>
              <w:t>:</w:t>
            </w:r>
            <w:r w:rsidRPr="00F338C9">
              <w:rPr>
                <w:rFonts w:ascii="Times New Roman" w:eastAsia="Times New Roman" w:hAnsi="Times New Roman" w:cs="B Nazanin" w:hint="cs"/>
                <w:sz w:val="24"/>
                <w:szCs w:val="24"/>
                <w:rtl/>
              </w:rPr>
              <w:t xml:space="preserve"> </w:t>
            </w:r>
            <w:r w:rsidR="008F2AEA" w:rsidRPr="00F338C9">
              <w:rPr>
                <w:rFonts w:ascii="Times New Roman" w:eastAsia="Times New Roman" w:hAnsi="Times New Roman" w:cs="Times New Roman"/>
                <w:sz w:val="24"/>
                <w:szCs w:val="24"/>
                <w:rtl/>
              </w:rPr>
              <w:t>□</w:t>
            </w:r>
            <w:r w:rsidRPr="00F338C9">
              <w:rPr>
                <w:rFonts w:ascii="Times New Roman" w:eastAsia="Times New Roman" w:hAnsi="Times New Roman" w:cs="B Nazanin" w:hint="cs"/>
                <w:sz w:val="24"/>
                <w:szCs w:val="24"/>
                <w:rtl/>
              </w:rPr>
              <w:t xml:space="preserve">   </w:t>
            </w:r>
            <w:r w:rsidR="00413148" w:rsidRPr="00F338C9">
              <w:rPr>
                <w:rFonts w:ascii="Times New Roman" w:eastAsia="Times New Roman" w:hAnsi="Times New Roman" w:cs="B Nazanin" w:hint="cs"/>
                <w:sz w:val="24"/>
                <w:szCs w:val="24"/>
                <w:rtl/>
              </w:rPr>
              <w:t xml:space="preserve">                </w:t>
            </w:r>
            <w:r w:rsidR="00BA0E1D" w:rsidRPr="00F338C9">
              <w:rPr>
                <w:rFonts w:ascii="Times New Roman" w:eastAsia="Times New Roman" w:hAnsi="Times New Roman" w:cs="B Nazanin" w:hint="cs"/>
                <w:sz w:val="24"/>
                <w:szCs w:val="24"/>
                <w:rtl/>
              </w:rPr>
              <w:t>سایر:</w:t>
            </w:r>
            <w:r w:rsidRPr="00F338C9">
              <w:rPr>
                <w:rFonts w:ascii="Times New Roman" w:eastAsia="Times New Roman" w:hAnsi="Times New Roman" w:cs="B Nazanin" w:hint="cs"/>
                <w:sz w:val="24"/>
                <w:szCs w:val="24"/>
                <w:rtl/>
              </w:rPr>
              <w:t xml:space="preserve">               </w:t>
            </w: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902133" w:rsidRPr="00F338C9" w:rsidRDefault="00902133" w:rsidP="00A02F63">
            <w:pPr>
              <w:spacing w:after="0" w:line="240" w:lineRule="auto"/>
              <w:ind w:left="102"/>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آدرس</w:t>
            </w:r>
            <w:r w:rsidR="009E58DB" w:rsidRPr="00F338C9">
              <w:rPr>
                <w:rFonts w:ascii="Times New Roman" w:eastAsia="Times New Roman" w:hAnsi="Times New Roman" w:cs="B Nazanin" w:hint="cs"/>
                <w:sz w:val="24"/>
                <w:szCs w:val="24"/>
                <w:rtl/>
                <w:lang w:bidi="ar-SA"/>
              </w:rPr>
              <w:t xml:space="preserve"> و تلفن</w:t>
            </w:r>
            <w:r w:rsidRPr="00F338C9">
              <w:rPr>
                <w:rFonts w:ascii="Times New Roman" w:eastAsia="Times New Roman" w:hAnsi="Times New Roman" w:cs="B Nazanin" w:hint="cs"/>
                <w:sz w:val="24"/>
                <w:szCs w:val="24"/>
                <w:rtl/>
                <w:lang w:bidi="ar-SA"/>
              </w:rPr>
              <w:t>:</w:t>
            </w: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216C0C" w:rsidRPr="00F338C9" w:rsidRDefault="00216C0C" w:rsidP="00902133">
            <w:pPr>
              <w:spacing w:after="0" w:line="240" w:lineRule="auto"/>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lang w:bidi="ar-SA"/>
              </w:rPr>
              <w:t xml:space="preserve">  نام مسئول فنی آزمایشگاه</w:t>
            </w:r>
            <w:r w:rsidR="005A3A12" w:rsidRPr="00F338C9">
              <w:rPr>
                <w:rFonts w:ascii="Times New Roman" w:eastAsia="Times New Roman" w:hAnsi="Times New Roman" w:cs="B Nazanin" w:hint="cs"/>
                <w:sz w:val="24"/>
                <w:szCs w:val="24"/>
                <w:rtl/>
                <w:lang w:bidi="ar-SA"/>
              </w:rPr>
              <w:t>:</w:t>
            </w:r>
            <w:r w:rsidR="00162DDF" w:rsidRPr="00F338C9">
              <w:rPr>
                <w:rFonts w:ascii="Times New Roman" w:eastAsia="Times New Roman" w:hAnsi="Times New Roman" w:cs="B Nazanin" w:hint="cs"/>
                <w:sz w:val="24"/>
                <w:szCs w:val="24"/>
                <w:rtl/>
              </w:rPr>
              <w:t xml:space="preserve">                                      </w:t>
            </w:r>
            <w:r w:rsidR="00826EB8" w:rsidRPr="00F338C9">
              <w:rPr>
                <w:rFonts w:ascii="Times New Roman" w:eastAsia="Times New Roman" w:hAnsi="Times New Roman" w:cs="B Nazanin" w:hint="cs"/>
                <w:sz w:val="24"/>
                <w:szCs w:val="24"/>
                <w:rtl/>
              </w:rPr>
              <w:t xml:space="preserve">                              </w:t>
            </w:r>
            <w:r w:rsidR="00BB3BE0" w:rsidRPr="00F338C9">
              <w:rPr>
                <w:rFonts w:ascii="Times New Roman" w:eastAsia="Times New Roman" w:hAnsi="Times New Roman" w:cs="B Nazanin" w:hint="cs"/>
                <w:sz w:val="24"/>
                <w:szCs w:val="24"/>
                <w:rtl/>
              </w:rPr>
              <w:t xml:space="preserve"> </w:t>
            </w:r>
            <w:r w:rsidR="00826EB8" w:rsidRPr="00F338C9">
              <w:rPr>
                <w:rFonts w:ascii="Times New Roman" w:eastAsia="Times New Roman" w:hAnsi="Times New Roman" w:cs="B Nazanin" w:hint="cs"/>
                <w:sz w:val="24"/>
                <w:szCs w:val="24"/>
                <w:rtl/>
              </w:rPr>
              <w:t xml:space="preserve"> مدرک تحصیلی</w:t>
            </w:r>
            <w:r w:rsidR="00162DDF" w:rsidRPr="00F338C9">
              <w:rPr>
                <w:rFonts w:ascii="Times New Roman" w:eastAsia="Times New Roman" w:hAnsi="Times New Roman" w:cs="B Nazanin" w:hint="cs"/>
                <w:sz w:val="24"/>
                <w:szCs w:val="24"/>
                <w:rtl/>
              </w:rPr>
              <w:t>:</w:t>
            </w: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BB3BE0" w:rsidRPr="00F338C9" w:rsidRDefault="00BB3BE0" w:rsidP="00E935BF">
            <w:pPr>
              <w:spacing w:after="0" w:line="240" w:lineRule="auto"/>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  نام مسئول</w:t>
            </w:r>
            <w:r w:rsidR="00E935BF" w:rsidRPr="00F338C9">
              <w:rPr>
                <w:rFonts w:ascii="Times New Roman" w:eastAsia="Times New Roman" w:hAnsi="Times New Roman" w:cs="B Nazanin" w:hint="cs"/>
                <w:sz w:val="24"/>
                <w:szCs w:val="24"/>
                <w:rtl/>
                <w:lang w:bidi="ar-SA"/>
              </w:rPr>
              <w:t xml:space="preserve"> و کارکنان</w:t>
            </w:r>
            <w:r w:rsidRPr="00F338C9">
              <w:rPr>
                <w:rFonts w:ascii="Times New Roman" w:eastAsia="Times New Roman" w:hAnsi="Times New Roman" w:cs="B Nazanin" w:hint="cs"/>
                <w:sz w:val="24"/>
                <w:szCs w:val="24"/>
                <w:rtl/>
                <w:lang w:bidi="ar-SA"/>
              </w:rPr>
              <w:t xml:space="preserve"> بخش میکروب شناسی:</w:t>
            </w:r>
            <w:r w:rsidRPr="00F338C9">
              <w:rPr>
                <w:rFonts w:ascii="Times New Roman" w:eastAsia="Times New Roman" w:hAnsi="Times New Roman" w:cs="B Nazanin" w:hint="cs"/>
                <w:sz w:val="24"/>
                <w:szCs w:val="24"/>
                <w:rtl/>
              </w:rPr>
              <w:t xml:space="preserve">                                                             </w:t>
            </w:r>
          </w:p>
        </w:tc>
      </w:tr>
      <w:tr w:rsidR="00F338C9" w:rsidRPr="00F338C9" w:rsidTr="00C452C5">
        <w:trPr>
          <w:trHeight w:hRule="exact" w:val="454"/>
        </w:trPr>
        <w:tc>
          <w:tcPr>
            <w:tcW w:w="14743" w:type="dxa"/>
            <w:tcBorders>
              <w:top w:val="single" w:sz="5" w:space="0" w:color="000000"/>
              <w:left w:val="single" w:sz="5" w:space="0" w:color="000000"/>
              <w:bottom w:val="single" w:sz="5" w:space="0" w:color="000000"/>
              <w:right w:val="single" w:sz="5" w:space="0" w:color="000000"/>
            </w:tcBorders>
            <w:vAlign w:val="center"/>
          </w:tcPr>
          <w:p w:rsidR="003F7011" w:rsidRPr="00F338C9" w:rsidRDefault="003F7011" w:rsidP="00A02F63">
            <w:pPr>
              <w:tabs>
                <w:tab w:val="left" w:pos="6145"/>
              </w:tabs>
              <w:spacing w:after="0" w:line="240" w:lineRule="auto"/>
              <w:ind w:left="102"/>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نام ممیزین:</w:t>
            </w:r>
            <w:r w:rsidR="009749F2" w:rsidRPr="00F338C9">
              <w:rPr>
                <w:rFonts w:ascii="Times New Roman" w:eastAsia="Times New Roman" w:hAnsi="Times New Roman" w:cs="B Nazanin" w:hint="cs"/>
                <w:sz w:val="24"/>
                <w:szCs w:val="24"/>
                <w:rtl/>
                <w:lang w:bidi="ar-SA"/>
              </w:rPr>
              <w:t xml:space="preserve">                                                                                                                                   </w:t>
            </w:r>
            <w:r w:rsidR="00C452C5" w:rsidRPr="00F338C9">
              <w:rPr>
                <w:rFonts w:ascii="Times New Roman" w:eastAsia="Times New Roman" w:hAnsi="Times New Roman" w:cs="B Nazanin" w:hint="cs"/>
                <w:sz w:val="24"/>
                <w:szCs w:val="24"/>
                <w:rtl/>
                <w:lang w:bidi="ar-SA"/>
              </w:rPr>
              <w:t xml:space="preserve">                         </w:t>
            </w:r>
            <w:r w:rsidR="009749F2" w:rsidRPr="00F338C9">
              <w:rPr>
                <w:rFonts w:ascii="Times New Roman" w:eastAsia="Times New Roman" w:hAnsi="Times New Roman" w:cs="B Nazanin" w:hint="cs"/>
                <w:sz w:val="24"/>
                <w:szCs w:val="24"/>
                <w:rtl/>
                <w:lang w:bidi="ar-SA"/>
              </w:rPr>
              <w:t xml:space="preserve">  </w:t>
            </w:r>
            <w:r w:rsidR="00C452C5" w:rsidRPr="00F338C9">
              <w:rPr>
                <w:rFonts w:ascii="Times New Roman" w:eastAsia="Times New Roman" w:hAnsi="Times New Roman" w:cs="B Nazanin" w:hint="cs"/>
                <w:sz w:val="24"/>
                <w:szCs w:val="24"/>
                <w:rtl/>
                <w:lang w:bidi="ar-SA"/>
              </w:rPr>
              <w:t xml:space="preserve"> </w:t>
            </w:r>
            <w:r w:rsidR="009749F2" w:rsidRPr="00F338C9">
              <w:rPr>
                <w:rFonts w:ascii="Times New Roman" w:eastAsia="Times New Roman" w:hAnsi="Times New Roman" w:cs="B Nazanin" w:hint="cs"/>
                <w:sz w:val="24"/>
                <w:szCs w:val="24"/>
                <w:rtl/>
                <w:lang w:bidi="ar-SA"/>
              </w:rPr>
              <w:t>تاریخ ممیزی:</w:t>
            </w:r>
          </w:p>
        </w:tc>
      </w:tr>
    </w:tbl>
    <w:p w:rsidR="00216C0C" w:rsidRPr="00F338C9" w:rsidRDefault="00707218" w:rsidP="00713E69">
      <w:pPr>
        <w:spacing w:line="216" w:lineRule="auto"/>
        <w:ind w:left="-76" w:hanging="217"/>
        <w:rPr>
          <w:rFonts w:cs="B Nazanin"/>
          <w:rtl/>
        </w:rPr>
      </w:pPr>
      <w:r w:rsidRPr="00F338C9">
        <w:rPr>
          <w:rFonts w:cs="B Nazanin" w:hint="cs"/>
          <w:b/>
          <w:bCs/>
          <w:rtl/>
        </w:rPr>
        <w:t xml:space="preserve">توجه: </w:t>
      </w:r>
      <w:r w:rsidR="00CB5D00" w:rsidRPr="00F338C9">
        <w:rPr>
          <w:rFonts w:cs="B Nazanin" w:hint="cs"/>
          <w:b/>
          <w:bCs/>
          <w:rtl/>
        </w:rPr>
        <w:t xml:space="preserve">موارد </w:t>
      </w:r>
      <w:r w:rsidR="00CB5D00" w:rsidRPr="00F338C9">
        <w:rPr>
          <w:rFonts w:asciiTheme="majorBidi" w:hAnsiTheme="majorBidi" w:cstheme="majorBidi"/>
          <w:b/>
          <w:bCs/>
        </w:rPr>
        <w:t>Bold</w:t>
      </w:r>
      <w:r w:rsidR="00CB5D00" w:rsidRPr="00F338C9">
        <w:rPr>
          <w:rFonts w:cs="B Nazanin" w:hint="cs"/>
          <w:b/>
          <w:bCs/>
          <w:rtl/>
        </w:rPr>
        <w:t xml:space="preserve"> شده، تغییرات </w:t>
      </w:r>
      <w:r w:rsidR="004C13B6" w:rsidRPr="00F338C9">
        <w:rPr>
          <w:rFonts w:cs="B Nazanin" w:hint="cs"/>
          <w:b/>
          <w:bCs/>
          <w:rtl/>
        </w:rPr>
        <w:t>اعمال</w:t>
      </w:r>
      <w:r w:rsidR="00CB5D00" w:rsidRPr="00F338C9">
        <w:rPr>
          <w:rFonts w:cs="B Nazanin" w:hint="cs"/>
          <w:b/>
          <w:bCs/>
          <w:rtl/>
        </w:rPr>
        <w:t xml:space="preserve"> شده در ویرایش جدید </w:t>
      </w:r>
      <w:r w:rsidR="00021A3A" w:rsidRPr="00F338C9">
        <w:rPr>
          <w:rFonts w:cs="B Nazanin" w:hint="cs"/>
          <w:b/>
          <w:bCs/>
          <w:rtl/>
        </w:rPr>
        <w:t>(</w:t>
      </w:r>
      <w:r w:rsidR="00713E69" w:rsidRPr="00F338C9">
        <w:rPr>
          <w:rFonts w:cs="B Nazanin" w:hint="cs"/>
          <w:b/>
          <w:bCs/>
          <w:rtl/>
        </w:rPr>
        <w:t>ویرایش</w:t>
      </w:r>
      <w:r w:rsidR="00021A3A" w:rsidRPr="00F338C9">
        <w:rPr>
          <w:rFonts w:cs="B Nazanin" w:hint="cs"/>
          <w:b/>
          <w:bCs/>
          <w:rtl/>
        </w:rPr>
        <w:t xml:space="preserve"> سوم-</w:t>
      </w:r>
      <w:r w:rsidR="00713E69" w:rsidRPr="00F338C9">
        <w:rPr>
          <w:rFonts w:cs="B Nazanin" w:hint="cs"/>
          <w:b/>
          <w:bCs/>
          <w:rtl/>
        </w:rPr>
        <w:t xml:space="preserve"> نسخه</w:t>
      </w:r>
      <w:r w:rsidR="00021A3A" w:rsidRPr="00F338C9">
        <w:rPr>
          <w:rFonts w:cs="B Nazanin" w:hint="cs"/>
          <w:b/>
          <w:bCs/>
          <w:rtl/>
        </w:rPr>
        <w:t xml:space="preserve"> 1397) </w:t>
      </w:r>
      <w:r w:rsidR="00CB5D00" w:rsidRPr="00F338C9">
        <w:rPr>
          <w:rFonts w:cs="B Nazanin" w:hint="cs"/>
          <w:b/>
          <w:bCs/>
          <w:rtl/>
        </w:rPr>
        <w:t xml:space="preserve">می باشد. لطفاً </w:t>
      </w:r>
      <w:r w:rsidRPr="00F338C9">
        <w:rPr>
          <w:rFonts w:cs="B Nazanin" w:hint="cs"/>
          <w:b/>
          <w:bCs/>
          <w:rtl/>
        </w:rPr>
        <w:t>قبل از شروع امتیازدهی به "نحوه امتیازدهی" در صفحه آخر چک لیست دقت شود.</w:t>
      </w:r>
    </w:p>
    <w:tbl>
      <w:tblPr>
        <w:tblW w:w="14743" w:type="dxa"/>
        <w:tblInd w:w="-432" w:type="dxa"/>
        <w:tblLayout w:type="fixed"/>
        <w:tblCellMar>
          <w:left w:w="0" w:type="dxa"/>
          <w:right w:w="0" w:type="dxa"/>
        </w:tblCellMar>
        <w:tblLook w:val="01E0"/>
      </w:tblPr>
      <w:tblGrid>
        <w:gridCol w:w="9782"/>
        <w:gridCol w:w="1843"/>
        <w:gridCol w:w="3118"/>
      </w:tblGrid>
      <w:tr w:rsidR="00F338C9" w:rsidRPr="00F338C9" w:rsidTr="00C452C5">
        <w:trPr>
          <w:trHeight w:hRule="exact" w:val="419"/>
        </w:trPr>
        <w:tc>
          <w:tcPr>
            <w:tcW w:w="14743" w:type="dxa"/>
            <w:gridSpan w:val="3"/>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rsidR="00216C0C" w:rsidRPr="00F338C9" w:rsidRDefault="00216C0C" w:rsidP="00DF6543">
            <w:pPr>
              <w:spacing w:after="0" w:line="240" w:lineRule="auto"/>
              <w:ind w:left="102"/>
              <w:rPr>
                <w:rFonts w:ascii="Times New Roman" w:eastAsia="Times New Roman" w:hAnsi="Times New Roman" w:cs="B Nazanin"/>
                <w:b/>
                <w:bCs/>
                <w:sz w:val="24"/>
                <w:szCs w:val="24"/>
                <w:lang w:bidi="ar-SA"/>
              </w:rPr>
            </w:pPr>
            <w:r w:rsidRPr="00F338C9">
              <w:rPr>
                <w:rFonts w:ascii="Times New Roman" w:eastAsia="Times New Roman" w:hAnsi="Times New Roman" w:cs="B Nazanin" w:hint="cs"/>
                <w:b/>
                <w:bCs/>
                <w:sz w:val="24"/>
                <w:szCs w:val="24"/>
                <w:rtl/>
                <w:lang w:bidi="ar-SA"/>
              </w:rPr>
              <w:t>اطلاعات کلی</w:t>
            </w:r>
          </w:p>
        </w:tc>
      </w:tr>
      <w:tr w:rsidR="00F338C9" w:rsidRPr="00F338C9" w:rsidTr="00E15544">
        <w:trPr>
          <w:trHeight w:hRule="exact" w:val="750"/>
        </w:trPr>
        <w:tc>
          <w:tcPr>
            <w:tcW w:w="14743" w:type="dxa"/>
            <w:gridSpan w:val="3"/>
            <w:tcBorders>
              <w:top w:val="single" w:sz="4" w:space="0" w:color="auto"/>
              <w:left w:val="single" w:sz="4" w:space="0" w:color="auto"/>
              <w:bottom w:val="single" w:sz="4" w:space="0" w:color="auto"/>
              <w:right w:val="single" w:sz="5" w:space="0" w:color="000000"/>
            </w:tcBorders>
          </w:tcPr>
          <w:p w:rsidR="005A3A12" w:rsidRPr="00F338C9" w:rsidRDefault="005A3A12" w:rsidP="00216C0C">
            <w:pPr>
              <w:tabs>
                <w:tab w:val="right" w:pos="70"/>
              </w:tabs>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 xml:space="preserve"> بیمارستان دارای چه بخش های بالینی است؟</w:t>
            </w:r>
            <w:r w:rsidR="00A56BF5" w:rsidRPr="00F338C9">
              <w:rPr>
                <w:rFonts w:ascii="Times New Roman" w:eastAsia="Times New Roman" w:hAnsi="Times New Roman" w:cs="B Nazanin" w:hint="cs"/>
                <w:sz w:val="24"/>
                <w:szCs w:val="24"/>
                <w:rtl/>
                <w:lang w:bidi="ar-SA"/>
              </w:rPr>
              <w:t xml:space="preserve"> نام ببرید.</w:t>
            </w:r>
          </w:p>
        </w:tc>
      </w:tr>
      <w:tr w:rsidR="00F338C9" w:rsidRPr="00F338C9" w:rsidTr="00C452C5">
        <w:trPr>
          <w:trHeight w:hRule="exact" w:val="491"/>
        </w:trPr>
        <w:tc>
          <w:tcPr>
            <w:tcW w:w="14743" w:type="dxa"/>
            <w:gridSpan w:val="3"/>
            <w:tcBorders>
              <w:top w:val="single" w:sz="4" w:space="0" w:color="auto"/>
              <w:left w:val="single" w:sz="4" w:space="0" w:color="auto"/>
              <w:bottom w:val="single" w:sz="4" w:space="0" w:color="auto"/>
              <w:right w:val="single" w:sz="5" w:space="0" w:color="000000"/>
            </w:tcBorders>
          </w:tcPr>
          <w:p w:rsidR="009A7246" w:rsidRPr="00F338C9" w:rsidRDefault="009A7246" w:rsidP="00A02F63">
            <w:pPr>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pacing w:val="-3"/>
                <w:sz w:val="24"/>
                <w:szCs w:val="24"/>
                <w:lang w:bidi="ar-SA"/>
              </w:rPr>
              <w:t xml:space="preserve"> </w:t>
            </w:r>
            <w:r w:rsidRPr="00F338C9">
              <w:rPr>
                <w:rFonts w:ascii="Times New Roman" w:eastAsia="Times New Roman" w:hAnsi="Times New Roman" w:cs="B Nazanin" w:hint="cs"/>
                <w:sz w:val="24"/>
                <w:szCs w:val="24"/>
                <w:rtl/>
              </w:rPr>
              <w:t xml:space="preserve">آیا آزمایشگاه به سایر بیمارستان ها </w:t>
            </w:r>
            <w:r w:rsidR="008F48D2" w:rsidRPr="00F338C9">
              <w:rPr>
                <w:rFonts w:ascii="Times New Roman" w:eastAsia="Times New Roman" w:hAnsi="Times New Roman" w:cs="B Nazanin" w:hint="cs"/>
                <w:sz w:val="24"/>
                <w:szCs w:val="24"/>
                <w:rtl/>
              </w:rPr>
              <w:t xml:space="preserve">و </w:t>
            </w:r>
            <w:r w:rsidRPr="00F338C9">
              <w:rPr>
                <w:rFonts w:ascii="Times New Roman" w:eastAsia="Times New Roman" w:hAnsi="Times New Roman" w:cs="B Nazanin" w:hint="cs"/>
                <w:sz w:val="24"/>
                <w:szCs w:val="24"/>
                <w:rtl/>
              </w:rPr>
              <w:t>مراکز بهداشتی درمانی خدمات ارائه می دهد؟</w:t>
            </w:r>
          </w:p>
        </w:tc>
      </w:tr>
      <w:tr w:rsidR="00F338C9" w:rsidRPr="00F338C9" w:rsidTr="00D71CDE">
        <w:trPr>
          <w:trHeight w:hRule="exact" w:val="784"/>
        </w:trPr>
        <w:tc>
          <w:tcPr>
            <w:tcW w:w="14743" w:type="dxa"/>
            <w:gridSpan w:val="3"/>
            <w:tcBorders>
              <w:top w:val="single" w:sz="4" w:space="0" w:color="auto"/>
              <w:left w:val="single" w:sz="4" w:space="0" w:color="auto"/>
              <w:bottom w:val="single" w:sz="4" w:space="0" w:color="auto"/>
              <w:right w:val="single" w:sz="5" w:space="0" w:color="000000"/>
            </w:tcBorders>
          </w:tcPr>
          <w:p w:rsidR="005A3A12" w:rsidRPr="00F338C9" w:rsidRDefault="005A3A12" w:rsidP="00D54F89">
            <w:pPr>
              <w:spacing w:after="0" w:line="240" w:lineRule="auto"/>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lang w:bidi="ar-SA"/>
              </w:rPr>
              <w:t xml:space="preserve"> </w:t>
            </w:r>
            <w:r w:rsidR="00D54F89" w:rsidRPr="00F338C9">
              <w:rPr>
                <w:rFonts w:ascii="Times New Roman" w:eastAsia="Times New Roman" w:hAnsi="Times New Roman" w:cs="B Nazanin" w:hint="cs"/>
                <w:sz w:val="24"/>
                <w:szCs w:val="24"/>
                <w:rtl/>
                <w:lang w:bidi="ar-SA"/>
              </w:rPr>
              <w:t>تعداد پذیرش نمونه های میکروب شناسی</w:t>
            </w:r>
            <w:r w:rsidR="009A7246" w:rsidRPr="00F338C9">
              <w:rPr>
                <w:rFonts w:ascii="Times New Roman" w:eastAsia="Times New Roman" w:hAnsi="Times New Roman" w:cs="B Nazanin" w:hint="cs"/>
                <w:sz w:val="24"/>
                <w:szCs w:val="24"/>
                <w:rtl/>
                <w:lang w:bidi="ar-SA"/>
              </w:rPr>
              <w:t xml:space="preserve"> در</w:t>
            </w:r>
            <w:r w:rsidR="00D54F89" w:rsidRPr="00F338C9">
              <w:rPr>
                <w:rFonts w:ascii="Times New Roman" w:eastAsia="Times New Roman" w:hAnsi="Times New Roman" w:cs="B Nazanin" w:hint="cs"/>
                <w:sz w:val="24"/>
                <w:szCs w:val="24"/>
                <w:rtl/>
                <w:lang w:bidi="ar-SA"/>
              </w:rPr>
              <w:t xml:space="preserve"> آزمایشگاه به طور متوسط در ماه چقدر است؟</w:t>
            </w:r>
            <w:r w:rsidR="00111132" w:rsidRPr="00F338C9">
              <w:rPr>
                <w:rFonts w:ascii="Times New Roman" w:eastAsia="Times New Roman" w:hAnsi="Times New Roman" w:cs="B Nazanin" w:hint="cs"/>
                <w:sz w:val="24"/>
                <w:szCs w:val="24"/>
                <w:rtl/>
                <w:lang w:bidi="ar-SA"/>
              </w:rPr>
              <w:t xml:space="preserve"> </w:t>
            </w:r>
            <w:r w:rsidR="00264C37" w:rsidRPr="00F338C9">
              <w:rPr>
                <w:rFonts w:ascii="Times New Roman" w:eastAsia="Times New Roman" w:hAnsi="Times New Roman" w:cs="B Nazanin" w:hint="cs"/>
                <w:sz w:val="24"/>
                <w:szCs w:val="24"/>
                <w:rtl/>
                <w:lang w:bidi="ar-SA"/>
              </w:rPr>
              <w:t xml:space="preserve">تعداد موارد مثبت </w:t>
            </w:r>
            <w:r w:rsidR="00BE1ABE" w:rsidRPr="00F338C9">
              <w:rPr>
                <w:rFonts w:ascii="Times New Roman" w:eastAsia="Times New Roman" w:hAnsi="Times New Roman" w:cs="B Nazanin" w:hint="cs"/>
                <w:sz w:val="24"/>
                <w:szCs w:val="24"/>
                <w:rtl/>
                <w:lang w:bidi="ar-SA"/>
              </w:rPr>
              <w:t xml:space="preserve">آن </w:t>
            </w:r>
            <w:r w:rsidR="00264C37" w:rsidRPr="00F338C9">
              <w:rPr>
                <w:rFonts w:ascii="Times New Roman" w:eastAsia="Times New Roman" w:hAnsi="Times New Roman" w:cs="B Nazanin" w:hint="cs"/>
                <w:sz w:val="24"/>
                <w:szCs w:val="24"/>
                <w:rtl/>
                <w:lang w:bidi="ar-SA"/>
              </w:rPr>
              <w:t xml:space="preserve">چقدر است؟ </w:t>
            </w:r>
            <w:r w:rsidR="00111132" w:rsidRPr="00F338C9">
              <w:rPr>
                <w:rFonts w:ascii="Times New Roman" w:eastAsia="Times New Roman" w:hAnsi="Times New Roman" w:cs="B Nazanin" w:hint="cs"/>
                <w:sz w:val="24"/>
                <w:szCs w:val="24"/>
                <w:rtl/>
                <w:lang w:bidi="ar-SA"/>
              </w:rPr>
              <w:t>به تفکیک نوع نمونه</w:t>
            </w:r>
          </w:p>
          <w:p w:rsidR="00264C37" w:rsidRPr="00F338C9" w:rsidRDefault="00264C37" w:rsidP="00D54F89">
            <w:pPr>
              <w:spacing w:after="0" w:line="240" w:lineRule="auto"/>
              <w:rPr>
                <w:rFonts w:ascii="Times New Roman" w:eastAsia="Times New Roman" w:hAnsi="Times New Roman" w:cs="B Nazanin"/>
                <w:sz w:val="24"/>
                <w:szCs w:val="24"/>
                <w:lang w:bidi="ar-SA"/>
              </w:rPr>
            </w:pPr>
          </w:p>
        </w:tc>
      </w:tr>
      <w:tr w:rsidR="00F338C9" w:rsidRPr="00F338C9" w:rsidTr="00C452C5">
        <w:trPr>
          <w:trHeight w:hRule="exact" w:val="554"/>
        </w:trPr>
        <w:tc>
          <w:tcPr>
            <w:tcW w:w="14743" w:type="dxa"/>
            <w:gridSpan w:val="3"/>
            <w:tcBorders>
              <w:top w:val="single" w:sz="4" w:space="0" w:color="auto"/>
              <w:left w:val="single" w:sz="4" w:space="0" w:color="auto"/>
              <w:bottom w:val="single" w:sz="4" w:space="0" w:color="auto"/>
              <w:right w:val="single" w:sz="5" w:space="0" w:color="000000"/>
            </w:tcBorders>
          </w:tcPr>
          <w:p w:rsidR="00A56BF5" w:rsidRPr="00F338C9" w:rsidRDefault="00A56BF5" w:rsidP="00A70AF2">
            <w:pPr>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 xml:space="preserve"> </w:t>
            </w:r>
            <w:r w:rsidR="00D54F89" w:rsidRPr="00F338C9">
              <w:rPr>
                <w:rFonts w:ascii="Times New Roman" w:eastAsia="Times New Roman" w:hAnsi="Times New Roman" w:cs="B Nazanin" w:hint="cs"/>
                <w:sz w:val="24"/>
                <w:szCs w:val="24"/>
                <w:rtl/>
                <w:lang w:bidi="ar-SA"/>
              </w:rPr>
              <w:t>از این تعداد پذیرش</w:t>
            </w:r>
            <w:r w:rsidR="00BB3BE0" w:rsidRPr="00F338C9">
              <w:rPr>
                <w:rFonts w:ascii="Times New Roman" w:eastAsia="Times New Roman" w:hAnsi="Times New Roman" w:cs="B Nazanin" w:hint="cs"/>
                <w:sz w:val="24"/>
                <w:szCs w:val="24"/>
                <w:rtl/>
                <w:lang w:bidi="ar-SA"/>
              </w:rPr>
              <w:t xml:space="preserve"> نمونه های میکروب شناسی</w:t>
            </w:r>
            <w:r w:rsidR="00D54F89" w:rsidRPr="00F338C9">
              <w:rPr>
                <w:rFonts w:ascii="Times New Roman" w:eastAsia="Times New Roman" w:hAnsi="Times New Roman" w:cs="B Nazanin" w:hint="cs"/>
                <w:sz w:val="24"/>
                <w:szCs w:val="24"/>
                <w:rtl/>
                <w:lang w:bidi="ar-SA"/>
              </w:rPr>
              <w:t>، چ</w:t>
            </w:r>
            <w:r w:rsidR="00E37F47" w:rsidRPr="00F338C9">
              <w:rPr>
                <w:rFonts w:ascii="Times New Roman" w:eastAsia="Times New Roman" w:hAnsi="Times New Roman" w:cs="B Nazanin" w:hint="cs"/>
                <w:sz w:val="24"/>
                <w:szCs w:val="24"/>
                <w:rtl/>
                <w:lang w:bidi="ar-SA"/>
              </w:rPr>
              <w:t>ه سهمی متعلق به نمونه های ارجاع شده به آزمایشگاه</w:t>
            </w:r>
            <w:r w:rsidR="00D54F89" w:rsidRPr="00F338C9">
              <w:rPr>
                <w:rFonts w:ascii="Times New Roman" w:eastAsia="Times New Roman" w:hAnsi="Times New Roman" w:cs="B Nazanin" w:hint="cs"/>
                <w:sz w:val="24"/>
                <w:szCs w:val="24"/>
                <w:rtl/>
                <w:lang w:bidi="ar-SA"/>
              </w:rPr>
              <w:t xml:space="preserve"> </w:t>
            </w:r>
            <w:r w:rsidR="00A70AF2" w:rsidRPr="00F338C9">
              <w:rPr>
                <w:rFonts w:ascii="Times New Roman" w:eastAsia="Times New Roman" w:hAnsi="Times New Roman" w:cs="B Nazanin" w:hint="cs"/>
                <w:sz w:val="24"/>
                <w:szCs w:val="24"/>
                <w:rtl/>
                <w:lang w:bidi="ar-SA"/>
              </w:rPr>
              <w:t>می باشد؟</w:t>
            </w:r>
            <w:r w:rsidR="0037294C" w:rsidRPr="00F338C9">
              <w:rPr>
                <w:rFonts w:ascii="Times New Roman" w:eastAsia="Times New Roman" w:hAnsi="Times New Roman" w:cs="B Nazanin"/>
                <w:sz w:val="24"/>
                <w:szCs w:val="24"/>
                <w:lang w:bidi="ar-SA"/>
              </w:rPr>
              <w:t xml:space="preserve"> </w:t>
            </w:r>
          </w:p>
        </w:tc>
      </w:tr>
      <w:tr w:rsidR="00F338C9" w:rsidRPr="00F338C9" w:rsidTr="00C452C5">
        <w:trPr>
          <w:trHeight w:hRule="exact" w:val="397"/>
        </w:trPr>
        <w:tc>
          <w:tcPr>
            <w:tcW w:w="9782" w:type="dxa"/>
            <w:tcBorders>
              <w:top w:val="single" w:sz="4" w:space="0" w:color="auto"/>
              <w:left w:val="single" w:sz="4" w:space="0" w:color="auto"/>
              <w:bottom w:val="single" w:sz="4" w:space="0" w:color="auto"/>
              <w:right w:val="single" w:sz="4" w:space="0" w:color="auto"/>
            </w:tcBorders>
          </w:tcPr>
          <w:p w:rsidR="00216C0C" w:rsidRPr="00F338C9" w:rsidRDefault="00216C0C" w:rsidP="00216C0C">
            <w:pPr>
              <w:spacing w:after="0" w:line="260" w:lineRule="exact"/>
              <w:ind w:left="102"/>
              <w:rPr>
                <w:rFonts w:ascii="Times New Roman" w:eastAsia="Times New Roman" w:hAnsi="Times New Roman" w:cs="B Nazanin"/>
                <w:sz w:val="24"/>
                <w:szCs w:val="24"/>
                <w:lang w:bidi="ar-SA"/>
              </w:rPr>
            </w:pPr>
          </w:p>
        </w:tc>
        <w:tc>
          <w:tcPr>
            <w:tcW w:w="1843" w:type="dxa"/>
            <w:tcBorders>
              <w:top w:val="single" w:sz="5" w:space="0" w:color="000000"/>
              <w:left w:val="single" w:sz="4" w:space="0" w:color="auto"/>
              <w:bottom w:val="single" w:sz="5" w:space="0" w:color="000000"/>
              <w:right w:val="single" w:sz="5" w:space="0" w:color="000000"/>
            </w:tcBorders>
          </w:tcPr>
          <w:p w:rsidR="00216C0C" w:rsidRPr="00F338C9" w:rsidRDefault="00216C0C" w:rsidP="00A02F63">
            <w:pPr>
              <w:tabs>
                <w:tab w:val="right" w:pos="3675"/>
              </w:tabs>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pacing w:val="-1"/>
                <w:sz w:val="24"/>
                <w:szCs w:val="24"/>
                <w:rtl/>
                <w:lang w:bidi="ar-SA"/>
              </w:rPr>
              <w:t>باکتری شناسی</w:t>
            </w:r>
          </w:p>
        </w:tc>
        <w:tc>
          <w:tcPr>
            <w:tcW w:w="3118" w:type="dxa"/>
            <w:vMerge w:val="restart"/>
            <w:tcBorders>
              <w:top w:val="single" w:sz="5" w:space="0" w:color="000000"/>
              <w:left w:val="single" w:sz="5" w:space="0" w:color="000000"/>
              <w:right w:val="single" w:sz="5" w:space="0" w:color="000000"/>
            </w:tcBorders>
          </w:tcPr>
          <w:p w:rsidR="00216C0C" w:rsidRPr="00F338C9" w:rsidRDefault="00216C0C" w:rsidP="004E1A62">
            <w:pPr>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فعالیت های آزمایشگاه</w:t>
            </w:r>
            <w:r w:rsidR="00D04E72" w:rsidRPr="00F338C9">
              <w:rPr>
                <w:rFonts w:ascii="Times New Roman" w:eastAsia="Times New Roman" w:hAnsi="Times New Roman" w:cs="B Nazanin" w:hint="cs"/>
                <w:sz w:val="24"/>
                <w:szCs w:val="24"/>
                <w:rtl/>
                <w:lang w:bidi="ar-SA"/>
              </w:rPr>
              <w:t xml:space="preserve"> </w:t>
            </w:r>
            <w:r w:rsidR="00D04E72" w:rsidRPr="00F338C9">
              <w:rPr>
                <w:rFonts w:ascii="Times New Roman" w:eastAsia="Times New Roman" w:hAnsi="Times New Roman" w:cs="B Nazanin" w:hint="cs"/>
                <w:sz w:val="24"/>
                <w:szCs w:val="24"/>
                <w:rtl/>
                <w:lang w:bidi="ar-SA"/>
              </w:rPr>
              <w:lastRenderedPageBreak/>
              <w:t>میکروب شناسی</w:t>
            </w:r>
          </w:p>
          <w:p w:rsidR="00216C0C" w:rsidRPr="00F338C9" w:rsidRDefault="00216C0C" w:rsidP="00216C0C">
            <w:pPr>
              <w:spacing w:after="0" w:line="240" w:lineRule="auto"/>
              <w:rPr>
                <w:rFonts w:ascii="Times New Roman" w:eastAsia="Times New Roman" w:hAnsi="Times New Roman" w:cs="B Nazanin"/>
                <w:sz w:val="24"/>
                <w:szCs w:val="24"/>
                <w:lang w:bidi="ar-SA"/>
              </w:rPr>
            </w:pPr>
          </w:p>
        </w:tc>
      </w:tr>
      <w:tr w:rsidR="00F338C9" w:rsidRPr="00F338C9" w:rsidTr="00C452C5">
        <w:trPr>
          <w:trHeight w:hRule="exact" w:val="397"/>
        </w:trPr>
        <w:tc>
          <w:tcPr>
            <w:tcW w:w="9782" w:type="dxa"/>
            <w:tcBorders>
              <w:top w:val="single" w:sz="4" w:space="0" w:color="auto"/>
              <w:left w:val="single" w:sz="4" w:space="0" w:color="auto"/>
              <w:bottom w:val="single" w:sz="4" w:space="0" w:color="auto"/>
              <w:right w:val="single" w:sz="4" w:space="0" w:color="auto"/>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c>
          <w:tcPr>
            <w:tcW w:w="1843" w:type="dxa"/>
            <w:tcBorders>
              <w:top w:val="single" w:sz="5" w:space="0" w:color="000000"/>
              <w:left w:val="single" w:sz="4" w:space="0" w:color="auto"/>
              <w:bottom w:val="single" w:sz="5" w:space="0" w:color="000000"/>
              <w:right w:val="single" w:sz="5" w:space="0" w:color="000000"/>
            </w:tcBorders>
          </w:tcPr>
          <w:p w:rsidR="00216C0C" w:rsidRPr="00F338C9" w:rsidRDefault="00216C0C" w:rsidP="00A02F63">
            <w:pPr>
              <w:tabs>
                <w:tab w:val="center" w:pos="1888"/>
              </w:tabs>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ویروس شناسی</w:t>
            </w:r>
          </w:p>
        </w:tc>
        <w:tc>
          <w:tcPr>
            <w:tcW w:w="3118" w:type="dxa"/>
            <w:vMerge/>
            <w:tcBorders>
              <w:left w:val="single" w:sz="5" w:space="0" w:color="000000"/>
              <w:right w:val="single" w:sz="5" w:space="0" w:color="000000"/>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r>
      <w:tr w:rsidR="00F338C9" w:rsidRPr="00F338C9" w:rsidTr="00C452C5">
        <w:trPr>
          <w:trHeight w:hRule="exact" w:val="397"/>
        </w:trPr>
        <w:tc>
          <w:tcPr>
            <w:tcW w:w="9782" w:type="dxa"/>
            <w:tcBorders>
              <w:top w:val="single" w:sz="4" w:space="0" w:color="auto"/>
              <w:left w:val="single" w:sz="4" w:space="0" w:color="auto"/>
              <w:bottom w:val="single" w:sz="4" w:space="0" w:color="auto"/>
              <w:right w:val="single" w:sz="4" w:space="0" w:color="auto"/>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c>
          <w:tcPr>
            <w:tcW w:w="1843" w:type="dxa"/>
            <w:tcBorders>
              <w:top w:val="single" w:sz="5" w:space="0" w:color="000000"/>
              <w:left w:val="single" w:sz="4" w:space="0" w:color="auto"/>
              <w:bottom w:val="single" w:sz="5" w:space="0" w:color="000000"/>
              <w:right w:val="single" w:sz="5" w:space="0" w:color="000000"/>
            </w:tcBorders>
          </w:tcPr>
          <w:p w:rsidR="00216C0C" w:rsidRPr="00F338C9" w:rsidRDefault="00216C0C" w:rsidP="00A02F63">
            <w:pPr>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مایکوباکتریولوژی</w:t>
            </w:r>
          </w:p>
        </w:tc>
        <w:tc>
          <w:tcPr>
            <w:tcW w:w="3118" w:type="dxa"/>
            <w:vMerge/>
            <w:tcBorders>
              <w:left w:val="single" w:sz="5" w:space="0" w:color="000000"/>
              <w:right w:val="single" w:sz="5" w:space="0" w:color="000000"/>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r>
      <w:tr w:rsidR="00F338C9" w:rsidRPr="00F338C9" w:rsidTr="00C452C5">
        <w:trPr>
          <w:trHeight w:hRule="exact" w:val="397"/>
        </w:trPr>
        <w:tc>
          <w:tcPr>
            <w:tcW w:w="9782" w:type="dxa"/>
            <w:tcBorders>
              <w:top w:val="single" w:sz="4" w:space="0" w:color="auto"/>
              <w:left w:val="single" w:sz="4" w:space="0" w:color="auto"/>
              <w:bottom w:val="single" w:sz="4" w:space="0" w:color="auto"/>
              <w:right w:val="single" w:sz="4" w:space="0" w:color="auto"/>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c>
          <w:tcPr>
            <w:tcW w:w="1843" w:type="dxa"/>
            <w:tcBorders>
              <w:top w:val="single" w:sz="5" w:space="0" w:color="000000"/>
              <w:left w:val="single" w:sz="4" w:space="0" w:color="auto"/>
              <w:bottom w:val="single" w:sz="5" w:space="0" w:color="000000"/>
              <w:right w:val="single" w:sz="5" w:space="0" w:color="000000"/>
            </w:tcBorders>
          </w:tcPr>
          <w:p w:rsidR="00216C0C" w:rsidRPr="00F338C9" w:rsidRDefault="00216C0C" w:rsidP="00A02F63">
            <w:pPr>
              <w:tabs>
                <w:tab w:val="center" w:pos="1888"/>
              </w:tabs>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انگل شناسی</w:t>
            </w:r>
          </w:p>
        </w:tc>
        <w:tc>
          <w:tcPr>
            <w:tcW w:w="3118" w:type="dxa"/>
            <w:vMerge/>
            <w:tcBorders>
              <w:left w:val="single" w:sz="5" w:space="0" w:color="000000"/>
              <w:right w:val="single" w:sz="5" w:space="0" w:color="000000"/>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r>
      <w:tr w:rsidR="00F338C9" w:rsidRPr="00F338C9" w:rsidTr="00C452C5">
        <w:trPr>
          <w:trHeight w:hRule="exact" w:val="397"/>
        </w:trPr>
        <w:tc>
          <w:tcPr>
            <w:tcW w:w="9782" w:type="dxa"/>
            <w:tcBorders>
              <w:top w:val="single" w:sz="4" w:space="0" w:color="auto"/>
              <w:left w:val="single" w:sz="4" w:space="0" w:color="auto"/>
              <w:bottom w:val="single" w:sz="4" w:space="0" w:color="auto"/>
              <w:right w:val="single" w:sz="4" w:space="0" w:color="auto"/>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c>
          <w:tcPr>
            <w:tcW w:w="1843" w:type="dxa"/>
            <w:tcBorders>
              <w:top w:val="single" w:sz="5" w:space="0" w:color="000000"/>
              <w:left w:val="single" w:sz="4" w:space="0" w:color="auto"/>
              <w:bottom w:val="single" w:sz="5" w:space="0" w:color="000000"/>
              <w:right w:val="single" w:sz="5" w:space="0" w:color="000000"/>
            </w:tcBorders>
          </w:tcPr>
          <w:p w:rsidR="00216C0C" w:rsidRPr="00F338C9" w:rsidRDefault="00216C0C" w:rsidP="00A02F63">
            <w:pPr>
              <w:tabs>
                <w:tab w:val="left" w:pos="2505"/>
              </w:tabs>
              <w:spacing w:after="0" w:line="240" w:lineRule="auto"/>
              <w:ind w:left="102"/>
              <w:rPr>
                <w:rFonts w:ascii="Times New Roman" w:eastAsia="Times New Roman" w:hAnsi="Times New Roman" w:cs="B Nazanin"/>
                <w:sz w:val="24"/>
                <w:szCs w:val="24"/>
                <w:lang w:bidi="ar-SA"/>
              </w:rPr>
            </w:pPr>
            <w:r w:rsidRPr="00F338C9">
              <w:rPr>
                <w:rFonts w:ascii="Times New Roman" w:eastAsia="Times New Roman" w:hAnsi="Times New Roman" w:cs="B Nazanin" w:hint="cs"/>
                <w:spacing w:val="2"/>
                <w:sz w:val="24"/>
                <w:szCs w:val="24"/>
                <w:rtl/>
                <w:lang w:bidi="ar-SA"/>
              </w:rPr>
              <w:t>قارچ شناسی</w:t>
            </w:r>
          </w:p>
        </w:tc>
        <w:tc>
          <w:tcPr>
            <w:tcW w:w="3118" w:type="dxa"/>
            <w:vMerge/>
            <w:tcBorders>
              <w:left w:val="single" w:sz="5" w:space="0" w:color="000000"/>
              <w:bottom w:val="single" w:sz="5" w:space="0" w:color="000000"/>
              <w:right w:val="single" w:sz="5" w:space="0" w:color="000000"/>
            </w:tcBorders>
          </w:tcPr>
          <w:p w:rsidR="00216C0C" w:rsidRPr="00F338C9" w:rsidRDefault="00216C0C" w:rsidP="00216C0C">
            <w:pPr>
              <w:spacing w:after="0" w:line="240" w:lineRule="auto"/>
              <w:rPr>
                <w:rFonts w:ascii="Times New Roman" w:eastAsia="Times New Roman" w:hAnsi="Times New Roman" w:cs="B Nazanin"/>
                <w:sz w:val="24"/>
                <w:szCs w:val="24"/>
                <w:lang w:bidi="ar-SA"/>
              </w:rPr>
            </w:pPr>
          </w:p>
        </w:tc>
      </w:tr>
    </w:tbl>
    <w:tbl>
      <w:tblPr>
        <w:tblpPr w:leftFromText="180" w:rightFromText="180" w:vertAnchor="page" w:horzAnchor="margin" w:tblpXSpec="center" w:tblpY="8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709"/>
        <w:gridCol w:w="850"/>
        <w:gridCol w:w="851"/>
        <w:gridCol w:w="850"/>
        <w:gridCol w:w="4962"/>
        <w:gridCol w:w="4110"/>
        <w:gridCol w:w="567"/>
      </w:tblGrid>
      <w:tr w:rsidR="00F338C9" w:rsidRPr="00F338C9" w:rsidTr="00D71CDE">
        <w:trPr>
          <w:trHeight w:val="559"/>
        </w:trPr>
        <w:tc>
          <w:tcPr>
            <w:tcW w:w="14737" w:type="dxa"/>
            <w:gridSpan w:val="8"/>
            <w:shd w:val="clear" w:color="auto" w:fill="D0CECE"/>
            <w:vAlign w:val="center"/>
          </w:tcPr>
          <w:p w:rsidR="0035051A" w:rsidRPr="00F338C9" w:rsidRDefault="0035051A" w:rsidP="00CD3891">
            <w:pPr>
              <w:spacing w:after="0" w:line="240" w:lineRule="auto"/>
              <w:jc w:val="center"/>
              <w:rPr>
                <w:rFonts w:ascii="Times New Roman" w:eastAsia="Times New Roman" w:hAnsi="Times New Roman" w:cs="B Nazanin"/>
                <w:b/>
                <w:bCs/>
                <w:rtl/>
              </w:rPr>
            </w:pPr>
            <w:r w:rsidRPr="00F338C9">
              <w:rPr>
                <w:rFonts w:ascii="Times New Roman" w:eastAsia="Times New Roman" w:hAnsi="Times New Roman" w:cs="B Nazanin"/>
                <w:b/>
                <w:bCs/>
                <w:rtl/>
                <w:lang w:bidi="ar-SA"/>
              </w:rPr>
              <w:t>چک ليست</w:t>
            </w:r>
            <w:r w:rsidRPr="00F338C9">
              <w:rPr>
                <w:rFonts w:ascii="Times New Roman" w:eastAsia="Times New Roman" w:hAnsi="Times New Roman" w:cs="B Nazanin" w:hint="cs"/>
                <w:b/>
                <w:bCs/>
                <w:rtl/>
              </w:rPr>
              <w:t xml:space="preserve"> ارزيابی بخش</w:t>
            </w:r>
            <w:r w:rsidRPr="00F338C9">
              <w:rPr>
                <w:rFonts w:ascii="Times New Roman" w:eastAsia="Times New Roman" w:hAnsi="Times New Roman" w:cs="B Nazanin" w:hint="cs"/>
                <w:b/>
                <w:bCs/>
                <w:rtl/>
                <w:lang w:bidi="ar-SA"/>
              </w:rPr>
              <w:t xml:space="preserve"> باکتری شناس</w:t>
            </w:r>
            <w:r w:rsidRPr="00F338C9">
              <w:rPr>
                <w:rFonts w:ascii="Times New Roman" w:eastAsia="Times New Roman" w:hAnsi="Times New Roman" w:cs="B Nazanin" w:hint="cs"/>
                <w:b/>
                <w:bCs/>
                <w:rtl/>
              </w:rPr>
              <w:t xml:space="preserve">ی- نسخه </w:t>
            </w:r>
            <w:r w:rsidR="00D43166" w:rsidRPr="00F338C9">
              <w:rPr>
                <w:rFonts w:ascii="Times New Roman" w:eastAsia="Times New Roman" w:hAnsi="Times New Roman" w:cs="B Nazanin" w:hint="cs"/>
                <w:b/>
                <w:bCs/>
                <w:rtl/>
              </w:rPr>
              <w:t>س</w:t>
            </w:r>
            <w:r w:rsidRPr="00F338C9">
              <w:rPr>
                <w:rFonts w:ascii="Times New Roman" w:eastAsia="Times New Roman" w:hAnsi="Times New Roman" w:cs="B Nazanin" w:hint="cs"/>
                <w:b/>
                <w:bCs/>
                <w:rtl/>
              </w:rPr>
              <w:t>وم- 139</w:t>
            </w:r>
            <w:r w:rsidR="00D43166" w:rsidRPr="00F338C9">
              <w:rPr>
                <w:rFonts w:ascii="Times New Roman" w:eastAsia="Times New Roman" w:hAnsi="Times New Roman" w:cs="B Nazanin" w:hint="cs"/>
                <w:b/>
                <w:bCs/>
                <w:rtl/>
              </w:rPr>
              <w:t>7</w:t>
            </w:r>
          </w:p>
        </w:tc>
      </w:tr>
      <w:tr w:rsidR="00F338C9" w:rsidRPr="00F338C9" w:rsidTr="003402B5">
        <w:trPr>
          <w:cantSplit/>
          <w:trHeight w:val="986"/>
        </w:trPr>
        <w:tc>
          <w:tcPr>
            <w:tcW w:w="1838" w:type="dxa"/>
            <w:shd w:val="clear" w:color="auto" w:fill="D0CECE"/>
            <w:vAlign w:val="center"/>
            <w:hideMark/>
          </w:tcPr>
          <w:p w:rsidR="00BB6372" w:rsidRPr="00F338C9" w:rsidRDefault="00BB6372" w:rsidP="00BD627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lastRenderedPageBreak/>
              <w:t>توضیحات</w:t>
            </w:r>
          </w:p>
        </w:tc>
        <w:tc>
          <w:tcPr>
            <w:tcW w:w="709" w:type="dxa"/>
            <w:shd w:val="clear" w:color="auto" w:fill="D0CECE"/>
            <w:vAlign w:val="center"/>
          </w:tcPr>
          <w:p w:rsidR="00BB6372" w:rsidRPr="00F338C9" w:rsidRDefault="00BB6372"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vAlign w:val="center"/>
            <w:hideMark/>
          </w:tcPr>
          <w:p w:rsidR="00BB6372" w:rsidRPr="00F338C9" w:rsidRDefault="00BB6372" w:rsidP="0035051A">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vAlign w:val="center"/>
          </w:tcPr>
          <w:p w:rsidR="00BB6372" w:rsidRPr="00F338C9" w:rsidRDefault="00BB6372" w:rsidP="0035051A">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vAlign w:val="center"/>
            <w:hideMark/>
          </w:tcPr>
          <w:p w:rsidR="00BB6372" w:rsidRPr="00F338C9" w:rsidRDefault="00BB6372" w:rsidP="0035051A">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vAlign w:val="center"/>
            <w:hideMark/>
          </w:tcPr>
          <w:p w:rsidR="00BB6372" w:rsidRPr="00F338C9" w:rsidRDefault="00BB6372" w:rsidP="0041282A">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hideMark/>
          </w:tcPr>
          <w:p w:rsidR="00BB6372" w:rsidRPr="00F338C9" w:rsidRDefault="00BB6372" w:rsidP="00BD6278">
            <w:pPr>
              <w:spacing w:after="0" w:line="240" w:lineRule="auto"/>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rPr>
              <w:t xml:space="preserve">            کارکنان</w:t>
            </w:r>
          </w:p>
        </w:tc>
        <w:tc>
          <w:tcPr>
            <w:tcW w:w="567" w:type="dxa"/>
            <w:shd w:val="clear" w:color="auto" w:fill="D0CECE"/>
            <w:vAlign w:val="center"/>
          </w:tcPr>
          <w:p w:rsidR="00BB6372" w:rsidRPr="00F338C9" w:rsidRDefault="00BB6372" w:rsidP="00BD6278">
            <w:pPr>
              <w:spacing w:after="0" w:line="240" w:lineRule="auto"/>
              <w:rPr>
                <w:rFonts w:ascii="Times New Roman" w:eastAsia="Times New Roman" w:hAnsi="Times New Roman" w:cs="B Nazanin"/>
                <w:b/>
                <w:bCs/>
                <w:sz w:val="20"/>
                <w:szCs w:val="20"/>
                <w:lang w:bidi="ar-SA"/>
              </w:rPr>
            </w:pPr>
          </w:p>
        </w:tc>
      </w:tr>
      <w:tr w:rsidR="00F338C9" w:rsidRPr="00F338C9" w:rsidTr="003402B5">
        <w:trPr>
          <w:trHeight w:val="1101"/>
        </w:trPr>
        <w:tc>
          <w:tcPr>
            <w:tcW w:w="1838" w:type="dxa"/>
            <w:shd w:val="clear" w:color="auto" w:fill="auto"/>
            <w:noWrap/>
            <w:vAlign w:val="center"/>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473653"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حداقل</w:t>
            </w:r>
            <w:r w:rsidR="00676670" w:rsidRPr="00F338C9">
              <w:rPr>
                <w:rFonts w:ascii="Times New Roman" w:eastAsia="Times New Roman" w:hAnsi="Times New Roman" w:cs="B Nazanin" w:hint="cs"/>
                <w:sz w:val="24"/>
                <w:szCs w:val="24"/>
                <w:rtl/>
                <w:lang w:bidi="ar-SA"/>
              </w:rPr>
              <w:t xml:space="preserve"> </w:t>
            </w:r>
            <w:r w:rsidR="00676670" w:rsidRPr="00F338C9">
              <w:rPr>
                <w:rFonts w:ascii="Times New Roman" w:eastAsia="Times New Roman" w:hAnsi="Times New Roman" w:cs="B Nazanin" w:hint="cs"/>
                <w:b/>
                <w:bCs/>
                <w:sz w:val="24"/>
                <w:szCs w:val="24"/>
                <w:rtl/>
                <w:lang w:bidi="ar-SA"/>
              </w:rPr>
              <w:t>پنجاه درصد کارکنان</w:t>
            </w:r>
            <w:r w:rsidR="00676670"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hint="cs"/>
                <w:sz w:val="24"/>
                <w:szCs w:val="24"/>
                <w:rtl/>
                <w:lang w:bidi="ar-SA"/>
              </w:rPr>
              <w:t xml:space="preserve"> 4 سال سابقه کار میکروب شناسی زیر نظر فرد باصلاحیت و با تجربۀ کار در آزمایشگاه بالینی</w:t>
            </w:r>
            <w:r w:rsidR="00676670" w:rsidRPr="00F338C9">
              <w:rPr>
                <w:rFonts w:ascii="Times New Roman" w:eastAsia="Times New Roman" w:hAnsi="Times New Roman" w:cs="B Nazanin" w:hint="cs"/>
                <w:sz w:val="24"/>
                <w:szCs w:val="24"/>
                <w:rtl/>
                <w:lang w:bidi="ar-SA"/>
              </w:rPr>
              <w:t xml:space="preserve"> داشته باشند.</w:t>
            </w:r>
          </w:p>
        </w:tc>
        <w:tc>
          <w:tcPr>
            <w:tcW w:w="4110" w:type="dxa"/>
            <w:shd w:val="clear" w:color="auto" w:fill="auto"/>
          </w:tcPr>
          <w:p w:rsidR="00473653" w:rsidRPr="00F338C9" w:rsidRDefault="00473653"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w:t>
            </w:r>
            <w:r w:rsidRPr="00F338C9">
              <w:rPr>
                <w:rFonts w:ascii="Calibri" w:eastAsia="Calibri" w:hAnsi="Calibri" w:cs="B Nazanin"/>
                <w:sz w:val="24"/>
                <w:szCs w:val="24"/>
                <w:rtl/>
              </w:rPr>
              <w:t xml:space="preserve"> </w:t>
            </w:r>
            <w:r w:rsidRPr="00F338C9">
              <w:rPr>
                <w:rFonts w:ascii="Calibri" w:eastAsia="Calibri" w:hAnsi="Calibri" w:cs="B Nazanin" w:hint="cs"/>
                <w:sz w:val="24"/>
                <w:szCs w:val="24"/>
                <w:rtl/>
              </w:rPr>
              <w:t xml:space="preserve">مسئول و </w:t>
            </w:r>
            <w:r w:rsidR="00C62858" w:rsidRPr="00F338C9">
              <w:rPr>
                <w:rFonts w:ascii="Calibri" w:eastAsia="Calibri" w:hAnsi="Calibri" w:cs="B Nazanin" w:hint="cs"/>
                <w:b/>
                <w:bCs/>
                <w:sz w:val="24"/>
                <w:szCs w:val="24"/>
                <w:rtl/>
              </w:rPr>
              <w:t>یا</w:t>
            </w:r>
            <w:r w:rsidR="00C62858"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کارکنان بخش باکتری شناسی براي</w:t>
            </w:r>
            <w:r w:rsidRPr="00F338C9">
              <w:rPr>
                <w:rFonts w:ascii="Calibri" w:eastAsia="Calibri" w:hAnsi="Calibri" w:cs="B Nazanin"/>
                <w:sz w:val="24"/>
                <w:szCs w:val="24"/>
                <w:rtl/>
              </w:rPr>
              <w:t xml:space="preserve"> </w:t>
            </w:r>
            <w:r w:rsidRPr="00F338C9">
              <w:rPr>
                <w:rFonts w:ascii="Calibri" w:eastAsia="Calibri" w:hAnsi="Calibri" w:cs="B Nazanin" w:hint="cs"/>
                <w:sz w:val="24"/>
                <w:szCs w:val="24"/>
                <w:rtl/>
              </w:rPr>
              <w:t>انجام</w:t>
            </w:r>
            <w:r w:rsidRPr="00F338C9">
              <w:rPr>
                <w:rFonts w:ascii="Calibri" w:eastAsia="Calibri" w:hAnsi="Calibri" w:cs="B Nazanin"/>
                <w:sz w:val="24"/>
                <w:szCs w:val="24"/>
                <w:rtl/>
              </w:rPr>
              <w:t xml:space="preserve"> </w:t>
            </w:r>
            <w:r w:rsidRPr="00F338C9">
              <w:rPr>
                <w:rFonts w:ascii="Calibri" w:eastAsia="Calibri" w:hAnsi="Calibri" w:cs="B Nazanin" w:hint="cs"/>
                <w:sz w:val="24"/>
                <w:szCs w:val="24"/>
                <w:rtl/>
              </w:rPr>
              <w:t>مسئوليت</w:t>
            </w:r>
            <w:r w:rsidRPr="00F338C9">
              <w:rPr>
                <w:rFonts w:ascii="Calibri" w:eastAsia="Calibri" w:hAnsi="Calibri" w:cs="B Nazanin"/>
                <w:sz w:val="24"/>
                <w:szCs w:val="24"/>
                <w:rtl/>
              </w:rPr>
              <w:t xml:space="preserve"> </w:t>
            </w:r>
            <w:r w:rsidRPr="00F338C9">
              <w:rPr>
                <w:rFonts w:ascii="Calibri" w:eastAsia="Calibri" w:hAnsi="Calibri" w:cs="B Nazanin" w:hint="cs"/>
                <w:sz w:val="24"/>
                <w:szCs w:val="24"/>
                <w:rtl/>
              </w:rPr>
              <w:t>هاي</w:t>
            </w:r>
            <w:r w:rsidRPr="00F338C9">
              <w:rPr>
                <w:rFonts w:ascii="Calibri" w:eastAsia="Calibri" w:hAnsi="Calibri" w:cs="B Nazanin"/>
                <w:sz w:val="24"/>
                <w:szCs w:val="24"/>
                <w:rtl/>
              </w:rPr>
              <w:t xml:space="preserve"> </w:t>
            </w:r>
            <w:r w:rsidRPr="00F338C9">
              <w:rPr>
                <w:rFonts w:ascii="Calibri" w:eastAsia="Calibri" w:hAnsi="Calibri" w:cs="B Nazanin" w:hint="cs"/>
                <w:sz w:val="24"/>
                <w:szCs w:val="24"/>
                <w:rtl/>
              </w:rPr>
              <w:t xml:space="preserve">محوله، دارای صلاحیت می باشند؟ </w:t>
            </w:r>
          </w:p>
        </w:tc>
        <w:tc>
          <w:tcPr>
            <w:tcW w:w="567" w:type="dxa"/>
            <w:shd w:val="clear" w:color="auto" w:fill="auto"/>
            <w:noWrap/>
          </w:tcPr>
          <w:p w:rsidR="00473653" w:rsidRPr="00F338C9" w:rsidRDefault="00473653"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w:t>
            </w:r>
          </w:p>
        </w:tc>
      </w:tr>
      <w:tr w:rsidR="00F338C9" w:rsidRPr="00F338C9" w:rsidTr="003402B5">
        <w:trPr>
          <w:trHeight w:val="567"/>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تحصیلات مرتبط در مقطع دکتری </w:t>
            </w:r>
          </w:p>
        </w:tc>
        <w:tc>
          <w:tcPr>
            <w:tcW w:w="4110" w:type="dxa"/>
            <w:vMerge w:val="restart"/>
            <w:shd w:val="clear" w:color="auto" w:fill="auto"/>
          </w:tcPr>
          <w:p w:rsidR="00A014B4" w:rsidRPr="00F338C9" w:rsidRDefault="00A014B4"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b/>
                <w:bCs/>
                <w:sz w:val="24"/>
                <w:szCs w:val="24"/>
                <w:rtl/>
              </w:rPr>
              <w:t>میزان تحصیلات</w:t>
            </w:r>
            <w:r w:rsidRPr="00F338C9">
              <w:rPr>
                <w:rFonts w:ascii="Calibri" w:eastAsia="Calibri" w:hAnsi="Calibri" w:cs="B Nazanin" w:hint="cs"/>
                <w:sz w:val="24"/>
                <w:szCs w:val="24"/>
                <w:rtl/>
              </w:rPr>
              <w:t xml:space="preserve"> </w:t>
            </w:r>
            <w:r w:rsidRPr="00F338C9">
              <w:rPr>
                <w:rFonts w:ascii="Calibri" w:eastAsia="Calibri" w:hAnsi="Calibri" w:cs="B Nazanin" w:hint="cs"/>
                <w:b/>
                <w:bCs/>
                <w:sz w:val="24"/>
                <w:szCs w:val="24"/>
                <w:rtl/>
              </w:rPr>
              <w:t>مسئول بخش باکتری شناسی</w:t>
            </w:r>
            <w:r w:rsidRPr="00F338C9">
              <w:rPr>
                <w:rFonts w:ascii="Calibri" w:eastAsia="Calibri" w:hAnsi="Calibri" w:cs="B Nazanin" w:hint="cs"/>
                <w:sz w:val="24"/>
                <w:szCs w:val="24"/>
                <w:rtl/>
              </w:rPr>
              <w:t xml:space="preserve"> چقدر است؟</w:t>
            </w:r>
          </w:p>
          <w:p w:rsidR="00A014B4" w:rsidRPr="00F338C9" w:rsidRDefault="00A014B4" w:rsidP="00676670">
            <w:pPr>
              <w:spacing w:after="0" w:line="240" w:lineRule="auto"/>
              <w:jc w:val="both"/>
              <w:rPr>
                <w:rFonts w:ascii="Calibri" w:eastAsia="Calibri" w:hAnsi="Calibri" w:cs="B Nazanin"/>
                <w:sz w:val="24"/>
                <w:szCs w:val="24"/>
                <w:rtl/>
              </w:rPr>
            </w:pPr>
            <w:r w:rsidRPr="00F338C9">
              <w:rPr>
                <w:rFonts w:ascii="Times New Roman" w:eastAsia="Times New Roman" w:hAnsi="Times New Roman" w:cs="B Nazanin" w:hint="cs"/>
                <w:sz w:val="24"/>
                <w:szCs w:val="24"/>
                <w:rtl/>
              </w:rPr>
              <w:t xml:space="preserve">توجه: (آزمایشگاه یا امتیاز سنجه اول را می گیرد، یا امتیاز سنجه دوم، و یا امتیاز سنجه سوم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3 می باشد).</w:t>
            </w:r>
          </w:p>
        </w:tc>
        <w:tc>
          <w:tcPr>
            <w:tcW w:w="567" w:type="dxa"/>
            <w:vMerge w:val="restart"/>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w:t>
            </w:r>
          </w:p>
        </w:tc>
      </w:tr>
      <w:tr w:rsidR="00F338C9" w:rsidRPr="00F338C9" w:rsidTr="003402B5">
        <w:trPr>
          <w:trHeight w:val="567"/>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تحصیلات مرتبط در مقطع کارشناسی و کارشناسی ارشد</w:t>
            </w:r>
          </w:p>
        </w:tc>
        <w:tc>
          <w:tcPr>
            <w:tcW w:w="4110" w:type="dxa"/>
            <w:vMerge/>
            <w:shd w:val="clear" w:color="auto" w:fill="auto"/>
          </w:tcPr>
          <w:p w:rsidR="00A014B4" w:rsidRPr="00F338C9" w:rsidRDefault="00A014B4"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682"/>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تحصیلات مرتبط در مقطع کاردانی </w:t>
            </w:r>
          </w:p>
        </w:tc>
        <w:tc>
          <w:tcPr>
            <w:tcW w:w="4110" w:type="dxa"/>
            <w:vMerge/>
            <w:shd w:val="clear" w:color="auto" w:fill="auto"/>
          </w:tcPr>
          <w:p w:rsidR="00A014B4" w:rsidRPr="00F338C9" w:rsidRDefault="00A014B4"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2181"/>
        </w:trPr>
        <w:tc>
          <w:tcPr>
            <w:tcW w:w="1838" w:type="dxa"/>
            <w:shd w:val="clear" w:color="auto" w:fill="auto"/>
            <w:noWrap/>
            <w:vAlign w:val="center"/>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306F41"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تعداد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کارکنان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بايد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متناسب</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حجم</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دامنه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فعاليت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آزمايشگاه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باشد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مسئول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فنی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موظف</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است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تعداد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کافی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پرسنل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دارای صلاحیت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را برای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انجام</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امور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فنی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به کار گیرد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تعيين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کاری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sz w:val="24"/>
                <w:szCs w:val="24"/>
                <w:lang w:bidi="ar-SA"/>
              </w:rPr>
              <w:t>Work Load</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برای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يک</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کارکنان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حدی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تأثير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سوء</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کيفيت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خدمت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ارائه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شده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نداشته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باشد،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به عهده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مسئول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فنی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است</w:t>
            </w:r>
            <w:r w:rsidRPr="00F338C9">
              <w:rPr>
                <w:rFonts w:ascii="Times New Roman" w:eastAsia="Times New Roman" w:hAnsi="Times New Roman" w:cs="B Nazanin"/>
                <w:sz w:val="24"/>
                <w:szCs w:val="24"/>
                <w:rtl/>
                <w:lang w:bidi="ar-SA"/>
              </w:rPr>
              <w:t>.</w:t>
            </w:r>
          </w:p>
          <w:p w:rsidR="00473653" w:rsidRPr="00F338C9" w:rsidRDefault="00306F41" w:rsidP="00357F1E">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lang w:bidi="ar-SA"/>
              </w:rPr>
              <w:t xml:space="preserve">توجه: توصیه می شود برای </w:t>
            </w:r>
            <w:r w:rsidR="00166679" w:rsidRPr="00F338C9">
              <w:rPr>
                <w:rFonts w:ascii="Times New Roman" w:eastAsia="Times New Roman" w:hAnsi="Times New Roman" w:cs="B Nazanin" w:hint="cs"/>
                <w:b/>
                <w:bCs/>
                <w:sz w:val="24"/>
                <w:szCs w:val="24"/>
                <w:rtl/>
                <w:lang w:bidi="ar-SA"/>
              </w:rPr>
              <w:t>انجام</w:t>
            </w:r>
            <w:r w:rsidRPr="00F338C9">
              <w:rPr>
                <w:rFonts w:ascii="Times New Roman" w:eastAsia="Times New Roman" w:hAnsi="Times New Roman" w:cs="B Nazanin" w:hint="cs"/>
                <w:b/>
                <w:bCs/>
                <w:sz w:val="24"/>
                <w:szCs w:val="24"/>
                <w:rtl/>
                <w:lang w:bidi="ar-SA"/>
              </w:rPr>
              <w:t xml:space="preserve"> کار با کیفیت مطلوب، به ازای 40-30 نمونه متنوع بالینی </w:t>
            </w:r>
            <w:r w:rsidR="00357F1E" w:rsidRPr="00F338C9">
              <w:rPr>
                <w:rFonts w:ascii="Times New Roman" w:eastAsia="Times New Roman" w:hAnsi="Times New Roman" w:cs="B Nazanin" w:hint="cs"/>
                <w:b/>
                <w:bCs/>
                <w:sz w:val="24"/>
                <w:szCs w:val="24"/>
                <w:rtl/>
                <w:lang w:bidi="ar-SA"/>
              </w:rPr>
              <w:t xml:space="preserve">در هر روز </w:t>
            </w:r>
            <w:r w:rsidRPr="00F338C9">
              <w:rPr>
                <w:rFonts w:ascii="Times New Roman" w:eastAsia="Times New Roman" w:hAnsi="Times New Roman" w:cs="B Nazanin" w:hint="cs"/>
                <w:b/>
                <w:bCs/>
                <w:sz w:val="24"/>
                <w:szCs w:val="24"/>
                <w:rtl/>
                <w:lang w:bidi="ar-SA"/>
              </w:rPr>
              <w:t xml:space="preserve">در بخش </w:t>
            </w:r>
            <w:r w:rsidR="00166679" w:rsidRPr="00F338C9">
              <w:rPr>
                <w:rFonts w:ascii="Calibri" w:eastAsia="Calibri" w:hAnsi="Calibri" w:cs="B Nazanin" w:hint="cs"/>
                <w:b/>
                <w:bCs/>
                <w:sz w:val="24"/>
                <w:szCs w:val="24"/>
                <w:rtl/>
              </w:rPr>
              <w:t xml:space="preserve">میکروب </w:t>
            </w:r>
            <w:r w:rsidRPr="00F338C9">
              <w:rPr>
                <w:rFonts w:ascii="Times New Roman" w:eastAsia="Times New Roman" w:hAnsi="Times New Roman" w:cs="B Nazanin" w:hint="cs"/>
                <w:b/>
                <w:bCs/>
                <w:sz w:val="24"/>
                <w:szCs w:val="24"/>
                <w:rtl/>
                <w:lang w:bidi="ar-SA"/>
              </w:rPr>
              <w:t>شناسی، یک پرسنل</w:t>
            </w:r>
            <w:r w:rsidR="00357F1E" w:rsidRPr="00F338C9">
              <w:rPr>
                <w:rFonts w:ascii="Times New Roman" w:eastAsia="Times New Roman" w:hAnsi="Times New Roman" w:cs="B Nazanin" w:hint="cs"/>
                <w:b/>
                <w:bCs/>
                <w:sz w:val="24"/>
                <w:szCs w:val="24"/>
                <w:rtl/>
                <w:lang w:bidi="ar-SA"/>
              </w:rPr>
              <w:t xml:space="preserve"> ثابت</w:t>
            </w:r>
            <w:r w:rsidRPr="00F338C9">
              <w:rPr>
                <w:rFonts w:ascii="Times New Roman" w:eastAsia="Times New Roman" w:hAnsi="Times New Roman" w:cs="B Nazanin" w:hint="cs"/>
                <w:b/>
                <w:bCs/>
                <w:sz w:val="24"/>
                <w:szCs w:val="24"/>
                <w:rtl/>
                <w:lang w:bidi="ar-SA"/>
              </w:rPr>
              <w:t xml:space="preserve"> </w:t>
            </w:r>
            <w:r w:rsidR="00937FA3" w:rsidRPr="00F338C9">
              <w:rPr>
                <w:rFonts w:ascii="Times New Roman" w:eastAsia="Times New Roman" w:hAnsi="Times New Roman" w:cs="B Nazanin" w:hint="cs"/>
                <w:b/>
                <w:bCs/>
                <w:sz w:val="24"/>
                <w:szCs w:val="24"/>
                <w:rtl/>
                <w:lang w:bidi="ar-SA"/>
              </w:rPr>
              <w:t xml:space="preserve">در شیفت </w:t>
            </w:r>
            <w:r w:rsidR="00357F1E" w:rsidRPr="00F338C9">
              <w:rPr>
                <w:rFonts w:ascii="Times New Roman" w:eastAsia="Times New Roman" w:hAnsi="Times New Roman" w:cs="B Nazanin" w:hint="cs"/>
                <w:b/>
                <w:bCs/>
                <w:sz w:val="24"/>
                <w:szCs w:val="24"/>
                <w:rtl/>
                <w:lang w:bidi="ar-SA"/>
              </w:rPr>
              <w:t xml:space="preserve">صبح </w:t>
            </w:r>
            <w:r w:rsidRPr="00F338C9">
              <w:rPr>
                <w:rFonts w:ascii="Times New Roman" w:eastAsia="Times New Roman" w:hAnsi="Times New Roman" w:cs="B Nazanin" w:hint="cs"/>
                <w:b/>
                <w:bCs/>
                <w:sz w:val="24"/>
                <w:szCs w:val="24"/>
                <w:rtl/>
                <w:lang w:bidi="ar-SA"/>
              </w:rPr>
              <w:t>به کار گرفته شود.</w:t>
            </w:r>
          </w:p>
        </w:tc>
        <w:tc>
          <w:tcPr>
            <w:tcW w:w="4110" w:type="dxa"/>
            <w:shd w:val="clear" w:color="auto" w:fill="auto"/>
          </w:tcPr>
          <w:p w:rsidR="00473653" w:rsidRPr="00F338C9" w:rsidRDefault="00473653"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w:t>
            </w:r>
            <w:r w:rsidR="00166679" w:rsidRPr="00F338C9">
              <w:rPr>
                <w:rFonts w:ascii="Calibri" w:eastAsia="Calibri" w:hAnsi="Calibri" w:cs="B Nazanin" w:hint="cs"/>
                <w:sz w:val="24"/>
                <w:szCs w:val="24"/>
                <w:rtl/>
              </w:rPr>
              <w:t xml:space="preserve">یا تعداد کارکنان در بخش میکروب </w:t>
            </w:r>
            <w:r w:rsidRPr="00F338C9">
              <w:rPr>
                <w:rFonts w:ascii="Calibri" w:eastAsia="Calibri" w:hAnsi="Calibri" w:cs="B Nazanin" w:hint="cs"/>
                <w:sz w:val="24"/>
                <w:szCs w:val="24"/>
                <w:rtl/>
              </w:rPr>
              <w:t>شناسی با حجم کار این بخش متناسب است؟</w:t>
            </w:r>
          </w:p>
        </w:tc>
        <w:tc>
          <w:tcPr>
            <w:tcW w:w="567" w:type="dxa"/>
            <w:shd w:val="clear" w:color="auto" w:fill="auto"/>
            <w:noWrap/>
          </w:tcPr>
          <w:p w:rsidR="00691E0F" w:rsidRDefault="00473653"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w:t>
            </w:r>
          </w:p>
          <w:p w:rsidR="00473653" w:rsidRDefault="00473653" w:rsidP="00691E0F">
            <w:pPr>
              <w:bidi w:val="0"/>
              <w:rPr>
                <w:rFonts w:ascii="Arial" w:eastAsia="Times New Roman" w:hAnsi="Arial" w:cs="B Nazanin"/>
                <w:sz w:val="24"/>
                <w:szCs w:val="24"/>
                <w:rtl/>
              </w:rPr>
            </w:pPr>
          </w:p>
          <w:p w:rsidR="00691E0F" w:rsidRPr="00691E0F" w:rsidRDefault="00691E0F" w:rsidP="00691E0F">
            <w:pPr>
              <w:bidi w:val="0"/>
              <w:jc w:val="center"/>
              <w:rPr>
                <w:rFonts w:ascii="Arial" w:eastAsia="Times New Roman" w:hAnsi="Arial" w:cs="B Nazanin"/>
                <w:sz w:val="24"/>
                <w:szCs w:val="24"/>
                <w:rtl/>
              </w:rPr>
            </w:pPr>
          </w:p>
        </w:tc>
      </w:tr>
      <w:tr w:rsidR="00F338C9" w:rsidRPr="00F338C9" w:rsidTr="003402B5">
        <w:trPr>
          <w:trHeight w:val="1125"/>
        </w:trPr>
        <w:tc>
          <w:tcPr>
            <w:tcW w:w="1838" w:type="dxa"/>
            <w:shd w:val="clear" w:color="auto" w:fill="auto"/>
            <w:noWrap/>
            <w:vAlign w:val="center"/>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473653"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در پرونده کارکنان</w:t>
            </w:r>
          </w:p>
          <w:p w:rsidR="00473653"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کارکنان باید توان تشخیص سه رنگ اصلی (قرمز، آبی، زرد) را داشته باشند.</w:t>
            </w:r>
          </w:p>
        </w:tc>
        <w:tc>
          <w:tcPr>
            <w:tcW w:w="4110" w:type="dxa"/>
            <w:shd w:val="clear" w:color="auto" w:fill="auto"/>
          </w:tcPr>
          <w:p w:rsidR="00473653" w:rsidRPr="00F338C9" w:rsidRDefault="00473653" w:rsidP="00306F41">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کارکنان بخش باکتری شناسی از نظر توان تشخیص رنگ ها (عدم کور رنگی) ارزیابی شده اند و نتایج ارزیابی ثبت شده است؟ </w:t>
            </w:r>
          </w:p>
        </w:tc>
        <w:tc>
          <w:tcPr>
            <w:tcW w:w="567" w:type="dxa"/>
            <w:shd w:val="clear" w:color="auto" w:fill="auto"/>
            <w:noWrap/>
          </w:tcPr>
          <w:p w:rsidR="00473653" w:rsidRPr="00F338C9" w:rsidRDefault="00473653"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w:t>
            </w:r>
          </w:p>
        </w:tc>
      </w:tr>
      <w:tr w:rsidR="00F338C9" w:rsidRPr="00F338C9" w:rsidTr="003402B5">
        <w:trPr>
          <w:trHeight w:val="557"/>
        </w:trPr>
        <w:tc>
          <w:tcPr>
            <w:tcW w:w="1838" w:type="dxa"/>
            <w:shd w:val="clear" w:color="auto" w:fill="D0CECE"/>
            <w:noWrap/>
            <w:vAlign w:val="center"/>
          </w:tcPr>
          <w:p w:rsidR="0078225D" w:rsidRPr="00F338C9" w:rsidRDefault="0078225D" w:rsidP="0078225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vAlign w:val="center"/>
          </w:tcPr>
          <w:p w:rsidR="0078225D" w:rsidRPr="00F338C9" w:rsidRDefault="0078225D"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noWrap/>
            <w:vAlign w:val="center"/>
          </w:tcPr>
          <w:p w:rsidR="0078225D" w:rsidRPr="00F338C9" w:rsidRDefault="0078225D" w:rsidP="0078225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vAlign w:val="center"/>
          </w:tcPr>
          <w:p w:rsidR="0078225D" w:rsidRPr="00F338C9" w:rsidRDefault="0078225D" w:rsidP="0078225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 xml:space="preserve">حداکثر امتیاز هر </w:t>
            </w:r>
            <w:r w:rsidRPr="00F338C9">
              <w:rPr>
                <w:rFonts w:ascii="Times New Roman" w:eastAsia="Times New Roman" w:hAnsi="Times New Roman" w:cs="B Nazanin" w:hint="cs"/>
                <w:b/>
                <w:bCs/>
                <w:sz w:val="20"/>
                <w:szCs w:val="20"/>
                <w:rtl/>
              </w:rPr>
              <w:lastRenderedPageBreak/>
              <w:t>سؤال</w:t>
            </w:r>
          </w:p>
        </w:tc>
        <w:tc>
          <w:tcPr>
            <w:tcW w:w="850" w:type="dxa"/>
            <w:shd w:val="clear" w:color="auto" w:fill="D0CECE"/>
            <w:noWrap/>
            <w:vAlign w:val="center"/>
          </w:tcPr>
          <w:p w:rsidR="0078225D" w:rsidRPr="00F338C9" w:rsidRDefault="0078225D" w:rsidP="0078225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lastRenderedPageBreak/>
              <w:t>حداکثر امتیاز هر سنجه</w:t>
            </w:r>
          </w:p>
        </w:tc>
        <w:tc>
          <w:tcPr>
            <w:tcW w:w="4962" w:type="dxa"/>
            <w:shd w:val="clear" w:color="auto" w:fill="D0CECE"/>
            <w:noWrap/>
            <w:vAlign w:val="center"/>
          </w:tcPr>
          <w:p w:rsidR="0078225D" w:rsidRPr="00F338C9" w:rsidRDefault="0078225D" w:rsidP="0078225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78225D" w:rsidRPr="00F338C9" w:rsidRDefault="0078225D" w:rsidP="0078225D">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فضای فيزيکی</w:t>
            </w:r>
          </w:p>
        </w:tc>
        <w:tc>
          <w:tcPr>
            <w:tcW w:w="567" w:type="dxa"/>
            <w:shd w:val="clear" w:color="auto" w:fill="D0CECE" w:themeFill="background2" w:themeFillShade="E6"/>
            <w:noWrap/>
          </w:tcPr>
          <w:p w:rsidR="0078225D" w:rsidRPr="00F338C9" w:rsidRDefault="0078225D" w:rsidP="0078225D">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1444"/>
        </w:trPr>
        <w:tc>
          <w:tcPr>
            <w:tcW w:w="1838" w:type="dxa"/>
            <w:shd w:val="clear" w:color="auto" w:fill="auto"/>
            <w:noWrap/>
            <w:vAlign w:val="center"/>
            <w:hideMark/>
          </w:tcPr>
          <w:p w:rsidR="00A014B4" w:rsidRPr="00F338C9" w:rsidRDefault="00A014B4" w:rsidP="00A70AF2">
            <w:pPr>
              <w:bidi w:val="0"/>
              <w:spacing w:after="0" w:line="240" w:lineRule="auto"/>
              <w:jc w:val="right"/>
              <w:rPr>
                <w:rFonts w:ascii="Times New Roman" w:eastAsia="Times New Roman" w:hAnsi="Times New Roman" w:cs="B Nazanin"/>
                <w:sz w:val="24"/>
                <w:szCs w:val="24"/>
                <w:rtl/>
              </w:rPr>
            </w:pPr>
            <w:r w:rsidRPr="00F338C9">
              <w:rPr>
                <w:rFonts w:ascii="Times New Roman" w:eastAsia="Times New Roman" w:hAnsi="Times New Roman" w:cs="B Nazanin"/>
                <w:sz w:val="24"/>
                <w:szCs w:val="24"/>
                <w:lang w:bidi="ar-SA"/>
              </w:rPr>
              <w:lastRenderedPageBreak/>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p w:rsidR="00A014B4" w:rsidRPr="00F338C9" w:rsidRDefault="00A014B4" w:rsidP="00D5145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 xml:space="preserve">وجود فضای فیزیکی جداگانه </w:t>
            </w:r>
            <w:r w:rsidR="00166679" w:rsidRPr="00F338C9">
              <w:rPr>
                <w:rFonts w:ascii="Times New Roman" w:eastAsia="Times New Roman" w:hAnsi="Times New Roman" w:cs="B Nazanin" w:hint="cs"/>
                <w:sz w:val="24"/>
                <w:szCs w:val="24"/>
                <w:rtl/>
                <w:lang w:bidi="ar-SA"/>
              </w:rPr>
              <w:t xml:space="preserve">و مجزا شده </w:t>
            </w:r>
            <w:r w:rsidRPr="00F338C9">
              <w:rPr>
                <w:rFonts w:ascii="Times New Roman" w:eastAsia="Times New Roman" w:hAnsi="Times New Roman" w:cs="B Nazanin" w:hint="cs"/>
                <w:sz w:val="24"/>
                <w:szCs w:val="24"/>
                <w:rtl/>
                <w:lang w:bidi="ar-SA"/>
              </w:rPr>
              <w:t xml:space="preserve">برای آزمایشگاه میکروب شناسی </w:t>
            </w:r>
            <w:r w:rsidRPr="00F338C9">
              <w:rPr>
                <w:rFonts w:ascii="Times New Roman" w:eastAsia="Times New Roman" w:hAnsi="Times New Roman" w:cs="B Nazanin"/>
                <w:sz w:val="24"/>
                <w:szCs w:val="24"/>
                <w:rtl/>
                <w:lang w:bidi="ar-SA"/>
              </w:rPr>
              <w:t>که دور از فضای پذيرش و نمونه گيری بوده و صرفا</w:t>
            </w:r>
            <w:r w:rsidRPr="00F338C9">
              <w:rPr>
                <w:rFonts w:ascii="Calibri" w:eastAsia="Calibri" w:hAnsi="Calibri" w:cs="B Nazanin" w:hint="cs"/>
                <w:sz w:val="24"/>
                <w:szCs w:val="24"/>
                <w:rtl/>
              </w:rPr>
              <w:t>ً</w:t>
            </w:r>
            <w:r w:rsidR="00166679" w:rsidRPr="00F338C9">
              <w:rPr>
                <w:rFonts w:ascii="Times New Roman" w:eastAsia="Times New Roman" w:hAnsi="Times New Roman" w:cs="B Nazanin"/>
                <w:sz w:val="24"/>
                <w:szCs w:val="24"/>
                <w:rtl/>
                <w:lang w:bidi="ar-SA"/>
              </w:rPr>
              <w:t xml:space="preserve"> کارکنان بخش</w:t>
            </w:r>
            <w:r w:rsidR="00166679" w:rsidRPr="00F338C9">
              <w:rPr>
                <w:rFonts w:ascii="Calibri" w:eastAsia="Calibri" w:hAnsi="Calibri" w:cs="B Nazanin" w:hint="cs"/>
                <w:sz w:val="24"/>
                <w:szCs w:val="24"/>
                <w:rtl/>
              </w:rPr>
              <w:t xml:space="preserve"> میکروب شناسی </w:t>
            </w:r>
            <w:r w:rsidRPr="00F338C9">
              <w:rPr>
                <w:rFonts w:ascii="Times New Roman" w:eastAsia="Times New Roman" w:hAnsi="Times New Roman" w:cs="B Nazanin"/>
                <w:sz w:val="24"/>
                <w:szCs w:val="24"/>
                <w:rtl/>
                <w:lang w:bidi="ar-SA"/>
              </w:rPr>
              <w:t>در آن تردد نمايند.</w:t>
            </w:r>
            <w:r w:rsidRPr="00F338C9">
              <w:rPr>
                <w:rFonts w:ascii="Times New Roman" w:eastAsia="Times New Roman" w:hAnsi="Times New Roman" w:cs="B Nazanin" w:hint="cs"/>
                <w:sz w:val="24"/>
                <w:szCs w:val="24"/>
                <w:rtl/>
                <w:lang w:bidi="ar-SA"/>
              </w:rPr>
              <w:t xml:space="preserve"> </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آيا بخش میکروب شناسی دارای فضاي فيزيكي جداگانه بوده و این فضا برای انجام كارهاي فني و قرار دادن تجهيزات، وسايل و مواد مصرفی کافی می باشد؟</w:t>
            </w:r>
          </w:p>
        </w:tc>
        <w:tc>
          <w:tcPr>
            <w:tcW w:w="567" w:type="dxa"/>
            <w:vMerge w:val="restart"/>
            <w:shd w:val="clear" w:color="auto" w:fill="auto"/>
            <w:noWrap/>
            <w:hideMark/>
          </w:tcPr>
          <w:p w:rsidR="00A014B4" w:rsidRPr="00F338C9" w:rsidRDefault="00A014B4" w:rsidP="003C766C">
            <w:pPr>
              <w:bidi w:val="0"/>
              <w:spacing w:after="0" w:line="240" w:lineRule="auto"/>
              <w:jc w:val="center"/>
              <w:rPr>
                <w:rFonts w:ascii="Arial" w:eastAsia="Times New Roman" w:hAnsi="Arial" w:cs="B Nazanin"/>
                <w:sz w:val="24"/>
                <w:szCs w:val="24"/>
                <w:lang w:bidi="ar-SA"/>
              </w:rPr>
            </w:pPr>
            <w:r w:rsidRPr="00F338C9">
              <w:rPr>
                <w:rFonts w:ascii="Arial" w:eastAsia="Times New Roman" w:hAnsi="Arial" w:cs="B Nazanin" w:hint="cs"/>
                <w:sz w:val="24"/>
                <w:szCs w:val="24"/>
                <w:rtl/>
                <w:lang w:bidi="ar-SA"/>
              </w:rPr>
              <w:t>5</w:t>
            </w:r>
          </w:p>
        </w:tc>
      </w:tr>
      <w:tr w:rsidR="00F338C9" w:rsidRPr="00F338C9" w:rsidTr="003402B5">
        <w:trPr>
          <w:trHeight w:val="5661"/>
        </w:trPr>
        <w:tc>
          <w:tcPr>
            <w:tcW w:w="1838" w:type="dxa"/>
            <w:shd w:val="clear" w:color="auto" w:fill="auto"/>
            <w:noWrap/>
            <w:vAlign w:val="center"/>
          </w:tcPr>
          <w:p w:rsidR="00A014B4" w:rsidRPr="00F338C9" w:rsidRDefault="00A014B4" w:rsidP="00BE54F1">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rtl/>
                <w:lang w:bidi="ar-SA"/>
              </w:rPr>
              <w:t>تعداد و</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انواع تجهيزات موجود در</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هر بخش نقش مهمی در برنامه ريزي برای طراحی فضای آن بخش دارد. در اين خصوص بايد به مواردی نظير ابعاد (طول، پهنا و ارتفاع) دستگاه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ها، وزن دستگاه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ها و همچنين ميزان ولتاژ و آمپر و لوله کشی های </w:t>
            </w:r>
            <w:r w:rsidRPr="00F338C9">
              <w:rPr>
                <w:rFonts w:ascii="Times New Roman" w:eastAsia="Times New Roman" w:hAnsi="Times New Roman" w:cs="B Nazanin" w:hint="cs"/>
                <w:sz w:val="24"/>
                <w:szCs w:val="24"/>
                <w:rtl/>
                <w:lang w:bidi="ar-SA"/>
              </w:rPr>
              <w:t xml:space="preserve">لازم </w:t>
            </w:r>
            <w:r w:rsidRPr="00F338C9">
              <w:rPr>
                <w:rFonts w:ascii="Times New Roman" w:eastAsia="Times New Roman" w:hAnsi="Times New Roman" w:cs="B Nazanin"/>
                <w:sz w:val="24"/>
                <w:szCs w:val="24"/>
                <w:rtl/>
                <w:lang w:bidi="ar-SA"/>
              </w:rPr>
              <w:t>(مندرج در</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دستورالعمل </w:t>
            </w:r>
            <w:r w:rsidRPr="00F338C9">
              <w:rPr>
                <w:rFonts w:ascii="Times New Roman" w:eastAsia="Times New Roman" w:hAnsi="Times New Roman" w:cs="B Nazanin" w:hint="cs"/>
                <w:sz w:val="24"/>
                <w:szCs w:val="24"/>
                <w:rtl/>
              </w:rPr>
              <w:t>فنی</w:t>
            </w:r>
            <w:r w:rsidRPr="00F338C9">
              <w:rPr>
                <w:rFonts w:ascii="Times New Roman" w:eastAsia="Times New Roman" w:hAnsi="Times New Roman" w:cs="Times New Roman" w:hint="cs"/>
                <w:sz w:val="24"/>
                <w:szCs w:val="24"/>
                <w:rtl/>
              </w:rPr>
              <w:t xml:space="preserve"> </w:t>
            </w:r>
            <w:r w:rsidRPr="00F338C9">
              <w:rPr>
                <w:rFonts w:ascii="Times New Roman" w:eastAsia="Times New Roman" w:hAnsi="Times New Roman" w:cs="B Nazanin"/>
                <w:sz w:val="24"/>
                <w:szCs w:val="24"/>
                <w:rtl/>
                <w:lang w:bidi="ar-SA"/>
              </w:rPr>
              <w:t xml:space="preserve">دستگاه) توجه گردد. گاهي سازندگان دستگاه، تخصيص ميزان فضاي بيشتري از ابعاد دستگاه را برای عملکرد مناسب آن توصيه مي نمايند که بايد </w:t>
            </w:r>
            <w:r w:rsidRPr="00F338C9">
              <w:rPr>
                <w:rFonts w:ascii="Times New Roman" w:eastAsia="Times New Roman" w:hAnsi="Times New Roman" w:cs="B Nazanin" w:hint="cs"/>
                <w:sz w:val="24"/>
                <w:szCs w:val="24"/>
                <w:rtl/>
                <w:lang w:bidi="ar-SA"/>
              </w:rPr>
              <w:t xml:space="preserve">آن را </w:t>
            </w:r>
            <w:r w:rsidRPr="00F338C9">
              <w:rPr>
                <w:rFonts w:ascii="Times New Roman" w:eastAsia="Times New Roman" w:hAnsi="Times New Roman" w:cs="B Nazanin"/>
                <w:sz w:val="24"/>
                <w:szCs w:val="24"/>
                <w:rtl/>
                <w:lang w:bidi="ar-SA"/>
              </w:rPr>
              <w:t>لحاظ نمود. دسترسي آسان به پشت و</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کناره هاي دستگاه برای نگهداري و تعميرات و تهويه، </w:t>
            </w:r>
            <w:r w:rsidRPr="00F338C9">
              <w:rPr>
                <w:rFonts w:ascii="Times New Roman" w:eastAsia="Times New Roman" w:hAnsi="Times New Roman" w:cs="B Nazanin" w:hint="cs"/>
                <w:sz w:val="24"/>
                <w:szCs w:val="24"/>
                <w:rtl/>
                <w:lang w:bidi="ar-SA"/>
              </w:rPr>
              <w:t>باید</w:t>
            </w:r>
            <w:r w:rsidRPr="00F338C9">
              <w:rPr>
                <w:rFonts w:ascii="Times New Roman" w:eastAsia="Times New Roman" w:hAnsi="Times New Roman" w:cs="B Nazanin"/>
                <w:sz w:val="24"/>
                <w:szCs w:val="24"/>
                <w:rtl/>
                <w:lang w:bidi="ar-SA"/>
              </w:rPr>
              <w:t xml:space="preserve"> در نظر گرفته شود.</w:t>
            </w:r>
          </w:p>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 xml:space="preserve">فضای مفيد کاري در بخش های مختلف آزمايشگاه </w:t>
            </w:r>
            <w:r w:rsidRPr="00F338C9">
              <w:rPr>
                <w:rFonts w:ascii="Times New Roman" w:eastAsia="Times New Roman" w:hAnsi="Times New Roman" w:cs="B Nazanin" w:hint="cs"/>
                <w:sz w:val="24"/>
                <w:szCs w:val="24"/>
                <w:rtl/>
              </w:rPr>
              <w:t>باید</w:t>
            </w:r>
            <w:r w:rsidRPr="00F338C9">
              <w:rPr>
                <w:rFonts w:ascii="Times New Roman" w:eastAsia="Times New Roman" w:hAnsi="Times New Roman" w:cs="B Nazanin"/>
                <w:sz w:val="24"/>
                <w:szCs w:val="24"/>
                <w:rtl/>
                <w:lang w:bidi="ar-SA"/>
              </w:rPr>
              <w:t xml:space="preserve"> به حدي باشد که حداکثر تعداد کارکنان شاغل در يک نوبت کاري، با در نظر گرفتن فضای اشغال شده توسط تجهيزات، فضاهاي بين ميزهاي کار، راهروها و فضای اطراف تجهيزات، به راحتی </w:t>
            </w:r>
            <w:r w:rsidRPr="00F338C9">
              <w:rPr>
                <w:rFonts w:ascii="Times New Roman" w:eastAsia="Times New Roman" w:hAnsi="Times New Roman" w:cs="B Nazanin"/>
                <w:sz w:val="24"/>
                <w:szCs w:val="24"/>
                <w:rtl/>
                <w:lang w:bidi="ar-SA"/>
              </w:rPr>
              <w:lastRenderedPageBreak/>
              <w:t>قادر به فعاليت باشند.</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ب</w:t>
            </w:r>
            <w:r w:rsidRPr="00F338C9">
              <w:rPr>
                <w:rFonts w:ascii="Times New Roman" w:eastAsia="Times New Roman" w:hAnsi="Times New Roman" w:cs="B Nazanin" w:hint="cs"/>
                <w:sz w:val="24"/>
                <w:szCs w:val="24"/>
                <w:rtl/>
                <w:lang w:bidi="ar-SA"/>
              </w:rPr>
              <w:t xml:space="preserve">ه </w:t>
            </w:r>
            <w:r w:rsidRPr="00F338C9">
              <w:rPr>
                <w:rFonts w:ascii="Times New Roman" w:eastAsia="Times New Roman" w:hAnsi="Times New Roman" w:cs="B Nazanin"/>
                <w:sz w:val="24"/>
                <w:szCs w:val="24"/>
                <w:rtl/>
                <w:lang w:bidi="ar-SA"/>
              </w:rPr>
              <w:t>طور متوسط هر يک از کارکنان حدودا</w:t>
            </w:r>
            <w:r w:rsidRPr="00F338C9">
              <w:rPr>
                <w:rFonts w:ascii="Calibri" w:eastAsia="Calibri" w:hAnsi="Calibri" w:cs="B Nazanin" w:hint="cs"/>
                <w:sz w:val="24"/>
                <w:szCs w:val="24"/>
                <w:rtl/>
              </w:rPr>
              <w:t>ً</w:t>
            </w:r>
            <w:r w:rsidRPr="00F338C9">
              <w:rPr>
                <w:rFonts w:ascii="Times New Roman" w:eastAsia="Times New Roman" w:hAnsi="Times New Roman" w:cs="B Nazanin"/>
                <w:sz w:val="24"/>
                <w:szCs w:val="24"/>
                <w:rtl/>
                <w:lang w:bidi="ar-SA"/>
              </w:rPr>
              <w:t xml:space="preserve"> به</w:t>
            </w:r>
            <w:r w:rsidRPr="00F338C9">
              <w:rPr>
                <w:rFonts w:ascii="Times New Roman" w:eastAsia="Times New Roman" w:hAnsi="Times New Roman" w:cs="B Nazanin" w:hint="cs"/>
                <w:sz w:val="24"/>
                <w:szCs w:val="24"/>
                <w:rtl/>
                <w:lang w:bidi="ar-SA"/>
              </w:rPr>
              <w:t xml:space="preserve"> یک متر مربع </w:t>
            </w:r>
            <w:r w:rsidRPr="00F338C9">
              <w:rPr>
                <w:rFonts w:ascii="Times New Roman" w:eastAsia="Times New Roman" w:hAnsi="Times New Roman" w:cs="B Nazanin"/>
                <w:sz w:val="24"/>
                <w:szCs w:val="24"/>
                <w:rtl/>
                <w:lang w:bidi="ar-SA"/>
              </w:rPr>
              <w:t>فضای کاری نياز دار</w:t>
            </w:r>
            <w:r w:rsidRPr="00F338C9">
              <w:rPr>
                <w:rFonts w:ascii="Times New Roman" w:eastAsia="Times New Roman" w:hAnsi="Times New Roman" w:cs="B Nazanin" w:hint="cs"/>
                <w:sz w:val="24"/>
                <w:szCs w:val="24"/>
                <w:rtl/>
                <w:lang w:bidi="ar-SA"/>
              </w:rPr>
              <w:t>ن</w:t>
            </w:r>
            <w:r w:rsidRPr="00F338C9">
              <w:rPr>
                <w:rFonts w:ascii="Times New Roman" w:eastAsia="Times New Roman" w:hAnsi="Times New Roman" w:cs="B Nazanin"/>
                <w:sz w:val="24"/>
                <w:szCs w:val="24"/>
                <w:rtl/>
                <w:lang w:bidi="ar-SA"/>
              </w:rPr>
              <w:t>د.</w:t>
            </w:r>
          </w:p>
        </w:tc>
        <w:tc>
          <w:tcPr>
            <w:tcW w:w="4110" w:type="dxa"/>
            <w:vMerge/>
            <w:shd w:val="clear" w:color="auto" w:fill="auto"/>
          </w:tcPr>
          <w:p w:rsidR="00A014B4" w:rsidRPr="00F338C9" w:rsidRDefault="00A014B4"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408"/>
        </w:trPr>
        <w:tc>
          <w:tcPr>
            <w:tcW w:w="1838"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lastRenderedPageBreak/>
              <w:t>توضیحات</w:t>
            </w:r>
          </w:p>
        </w:tc>
        <w:tc>
          <w:tcPr>
            <w:tcW w:w="709" w:type="dxa"/>
            <w:shd w:val="clear" w:color="auto" w:fill="D0CECE"/>
            <w:vAlign w:val="center"/>
          </w:tcPr>
          <w:p w:rsidR="004D5A5E" w:rsidRPr="00F338C9" w:rsidRDefault="004D5A5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4D5A5E" w:rsidRPr="00F338C9" w:rsidRDefault="004D5A5E" w:rsidP="004D5A5E">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ادامه فضای فيزيکی</w:t>
            </w:r>
          </w:p>
        </w:tc>
        <w:tc>
          <w:tcPr>
            <w:tcW w:w="567" w:type="dxa"/>
            <w:shd w:val="clear" w:color="auto" w:fill="D0CECE" w:themeFill="background2" w:themeFillShade="E6"/>
            <w:noWrap/>
          </w:tcPr>
          <w:p w:rsidR="004D5A5E" w:rsidRPr="00F338C9" w:rsidRDefault="004D5A5E" w:rsidP="004D5A5E">
            <w:pPr>
              <w:bidi w:val="0"/>
              <w:spacing w:after="0" w:line="240" w:lineRule="auto"/>
              <w:jc w:val="center"/>
              <w:rPr>
                <w:rFonts w:ascii="Arial" w:eastAsia="Times New Roman" w:hAnsi="Arial" w:cs="B Nazanin"/>
                <w:sz w:val="24"/>
                <w:szCs w:val="24"/>
                <w:rtl/>
                <w:lang w:bidi="ar-SA"/>
              </w:rPr>
            </w:pPr>
          </w:p>
        </w:tc>
      </w:tr>
      <w:tr w:rsidR="00F338C9" w:rsidRPr="00F338C9" w:rsidTr="00D71CDE">
        <w:trPr>
          <w:trHeight w:val="302"/>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hideMark/>
          </w:tcPr>
          <w:p w:rsidR="00A014B4" w:rsidRPr="00F338C9" w:rsidRDefault="00A014B4" w:rsidP="00BE5F51">
            <w:pPr>
              <w:spacing w:after="0" w:line="16" w:lineRule="atLeast"/>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فضای جداگانه </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فضاي مناسب برای توزیع محيط هاي كشت موجود مي‌باشد؟</w:t>
            </w:r>
          </w:p>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توجه: (آزمایشگاه یا امتیاز سنجه اول را می گیرد، یا امتیاز سنجه دوم، و یا امتیاز سنجه سوم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3 می باشد).</w:t>
            </w:r>
          </w:p>
        </w:tc>
        <w:tc>
          <w:tcPr>
            <w:tcW w:w="567" w:type="dxa"/>
            <w:vMerge w:val="restart"/>
            <w:shd w:val="clear" w:color="auto" w:fill="auto"/>
            <w:noWrap/>
            <w:hideMark/>
          </w:tcPr>
          <w:p w:rsidR="00A014B4" w:rsidRPr="00F338C9" w:rsidRDefault="00A014B4" w:rsidP="00BD1B55">
            <w:pPr>
              <w:bidi w:val="0"/>
              <w:spacing w:after="0" w:line="240" w:lineRule="auto"/>
              <w:jc w:val="center"/>
              <w:rPr>
                <w:rFonts w:ascii="Arial" w:eastAsia="Times New Roman" w:hAnsi="Arial" w:cs="B Nazanin"/>
                <w:sz w:val="24"/>
                <w:szCs w:val="24"/>
                <w:lang w:bidi="ar-SA"/>
              </w:rPr>
            </w:pPr>
            <w:r w:rsidRPr="00F338C9">
              <w:rPr>
                <w:rFonts w:ascii="Arial" w:eastAsia="Times New Roman" w:hAnsi="Arial" w:cs="B Nazanin" w:hint="cs"/>
                <w:sz w:val="24"/>
                <w:szCs w:val="24"/>
                <w:rtl/>
                <w:lang w:bidi="ar-SA"/>
              </w:rPr>
              <w:t>6</w:t>
            </w:r>
          </w:p>
        </w:tc>
      </w:tr>
      <w:tr w:rsidR="00F338C9" w:rsidRPr="00F338C9" w:rsidTr="00BE5F51">
        <w:trPr>
          <w:trHeight w:val="798"/>
        </w:trPr>
        <w:tc>
          <w:tcPr>
            <w:tcW w:w="1838" w:type="dxa"/>
            <w:shd w:val="clear" w:color="auto" w:fill="auto"/>
            <w:noWrap/>
            <w:vAlign w:val="center"/>
          </w:tcPr>
          <w:p w:rsidR="00A014B4" w:rsidRPr="00F338C9" w:rsidRDefault="00A014B4" w:rsidP="0037294C">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BE5F51">
            <w:pPr>
              <w:spacing w:after="0" w:line="192"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استفاده از فضای داخل هود ایمنی بیولوژیک کلاس </w:t>
            </w:r>
            <w:r w:rsidRPr="00F338C9">
              <w:rPr>
                <w:rFonts w:ascii="Calibri" w:eastAsia="Calibri" w:hAnsi="Calibri" w:cs="Mangal"/>
                <w:lang w:bidi="ar-SA"/>
              </w:rPr>
              <w:t xml:space="preserve"> </w:t>
            </w:r>
            <w:r w:rsidRPr="00F338C9">
              <w:rPr>
                <w:rFonts w:ascii="Times New Roman" w:eastAsia="Times New Roman" w:hAnsi="Times New Roman" w:cs="B Nazanin"/>
                <w:sz w:val="24"/>
                <w:szCs w:val="24"/>
                <w:lang w:bidi="ar-SA"/>
              </w:rPr>
              <w:t>II</w:t>
            </w:r>
            <w:r w:rsidRPr="00F338C9">
              <w:rPr>
                <w:rFonts w:ascii="Times New Roman" w:eastAsia="Times New Roman" w:hAnsi="Times New Roman" w:cs="B Nazanin" w:hint="cs"/>
                <w:sz w:val="24"/>
                <w:szCs w:val="24"/>
                <w:rtl/>
                <w:lang w:bidi="ar-SA"/>
              </w:rPr>
              <w:t>برای توزیع محیط های کشت</w:t>
            </w:r>
            <w:r w:rsidR="001D7DB2" w:rsidRPr="00F338C9">
              <w:rPr>
                <w:rFonts w:ascii="Times New Roman" w:eastAsia="Times New Roman" w:hAnsi="Times New Roman" w:cs="B Nazanin" w:hint="cs"/>
                <w:sz w:val="24"/>
                <w:szCs w:val="24"/>
                <w:rtl/>
                <w:lang w:bidi="ar-SA"/>
              </w:rPr>
              <w:t xml:space="preserve">، </w:t>
            </w:r>
            <w:r w:rsidR="001D7DB2" w:rsidRPr="00F338C9">
              <w:rPr>
                <w:rFonts w:ascii="Times New Roman" w:eastAsia="Times New Roman" w:hAnsi="Times New Roman" w:cs="B Nazanin" w:hint="cs"/>
                <w:b/>
                <w:bCs/>
                <w:sz w:val="24"/>
                <w:szCs w:val="24"/>
                <w:rtl/>
                <w:lang w:bidi="ar-SA"/>
              </w:rPr>
              <w:t>برای مراکزی کاربرد دارد که میزان ساخت محیط کشت محدودی دارند.</w:t>
            </w:r>
            <w:r w:rsidRPr="00F338C9">
              <w:rPr>
                <w:rFonts w:ascii="Times New Roman" w:eastAsia="Times New Roman" w:hAnsi="Times New Roman" w:cs="B Nazanin" w:hint="cs"/>
                <w:b/>
                <w:bCs/>
                <w:sz w:val="24"/>
                <w:szCs w:val="24"/>
                <w:rtl/>
                <w:lang w:bidi="ar-SA"/>
              </w:rPr>
              <w:t xml:space="preserve">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1103"/>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BE5F51">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استفاده از فضای بخش باکتری شناسی به شرط استفاده از لامپ </w:t>
            </w:r>
            <w:r w:rsidRPr="00F338C9">
              <w:rPr>
                <w:rFonts w:ascii="Times New Roman" w:eastAsia="Times New Roman" w:hAnsi="Times New Roman" w:cs="B Nazanin"/>
                <w:sz w:val="24"/>
                <w:szCs w:val="24"/>
              </w:rPr>
              <w:t>UV</w:t>
            </w:r>
            <w:r w:rsidRPr="00F338C9">
              <w:rPr>
                <w:rFonts w:ascii="Times New Roman" w:eastAsia="Times New Roman" w:hAnsi="Times New Roman" w:cs="B Nazanin" w:hint="cs"/>
                <w:sz w:val="24"/>
                <w:szCs w:val="24"/>
                <w:rtl/>
              </w:rPr>
              <w:t xml:space="preserve"> قبل از توزیع و استفاده از دو شعله گاز در طرفین مح</w:t>
            </w:r>
            <w:r w:rsidR="003230D3" w:rsidRPr="00F338C9">
              <w:rPr>
                <w:rFonts w:ascii="Times New Roman" w:eastAsia="Times New Roman" w:hAnsi="Times New Roman" w:cs="B Nazanin" w:hint="cs"/>
                <w:sz w:val="24"/>
                <w:szCs w:val="24"/>
                <w:rtl/>
              </w:rPr>
              <w:t>ل توزیع محیط های کشت در حین کار.</w:t>
            </w:r>
            <w:r w:rsidR="00191457" w:rsidRPr="00F338C9">
              <w:rPr>
                <w:rFonts w:ascii="Times New Roman" w:eastAsia="Times New Roman" w:hAnsi="Times New Roman" w:cs="B Nazanin" w:hint="cs"/>
                <w:sz w:val="24"/>
                <w:szCs w:val="24"/>
                <w:rtl/>
              </w:rPr>
              <w:t xml:space="preserve"> </w:t>
            </w:r>
          </w:p>
          <w:p w:rsidR="003230D3" w:rsidRPr="00F338C9" w:rsidRDefault="003230D3" w:rsidP="00BE5F51">
            <w:pPr>
              <w:spacing w:after="0" w:line="192"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 xml:space="preserve">توصیه می شود لامپ سقفی </w:t>
            </w:r>
            <w:r w:rsidRPr="00F338C9">
              <w:rPr>
                <w:rFonts w:ascii="Times New Roman" w:eastAsia="Times New Roman" w:hAnsi="Times New Roman" w:cs="B Nazanin"/>
                <w:b/>
                <w:bCs/>
                <w:sz w:val="24"/>
                <w:szCs w:val="24"/>
              </w:rPr>
              <w:t xml:space="preserve"> UV</w:t>
            </w:r>
            <w:r w:rsidRPr="00F338C9">
              <w:rPr>
                <w:rFonts w:ascii="Times New Roman" w:eastAsia="Times New Roman" w:hAnsi="Times New Roman" w:cs="B Nazanin" w:hint="cs"/>
                <w:b/>
                <w:bCs/>
                <w:sz w:val="24"/>
                <w:szCs w:val="24"/>
                <w:rtl/>
              </w:rPr>
              <w:t xml:space="preserve">در فاصله 5/1 متری از </w:t>
            </w:r>
            <w:r w:rsidR="002E5CC0" w:rsidRPr="00F338C9">
              <w:rPr>
                <w:rFonts w:ascii="Times New Roman" w:eastAsia="Times New Roman" w:hAnsi="Times New Roman" w:cs="B Nazanin" w:hint="cs"/>
                <w:b/>
                <w:bCs/>
                <w:sz w:val="24"/>
                <w:szCs w:val="24"/>
                <w:rtl/>
              </w:rPr>
              <w:t>محل توزیع محیط کشت</w:t>
            </w:r>
            <w:r w:rsidRPr="00F338C9">
              <w:rPr>
                <w:rFonts w:ascii="Times New Roman" w:eastAsia="Times New Roman" w:hAnsi="Times New Roman" w:cs="B Nazanin" w:hint="cs"/>
                <w:b/>
                <w:bCs/>
                <w:sz w:val="24"/>
                <w:szCs w:val="24"/>
                <w:rtl/>
              </w:rPr>
              <w:t xml:space="preserve"> نصب گردد </w:t>
            </w:r>
            <w:r w:rsidR="00F95183" w:rsidRPr="00F338C9">
              <w:rPr>
                <w:rFonts w:ascii="Times New Roman" w:eastAsia="Times New Roman" w:hAnsi="Times New Roman" w:cs="B Nazanin" w:hint="cs"/>
                <w:b/>
                <w:bCs/>
                <w:sz w:val="24"/>
                <w:szCs w:val="24"/>
                <w:rtl/>
              </w:rPr>
              <w:t xml:space="preserve">و قبل از توزیع، </w:t>
            </w:r>
            <w:r w:rsidR="00160D9E" w:rsidRPr="00F338C9">
              <w:rPr>
                <w:rFonts w:ascii="Times New Roman" w:eastAsia="Times New Roman" w:hAnsi="Times New Roman" w:cs="B Nazanin" w:hint="cs"/>
                <w:b/>
                <w:bCs/>
                <w:sz w:val="24"/>
                <w:szCs w:val="24"/>
                <w:rtl/>
              </w:rPr>
              <w:t xml:space="preserve">لامپ </w:t>
            </w:r>
            <w:r w:rsidR="00160D9E" w:rsidRPr="00F338C9">
              <w:rPr>
                <w:rFonts w:ascii="Times New Roman" w:eastAsia="Times New Roman" w:hAnsi="Times New Roman" w:cs="B Nazanin"/>
                <w:b/>
                <w:bCs/>
                <w:sz w:val="24"/>
                <w:szCs w:val="24"/>
              </w:rPr>
              <w:t>UV</w:t>
            </w:r>
            <w:r w:rsidR="00160D9E"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hint="cs"/>
                <w:b/>
                <w:bCs/>
                <w:sz w:val="24"/>
                <w:szCs w:val="24"/>
                <w:rtl/>
              </w:rPr>
              <w:t>حداقل به مدت 30 دقیقه روشن شود.</w:t>
            </w:r>
          </w:p>
          <w:p w:rsidR="003230D3" w:rsidRPr="00F338C9" w:rsidRDefault="006E1264" w:rsidP="00F334A2">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rPr>
              <w:t>توجه:</w:t>
            </w:r>
            <w:r w:rsidRPr="00F338C9">
              <w:rPr>
                <w:rFonts w:ascii="Times New Roman" w:eastAsia="Times New Roman" w:hAnsi="Times New Roman" w:cs="B Nazanin" w:hint="cs"/>
                <w:sz w:val="24"/>
                <w:szCs w:val="24"/>
                <w:rtl/>
              </w:rPr>
              <w:t xml:space="preserve"> </w:t>
            </w:r>
            <w:r w:rsidR="00191457" w:rsidRPr="00F338C9">
              <w:rPr>
                <w:rFonts w:ascii="Times New Roman" w:eastAsia="Times New Roman" w:hAnsi="Times New Roman" w:cs="B Nazanin" w:hint="cs"/>
                <w:b/>
                <w:bCs/>
                <w:sz w:val="24"/>
                <w:szCs w:val="24"/>
                <w:rtl/>
              </w:rPr>
              <w:t xml:space="preserve">آزمایشگاه باید مدت زمان استفاده از </w:t>
            </w:r>
            <w:r w:rsidR="00191457" w:rsidRPr="00F338C9">
              <w:rPr>
                <w:rFonts w:ascii="Times New Roman" w:eastAsia="Times New Roman" w:hAnsi="Times New Roman" w:cs="B Nazanin" w:hint="cs"/>
                <w:b/>
                <w:bCs/>
                <w:sz w:val="24"/>
                <w:szCs w:val="24"/>
                <w:rtl/>
                <w:lang w:bidi="ar-SA"/>
              </w:rPr>
              <w:t xml:space="preserve">لامپ </w:t>
            </w:r>
            <w:r w:rsidR="00191457" w:rsidRPr="00F338C9">
              <w:rPr>
                <w:rFonts w:ascii="Times New Roman" w:eastAsia="Times New Roman" w:hAnsi="Times New Roman" w:cs="B Nazanin"/>
                <w:b/>
                <w:bCs/>
                <w:sz w:val="24"/>
                <w:szCs w:val="24"/>
              </w:rPr>
              <w:t>UV</w:t>
            </w:r>
            <w:r w:rsidR="00191457" w:rsidRPr="00F338C9">
              <w:rPr>
                <w:rFonts w:ascii="Times New Roman" w:eastAsia="Times New Roman" w:hAnsi="Times New Roman" w:cs="B Nazanin" w:hint="cs"/>
                <w:b/>
                <w:bCs/>
                <w:sz w:val="24"/>
                <w:szCs w:val="24"/>
                <w:rtl/>
              </w:rPr>
              <w:t xml:space="preserve"> را ثبت و به حداکثر زمان کارکرد مؤثر</w:t>
            </w:r>
            <w:r w:rsidR="00191457" w:rsidRPr="00F338C9">
              <w:rPr>
                <w:rFonts w:ascii="Times New Roman" w:eastAsia="Times New Roman" w:hAnsi="Times New Roman" w:cs="B Nazanin" w:hint="cs"/>
                <w:b/>
                <w:bCs/>
                <w:sz w:val="24"/>
                <w:szCs w:val="24"/>
                <w:rtl/>
                <w:lang w:bidi="ar-SA"/>
              </w:rPr>
              <w:t xml:space="preserve"> لامپ </w:t>
            </w:r>
            <w:r w:rsidR="00191457" w:rsidRPr="00F338C9">
              <w:rPr>
                <w:rFonts w:ascii="Times New Roman" w:eastAsia="Times New Roman" w:hAnsi="Times New Roman" w:cs="B Nazanin"/>
                <w:b/>
                <w:bCs/>
                <w:sz w:val="24"/>
                <w:szCs w:val="24"/>
              </w:rPr>
              <w:t>UV</w:t>
            </w:r>
            <w:r w:rsidR="00191457" w:rsidRPr="00F338C9">
              <w:rPr>
                <w:rFonts w:ascii="Times New Roman" w:eastAsia="Times New Roman" w:hAnsi="Times New Roman" w:cs="B Nazanin" w:hint="cs"/>
                <w:b/>
                <w:bCs/>
                <w:sz w:val="24"/>
                <w:szCs w:val="24"/>
                <w:rtl/>
              </w:rPr>
              <w:t xml:space="preserve"> </w:t>
            </w:r>
            <w:r w:rsidR="000120AB" w:rsidRPr="00F338C9">
              <w:rPr>
                <w:rFonts w:ascii="Times New Roman" w:eastAsia="Times New Roman" w:hAnsi="Times New Roman" w:cs="B Nazanin" w:hint="cs"/>
                <w:b/>
                <w:bCs/>
                <w:sz w:val="24"/>
                <w:szCs w:val="24"/>
                <w:rtl/>
              </w:rPr>
              <w:t>(2000</w:t>
            </w:r>
            <w:r w:rsidR="00F73037" w:rsidRPr="00F338C9">
              <w:rPr>
                <w:rFonts w:ascii="Times New Roman" w:eastAsia="Times New Roman" w:hAnsi="Times New Roman" w:cs="B Nazanin" w:hint="cs"/>
                <w:b/>
                <w:bCs/>
                <w:sz w:val="24"/>
                <w:szCs w:val="24"/>
                <w:rtl/>
              </w:rPr>
              <w:t>-1000</w:t>
            </w:r>
            <w:r w:rsidR="000120AB" w:rsidRPr="00F338C9">
              <w:rPr>
                <w:rFonts w:ascii="Times New Roman" w:eastAsia="Times New Roman" w:hAnsi="Times New Roman" w:cs="B Nazanin" w:hint="cs"/>
                <w:b/>
                <w:bCs/>
                <w:sz w:val="24"/>
                <w:szCs w:val="24"/>
                <w:rtl/>
              </w:rPr>
              <w:t xml:space="preserve"> ساعت</w:t>
            </w:r>
            <w:r w:rsidR="00F73037" w:rsidRPr="00F338C9">
              <w:rPr>
                <w:rFonts w:ascii="Times New Roman" w:eastAsia="Times New Roman" w:hAnsi="Times New Roman" w:cs="B Nazanin" w:hint="cs"/>
                <w:b/>
                <w:bCs/>
                <w:sz w:val="24"/>
                <w:szCs w:val="24"/>
                <w:rtl/>
              </w:rPr>
              <w:t xml:space="preserve"> </w:t>
            </w:r>
            <w:r w:rsidR="002C1428" w:rsidRPr="00F338C9">
              <w:rPr>
                <w:rFonts w:ascii="Times New Roman" w:eastAsia="Times New Roman" w:hAnsi="Times New Roman" w:cs="B Nazanin" w:hint="cs"/>
                <w:b/>
                <w:bCs/>
                <w:sz w:val="24"/>
                <w:szCs w:val="24"/>
                <w:rtl/>
              </w:rPr>
              <w:t>طبق</w:t>
            </w:r>
            <w:r w:rsidR="00F73037" w:rsidRPr="00F338C9">
              <w:rPr>
                <w:rFonts w:ascii="Times New Roman" w:eastAsia="Times New Roman" w:hAnsi="Times New Roman" w:cs="B Nazanin" w:hint="cs"/>
                <w:b/>
                <w:bCs/>
                <w:sz w:val="24"/>
                <w:szCs w:val="24"/>
                <w:rtl/>
              </w:rPr>
              <w:t xml:space="preserve"> توصیه سازنده</w:t>
            </w:r>
            <w:r w:rsidR="000120AB" w:rsidRPr="00F338C9">
              <w:rPr>
                <w:rFonts w:ascii="Times New Roman" w:eastAsia="Times New Roman" w:hAnsi="Times New Roman" w:cs="B Nazanin" w:hint="cs"/>
                <w:b/>
                <w:bCs/>
                <w:sz w:val="24"/>
                <w:szCs w:val="24"/>
                <w:rtl/>
              </w:rPr>
              <w:t xml:space="preserve">) </w:t>
            </w:r>
            <w:r w:rsidR="00191457" w:rsidRPr="00F338C9">
              <w:rPr>
                <w:rFonts w:ascii="Times New Roman" w:eastAsia="Times New Roman" w:hAnsi="Times New Roman" w:cs="B Nazanin" w:hint="cs"/>
                <w:b/>
                <w:bCs/>
                <w:sz w:val="24"/>
                <w:szCs w:val="24"/>
                <w:rtl/>
              </w:rPr>
              <w:t xml:space="preserve">توجه نماید. </w:t>
            </w:r>
            <w:r w:rsidR="008F1951" w:rsidRPr="00F338C9">
              <w:rPr>
                <w:rFonts w:ascii="Times New Roman" w:eastAsia="Times New Roman" w:hAnsi="Times New Roman" w:cs="B Nazanin" w:hint="cs"/>
                <w:sz w:val="24"/>
                <w:szCs w:val="24"/>
                <w:rtl/>
              </w:rPr>
              <w:t xml:space="preserve"> </w:t>
            </w:r>
            <w:r w:rsidR="008F1951" w:rsidRPr="00F338C9">
              <w:rPr>
                <w:rFonts w:ascii="Times New Roman" w:eastAsia="Times New Roman" w:hAnsi="Times New Roman" w:cs="B Nazanin" w:hint="cs"/>
                <w:b/>
                <w:bCs/>
                <w:sz w:val="24"/>
                <w:szCs w:val="24"/>
                <w:rtl/>
              </w:rPr>
              <w:t>لامپ</w:t>
            </w:r>
            <w:r w:rsidR="008F1951" w:rsidRPr="00F338C9">
              <w:rPr>
                <w:rFonts w:ascii="Times New Roman" w:eastAsia="Times New Roman" w:hAnsi="Times New Roman" w:cs="Times New Roman"/>
                <w:b/>
                <w:bCs/>
              </w:rPr>
              <w:t>UV</w:t>
            </w:r>
            <w:r w:rsidR="008F1951" w:rsidRPr="00F338C9">
              <w:rPr>
                <w:rFonts w:ascii="Times New Roman" w:eastAsia="Times New Roman" w:hAnsi="Times New Roman" w:cs="B Nazanin" w:hint="cs"/>
                <w:b/>
                <w:bCs/>
                <w:sz w:val="24"/>
                <w:szCs w:val="24"/>
              </w:rPr>
              <w:t xml:space="preserve"> </w:t>
            </w:r>
            <w:r w:rsidR="008F1951" w:rsidRPr="00F338C9">
              <w:rPr>
                <w:rFonts w:ascii="Times New Roman" w:eastAsia="Times New Roman" w:hAnsi="Times New Roman" w:cs="B Nazanin" w:hint="cs"/>
                <w:b/>
                <w:bCs/>
                <w:sz w:val="24"/>
                <w:szCs w:val="24"/>
                <w:rtl/>
              </w:rPr>
              <w:t xml:space="preserve"> باید به طور هفتگی با اتانول ۷۰% تمیز شود تا فاقد هر گونه گرد و غبار باشد.</w:t>
            </w:r>
            <w:r w:rsidR="008F1951" w:rsidRPr="00F338C9">
              <w:rPr>
                <w:rFonts w:ascii="Times New Roman" w:eastAsia="Times New Roman" w:hAnsi="Times New Roman" w:cs="B Nazanin" w:hint="cs"/>
                <w:sz w:val="24"/>
                <w:szCs w:val="24"/>
                <w:rtl/>
              </w:rPr>
              <w:t xml:space="preserve"> </w:t>
            </w:r>
            <w:r w:rsidR="003230D3" w:rsidRPr="00F338C9">
              <w:rPr>
                <w:rFonts w:ascii="Times New Roman" w:eastAsia="Times New Roman" w:hAnsi="Times New Roman" w:cs="B Nazanin" w:hint="cs"/>
                <w:b/>
                <w:bCs/>
                <w:sz w:val="24"/>
                <w:szCs w:val="24"/>
                <w:rtl/>
              </w:rPr>
              <w:t>رعایت نکات ایمنی برای استفاده از لامپ</w:t>
            </w:r>
            <w:r w:rsidR="00F334A2" w:rsidRPr="00F338C9">
              <w:rPr>
                <w:rFonts w:ascii="Times New Roman" w:eastAsia="Times New Roman" w:hAnsi="Times New Roman" w:cs="B Nazanin" w:hint="cs"/>
                <w:b/>
                <w:bCs/>
                <w:sz w:val="24"/>
                <w:szCs w:val="24"/>
                <w:rtl/>
              </w:rPr>
              <w:t xml:space="preserve"> </w:t>
            </w:r>
            <w:r w:rsidR="003230D3" w:rsidRPr="00F338C9">
              <w:rPr>
                <w:rFonts w:ascii="Times New Roman" w:eastAsia="Times New Roman" w:hAnsi="Times New Roman" w:cs="B Nazanin"/>
                <w:b/>
                <w:bCs/>
                <w:sz w:val="24"/>
                <w:szCs w:val="24"/>
              </w:rPr>
              <w:t>UV</w:t>
            </w:r>
            <w:r w:rsidR="00F334A2" w:rsidRPr="00F338C9">
              <w:rPr>
                <w:rFonts w:ascii="Times New Roman" w:eastAsia="Times New Roman" w:hAnsi="Times New Roman" w:cs="B Nazanin" w:hint="cs"/>
                <w:b/>
                <w:bCs/>
                <w:sz w:val="24"/>
                <w:szCs w:val="24"/>
                <w:rtl/>
              </w:rPr>
              <w:t xml:space="preserve"> </w:t>
            </w:r>
            <w:r w:rsidR="003230D3" w:rsidRPr="00F338C9">
              <w:rPr>
                <w:rFonts w:ascii="Times New Roman" w:eastAsia="Times New Roman" w:hAnsi="Times New Roman" w:cs="B Nazanin" w:hint="cs"/>
                <w:b/>
                <w:bCs/>
                <w:sz w:val="24"/>
                <w:szCs w:val="24"/>
                <w:rtl/>
              </w:rPr>
              <w:t>الزامی است.</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699"/>
        </w:trPr>
        <w:tc>
          <w:tcPr>
            <w:tcW w:w="1838" w:type="dxa"/>
            <w:shd w:val="clear" w:color="auto" w:fill="auto"/>
            <w:noWrap/>
            <w:vAlign w:val="center"/>
            <w:hideMark/>
          </w:tcPr>
          <w:p w:rsidR="00473653" w:rsidRPr="00F338C9" w:rsidRDefault="00473653" w:rsidP="0037294C">
            <w:pPr>
              <w:bidi w:val="0"/>
              <w:spacing w:after="0" w:line="240" w:lineRule="auto"/>
              <w:jc w:val="center"/>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473653" w:rsidRPr="00F338C9" w:rsidRDefault="00473653" w:rsidP="00BE5F51">
            <w:pPr>
              <w:spacing w:after="0" w:line="16" w:lineRule="atLeast"/>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 xml:space="preserve">وجود شير آب و سينك دستشويي </w:t>
            </w:r>
          </w:p>
        </w:tc>
        <w:tc>
          <w:tcPr>
            <w:tcW w:w="4110" w:type="dxa"/>
            <w:shd w:val="clear" w:color="auto" w:fill="auto"/>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آيا شير آب و سينك دستشويي در اتاق كار ميكروب شناسي وجود دارد؟</w:t>
            </w:r>
          </w:p>
        </w:tc>
        <w:tc>
          <w:tcPr>
            <w:tcW w:w="567" w:type="dxa"/>
            <w:shd w:val="clear" w:color="auto" w:fill="auto"/>
            <w:noWrap/>
            <w:hideMark/>
          </w:tcPr>
          <w:p w:rsidR="00473653" w:rsidRPr="00F338C9" w:rsidRDefault="00473653" w:rsidP="00BD1B55">
            <w:pPr>
              <w:bidi w:val="0"/>
              <w:spacing w:after="0" w:line="240" w:lineRule="auto"/>
              <w:jc w:val="center"/>
              <w:rPr>
                <w:rFonts w:ascii="Arial" w:eastAsia="Times New Roman" w:hAnsi="Arial" w:cs="B Nazanin"/>
                <w:sz w:val="24"/>
                <w:szCs w:val="24"/>
                <w:lang w:bidi="ar-SA"/>
              </w:rPr>
            </w:pPr>
            <w:r w:rsidRPr="00F338C9">
              <w:rPr>
                <w:rFonts w:ascii="Arial" w:eastAsia="Times New Roman" w:hAnsi="Arial" w:cs="B Nazanin" w:hint="cs"/>
                <w:sz w:val="24"/>
                <w:szCs w:val="24"/>
                <w:rtl/>
                <w:lang w:bidi="ar-SA"/>
              </w:rPr>
              <w:t>7</w:t>
            </w:r>
          </w:p>
        </w:tc>
      </w:tr>
      <w:tr w:rsidR="00F338C9" w:rsidRPr="00F338C9" w:rsidTr="00D71CDE">
        <w:trPr>
          <w:trHeight w:val="361"/>
        </w:trPr>
        <w:tc>
          <w:tcPr>
            <w:tcW w:w="1838" w:type="dxa"/>
            <w:shd w:val="clear" w:color="auto" w:fill="D0CECE"/>
            <w:noWrap/>
            <w:vAlign w:val="center"/>
            <w:hideMark/>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shd w:val="clear" w:color="auto" w:fill="D0CECE"/>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473653" w:rsidRPr="00F338C9" w:rsidRDefault="00473653" w:rsidP="00BE5F51">
            <w:pPr>
              <w:spacing w:after="0" w:line="16" w:lineRule="atLeast"/>
              <w:jc w:val="both"/>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4110" w:type="dxa"/>
            <w:shd w:val="clear" w:color="auto" w:fill="D0CECE"/>
            <w:vAlign w:val="center"/>
            <w:hideMark/>
          </w:tcPr>
          <w:p w:rsidR="00473653" w:rsidRPr="00F338C9" w:rsidRDefault="00473653" w:rsidP="00676670">
            <w:pPr>
              <w:spacing w:after="0" w:line="240" w:lineRule="auto"/>
              <w:jc w:val="both"/>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تجهيزات، ابزار پايه و مواد مصرفی</w:t>
            </w:r>
          </w:p>
        </w:tc>
        <w:tc>
          <w:tcPr>
            <w:tcW w:w="567" w:type="dxa"/>
            <w:shd w:val="clear" w:color="auto" w:fill="D0CECE"/>
            <w:noWrap/>
            <w:hideMark/>
          </w:tcPr>
          <w:p w:rsidR="00473653" w:rsidRPr="00F338C9" w:rsidRDefault="00473653" w:rsidP="00BD1B55">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386"/>
        </w:trPr>
        <w:tc>
          <w:tcPr>
            <w:tcW w:w="1838" w:type="dxa"/>
            <w:shd w:val="clear" w:color="auto" w:fill="auto"/>
            <w:noWrap/>
            <w:vAlign w:val="center"/>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473653" w:rsidRPr="00F338C9" w:rsidRDefault="00473653" w:rsidP="00BE5F51">
            <w:pPr>
              <w:spacing w:after="0" w:line="192"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متناسب با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فهرست </w:t>
            </w:r>
            <w:r w:rsidRPr="00F338C9">
              <w:rPr>
                <w:rFonts w:ascii="Times New Roman" w:eastAsia="Times New Roman" w:hAnsi="Times New Roman" w:cs="B Nazanin" w:hint="cs"/>
                <w:sz w:val="24"/>
                <w:szCs w:val="24"/>
                <w:rtl/>
                <w:lang w:bidi="ar-SA"/>
              </w:rPr>
              <w:t xml:space="preserve">تجهیزات، </w:t>
            </w:r>
            <w:r w:rsidRPr="00F338C9">
              <w:rPr>
                <w:rFonts w:ascii="Times New Roman" w:eastAsia="Times New Roman" w:hAnsi="Times New Roman" w:cs="B Nazanin"/>
                <w:sz w:val="24"/>
                <w:szCs w:val="24"/>
                <w:rtl/>
                <w:lang w:bidi="ar-SA"/>
              </w:rPr>
              <w:t>مواد، محيط هاي كشت و ديسك هاي تشخيصي</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 آزمایشگاه مرجع سلامت کد </w:t>
            </w:r>
            <w:r w:rsidRPr="00F338C9">
              <w:rPr>
                <w:rFonts w:ascii="Times New Roman" w:eastAsia="Times New Roman" w:hAnsi="Times New Roman" w:cs="B Nazanin"/>
                <w:sz w:val="24"/>
                <w:szCs w:val="24"/>
                <w:lang w:bidi="ar-SA"/>
              </w:rPr>
              <w:t>M-13</w:t>
            </w:r>
            <w:r w:rsidRPr="00F338C9">
              <w:rPr>
                <w:rFonts w:ascii="Times New Roman" w:eastAsia="Times New Roman" w:hAnsi="Times New Roman" w:cs="B Nazanin" w:hint="cs"/>
                <w:sz w:val="24"/>
                <w:szCs w:val="24"/>
                <w:rtl/>
                <w:lang w:bidi="ar-SA"/>
              </w:rPr>
              <w:t xml:space="preserve"> و سایر مراجع معتبر</w:t>
            </w:r>
          </w:p>
        </w:tc>
        <w:tc>
          <w:tcPr>
            <w:tcW w:w="4110" w:type="dxa"/>
            <w:shd w:val="clear" w:color="auto" w:fill="auto"/>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تجهيزات متناسب با نوع آزمايش ها و تعداد </w:t>
            </w:r>
            <w:r w:rsidR="00DD1EA5"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نمونه ها موجود مي‌باشد؟</w:t>
            </w:r>
          </w:p>
        </w:tc>
        <w:tc>
          <w:tcPr>
            <w:tcW w:w="567" w:type="dxa"/>
            <w:shd w:val="clear" w:color="auto" w:fill="auto"/>
            <w:noWrap/>
          </w:tcPr>
          <w:p w:rsidR="00473653" w:rsidRPr="00F338C9" w:rsidRDefault="00473653" w:rsidP="00BD1B55">
            <w:pPr>
              <w:bidi w:val="0"/>
              <w:spacing w:after="0" w:line="240" w:lineRule="auto"/>
              <w:jc w:val="center"/>
              <w:rPr>
                <w:rFonts w:ascii="Arial" w:eastAsia="Times New Roman" w:hAnsi="Arial" w:cs="B Nazanin"/>
                <w:sz w:val="24"/>
                <w:szCs w:val="24"/>
                <w:rtl/>
                <w:lang w:bidi="ar-SA"/>
              </w:rPr>
            </w:pPr>
            <w:r w:rsidRPr="00F338C9">
              <w:rPr>
                <w:rFonts w:ascii="Arial" w:eastAsia="Times New Roman" w:hAnsi="Arial" w:cs="B Nazanin" w:hint="cs"/>
                <w:sz w:val="24"/>
                <w:szCs w:val="24"/>
                <w:rtl/>
                <w:lang w:bidi="ar-SA"/>
              </w:rPr>
              <w:t>8</w:t>
            </w:r>
          </w:p>
        </w:tc>
      </w:tr>
      <w:tr w:rsidR="00F338C9" w:rsidRPr="00F338C9" w:rsidTr="003402B5">
        <w:trPr>
          <w:trHeight w:val="386"/>
        </w:trPr>
        <w:tc>
          <w:tcPr>
            <w:tcW w:w="1838" w:type="dxa"/>
            <w:shd w:val="clear" w:color="auto" w:fill="auto"/>
            <w:noWrap/>
            <w:vAlign w:val="center"/>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473653" w:rsidRPr="00F338C9" w:rsidRDefault="00473653" w:rsidP="00BE5F51">
            <w:pPr>
              <w:spacing w:after="0" w:line="192"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متناسب با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فهرست </w:t>
            </w:r>
            <w:r w:rsidRPr="00F338C9">
              <w:rPr>
                <w:rFonts w:ascii="Times New Roman" w:eastAsia="Times New Roman" w:hAnsi="Times New Roman" w:cs="B Nazanin" w:hint="cs"/>
                <w:sz w:val="24"/>
                <w:szCs w:val="24"/>
                <w:rtl/>
                <w:lang w:bidi="ar-SA"/>
              </w:rPr>
              <w:t xml:space="preserve">تجهیزات، </w:t>
            </w:r>
            <w:r w:rsidRPr="00F338C9">
              <w:rPr>
                <w:rFonts w:ascii="Times New Roman" w:eastAsia="Times New Roman" w:hAnsi="Times New Roman" w:cs="B Nazanin"/>
                <w:sz w:val="24"/>
                <w:szCs w:val="24"/>
                <w:rtl/>
                <w:lang w:bidi="ar-SA"/>
              </w:rPr>
              <w:t>مواد، محيط هاي كشت و ديسك هاي تشخيصي</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 آزمایشگاه مرجع سلامت کد </w:t>
            </w:r>
            <w:r w:rsidRPr="00F338C9">
              <w:rPr>
                <w:rFonts w:ascii="Times New Roman" w:eastAsia="Times New Roman" w:hAnsi="Times New Roman" w:cs="B Nazanin"/>
                <w:sz w:val="24"/>
                <w:szCs w:val="24"/>
                <w:lang w:bidi="ar-SA"/>
              </w:rPr>
              <w:t>M-13</w:t>
            </w:r>
            <w:r w:rsidRPr="00F338C9">
              <w:rPr>
                <w:rFonts w:ascii="Times New Roman" w:eastAsia="Times New Roman" w:hAnsi="Times New Roman" w:cs="B Nazanin" w:hint="cs"/>
                <w:sz w:val="24"/>
                <w:szCs w:val="24"/>
                <w:rtl/>
                <w:lang w:bidi="ar-SA"/>
              </w:rPr>
              <w:t xml:space="preserve"> و سایر مراجع معتبر</w:t>
            </w:r>
          </w:p>
        </w:tc>
        <w:tc>
          <w:tcPr>
            <w:tcW w:w="4110" w:type="dxa"/>
            <w:shd w:val="clear" w:color="auto" w:fill="auto"/>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ابزار پايه متناسب با نوع آزمايش ها و تعداد نمونه ها موجود مي‌باشد؟</w:t>
            </w:r>
          </w:p>
        </w:tc>
        <w:tc>
          <w:tcPr>
            <w:tcW w:w="567" w:type="dxa"/>
            <w:shd w:val="clear" w:color="auto" w:fill="auto"/>
            <w:noWrap/>
          </w:tcPr>
          <w:p w:rsidR="00473653" w:rsidRPr="00F338C9" w:rsidRDefault="00473653"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p>
        </w:tc>
      </w:tr>
      <w:tr w:rsidR="00F338C9" w:rsidRPr="00F338C9" w:rsidTr="003402B5">
        <w:trPr>
          <w:trHeight w:val="841"/>
        </w:trPr>
        <w:tc>
          <w:tcPr>
            <w:tcW w:w="1838"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vAlign w:val="center"/>
          </w:tcPr>
          <w:p w:rsidR="004D5A5E" w:rsidRPr="00F338C9" w:rsidRDefault="004D5A5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noWrap/>
            <w:vAlign w:val="center"/>
          </w:tcPr>
          <w:p w:rsidR="004D5A5E" w:rsidRPr="00F338C9" w:rsidRDefault="004D5A5E" w:rsidP="004D5A5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4D5A5E" w:rsidRPr="00F338C9" w:rsidRDefault="004D5A5E" w:rsidP="004D5A5E">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ادامه تجهيزات، ابزار پايه و مواد مصرفی</w:t>
            </w:r>
          </w:p>
        </w:tc>
        <w:tc>
          <w:tcPr>
            <w:tcW w:w="567" w:type="dxa"/>
            <w:shd w:val="clear" w:color="auto" w:fill="D0CECE" w:themeFill="background2" w:themeFillShade="E6"/>
            <w:noWrap/>
          </w:tcPr>
          <w:p w:rsidR="004D5A5E" w:rsidRPr="00F338C9" w:rsidRDefault="004D5A5E" w:rsidP="004D5A5E">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841"/>
        </w:trPr>
        <w:tc>
          <w:tcPr>
            <w:tcW w:w="1838" w:type="dxa"/>
            <w:shd w:val="clear" w:color="auto" w:fill="auto"/>
            <w:noWrap/>
            <w:vAlign w:val="center"/>
            <w:hideMark/>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hideMark/>
          </w:tcPr>
          <w:p w:rsidR="00473653" w:rsidRPr="00F338C9" w:rsidRDefault="00473653"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متناسب با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فهرست </w:t>
            </w:r>
            <w:r w:rsidRPr="00F338C9">
              <w:rPr>
                <w:rFonts w:ascii="Times New Roman" w:eastAsia="Times New Roman" w:hAnsi="Times New Roman" w:cs="B Nazanin" w:hint="cs"/>
                <w:sz w:val="24"/>
                <w:szCs w:val="24"/>
                <w:rtl/>
                <w:lang w:bidi="ar-SA"/>
              </w:rPr>
              <w:t xml:space="preserve">تجهیزات، </w:t>
            </w:r>
            <w:r w:rsidRPr="00F338C9">
              <w:rPr>
                <w:rFonts w:ascii="Times New Roman" w:eastAsia="Times New Roman" w:hAnsi="Times New Roman" w:cs="B Nazanin"/>
                <w:sz w:val="24"/>
                <w:szCs w:val="24"/>
                <w:rtl/>
                <w:lang w:bidi="ar-SA"/>
              </w:rPr>
              <w:t>مواد، محيط هاي كشت و ديسك هاي تشخيصي</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 آزمایشگاه مرجع سلامت کد </w:t>
            </w:r>
            <w:r w:rsidRPr="00F338C9">
              <w:rPr>
                <w:rFonts w:ascii="Times New Roman" w:eastAsia="Times New Roman" w:hAnsi="Times New Roman" w:cs="B Nazanin"/>
                <w:sz w:val="24"/>
                <w:szCs w:val="24"/>
                <w:lang w:bidi="ar-SA"/>
              </w:rPr>
              <w:t>M-13</w:t>
            </w:r>
            <w:r w:rsidRPr="00F338C9">
              <w:rPr>
                <w:rFonts w:ascii="Times New Roman" w:eastAsia="Times New Roman" w:hAnsi="Times New Roman" w:cs="B Nazanin" w:hint="cs"/>
                <w:sz w:val="24"/>
                <w:szCs w:val="24"/>
                <w:rtl/>
                <w:lang w:bidi="ar-SA"/>
              </w:rPr>
              <w:t xml:space="preserve"> و سایر مراجع معتبر</w:t>
            </w:r>
          </w:p>
        </w:tc>
        <w:tc>
          <w:tcPr>
            <w:tcW w:w="4110" w:type="dxa"/>
            <w:shd w:val="clear" w:color="auto" w:fill="auto"/>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مواد مصرفی متناسب با نوع آزمايش ها و تعداد </w:t>
            </w:r>
            <w:r w:rsidR="00DD1EA5"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نمونه ها موجود مي‌باشد؟</w:t>
            </w:r>
          </w:p>
        </w:tc>
        <w:tc>
          <w:tcPr>
            <w:tcW w:w="567" w:type="dxa"/>
            <w:shd w:val="clear" w:color="auto" w:fill="auto"/>
            <w:noWrap/>
            <w:hideMark/>
          </w:tcPr>
          <w:p w:rsidR="00473653" w:rsidRPr="00F338C9" w:rsidRDefault="00473653"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p>
        </w:tc>
      </w:tr>
      <w:tr w:rsidR="00F338C9" w:rsidRPr="00F338C9" w:rsidTr="00AB29A7">
        <w:trPr>
          <w:trHeight w:val="1629"/>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26067E" w:rsidRPr="00F338C9" w:rsidRDefault="0026067E" w:rsidP="00653DBE">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11</w:t>
            </w: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trike/>
                <w:sz w:val="24"/>
                <w:szCs w:val="24"/>
                <w:rtl/>
                <w:lang w:bidi="ar-SA"/>
              </w:rPr>
            </w:pPr>
          </w:p>
          <w:p w:rsidR="0026067E" w:rsidRPr="00F338C9" w:rsidRDefault="0026067E" w:rsidP="00E37FF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وجود دستورالعمل های فنی حاوي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اطلاعات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لازم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مندرج</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الزامات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تجهيزات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آزمايشگاهي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(مثل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چگونگي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مراحل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کاربري،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نحوه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فواصل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زمانی کنترل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 نگهداري،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کاليبراسيون، ملاحظات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ايمني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و </w:t>
            </w:r>
            <w:r w:rsidRPr="00F338C9">
              <w:rPr>
                <w:rFonts w:ascii="Times New Roman" w:eastAsia="Times New Roman" w:hAnsi="Times New Roman" w:cs="B Nazanin"/>
                <w:sz w:val="24"/>
                <w:szCs w:val="24"/>
                <w:rtl/>
              </w:rPr>
              <w:t>...</w:t>
            </w:r>
            <w:r w:rsidRPr="00F338C9">
              <w:rPr>
                <w:rFonts w:ascii="Times New Roman" w:eastAsia="Times New Roman" w:hAnsi="Times New Roman" w:cs="B Nazanin" w:hint="cs"/>
                <w:sz w:val="24"/>
                <w:szCs w:val="24"/>
                <w:rtl/>
              </w:rPr>
              <w:t xml:space="preserve">) برای انکوباتور، فور (اون)، يخچال، فريزر، </w:t>
            </w:r>
            <w:r w:rsidRPr="00F338C9">
              <w:rPr>
                <w:rFonts w:ascii="Times New Roman" w:eastAsia="Times New Roman" w:hAnsi="Times New Roman" w:cs="B Nazanin"/>
                <w:sz w:val="24"/>
                <w:szCs w:val="24"/>
              </w:rPr>
              <w:t>pH</w:t>
            </w:r>
            <w:r w:rsidRPr="00F338C9">
              <w:rPr>
                <w:rFonts w:ascii="Times New Roman" w:eastAsia="Times New Roman" w:hAnsi="Times New Roman" w:cs="B Nazanin" w:hint="cs"/>
                <w:sz w:val="24"/>
                <w:szCs w:val="24"/>
                <w:rtl/>
              </w:rPr>
              <w:t xml:space="preserve"> متر و سمپلر</w:t>
            </w:r>
          </w:p>
        </w:tc>
        <w:tc>
          <w:tcPr>
            <w:tcW w:w="4110" w:type="dxa"/>
            <w:vMerge w:val="restart"/>
            <w:shd w:val="clear" w:color="auto" w:fill="auto"/>
          </w:tcPr>
          <w:p w:rsidR="0026067E" w:rsidRPr="00F338C9" w:rsidRDefault="0026067E" w:rsidP="00676670">
            <w:pPr>
              <w:spacing w:after="0" w:line="240" w:lineRule="auto"/>
              <w:jc w:val="both"/>
              <w:rPr>
                <w:rFonts w:ascii="Times New Roman" w:eastAsia="Times New Roman" w:hAnsi="Times New Roman" w:cs="B Nazanin"/>
                <w:strike/>
                <w:sz w:val="24"/>
                <w:szCs w:val="24"/>
                <w:rtl/>
              </w:rPr>
            </w:pPr>
            <w:r w:rsidRPr="00F338C9">
              <w:rPr>
                <w:rFonts w:ascii="Times New Roman" w:eastAsia="Times New Roman" w:hAnsi="Times New Roman" w:cs="B Nazanin" w:hint="cs"/>
                <w:sz w:val="24"/>
                <w:szCs w:val="24"/>
                <w:rtl/>
              </w:rPr>
              <w:t>آیا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عملکرد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تجهیزات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طور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معمول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پایش</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شود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نتیجه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ثبت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گردد؟</w:t>
            </w:r>
            <w:r w:rsidRPr="00F338C9">
              <w:rPr>
                <w:rFonts w:ascii="Times New Roman" w:eastAsia="Times New Roman" w:hAnsi="Times New Roman" w:cs="B Nazanin"/>
                <w:sz w:val="24"/>
                <w:szCs w:val="24"/>
                <w:rtl/>
              </w:rPr>
              <w:t xml:space="preserve"> </w:t>
            </w:r>
          </w:p>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val="restart"/>
            <w:shd w:val="clear" w:color="auto" w:fill="auto"/>
            <w:noWrap/>
          </w:tcPr>
          <w:p w:rsidR="0026067E" w:rsidRPr="00F338C9" w:rsidRDefault="0026067E"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p>
        </w:tc>
      </w:tr>
      <w:tr w:rsidR="00F338C9" w:rsidRPr="00F338C9" w:rsidTr="003402B5">
        <w:trPr>
          <w:trHeight w:val="487"/>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ها و اجرای آنها </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10"/>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پایش عملکرد انکوباتور و صحت سوابق</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16"/>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پایش عملکرد </w:t>
            </w:r>
            <w:r w:rsidRPr="00F338C9">
              <w:rPr>
                <w:rFonts w:ascii="Times New Roman" w:eastAsia="Times New Roman" w:hAnsi="Times New Roman" w:cs="B Nazanin" w:hint="cs"/>
                <w:sz w:val="24"/>
                <w:szCs w:val="24"/>
                <w:rtl/>
              </w:rPr>
              <w:t xml:space="preserve">فور (اون)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E37FF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پایش عملکرد</w:t>
            </w:r>
            <w:r w:rsidRPr="00F338C9">
              <w:rPr>
                <w:rFonts w:ascii="Times New Roman" w:eastAsia="Times New Roman" w:hAnsi="Times New Roman" w:cs="B Nazanin" w:hint="cs"/>
                <w:sz w:val="24"/>
                <w:szCs w:val="24"/>
                <w:rtl/>
              </w:rPr>
              <w:t xml:space="preserve"> يخچال</w:t>
            </w:r>
            <w:r w:rsidRPr="00F338C9">
              <w:rPr>
                <w:rFonts w:ascii="Times New Roman" w:eastAsia="Times New Roman" w:hAnsi="Times New Roman" w:cs="B Nazanin" w:hint="cs"/>
                <w:sz w:val="24"/>
                <w:szCs w:val="24"/>
                <w:rtl/>
                <w:lang w:bidi="ar-SA"/>
              </w:rPr>
              <w:t xml:space="preserve"> و صحت سوابق </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E37FF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پایش عملکرد</w:t>
            </w:r>
            <w:r w:rsidRPr="00F338C9">
              <w:rPr>
                <w:rFonts w:ascii="Times New Roman" w:eastAsia="Times New Roman" w:hAnsi="Times New Roman" w:cs="B Nazanin" w:hint="cs"/>
                <w:sz w:val="24"/>
                <w:szCs w:val="24"/>
                <w:rtl/>
              </w:rPr>
              <w:t xml:space="preserve"> فريزر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auto"/>
            <w:noWrap/>
            <w:vAlign w:val="center"/>
          </w:tcPr>
          <w:p w:rsidR="0026067E" w:rsidRPr="00F338C9" w:rsidRDefault="0026067E" w:rsidP="00BD627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E37FF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پایش عملکرد </w:t>
            </w:r>
            <w:r w:rsidRPr="00F338C9">
              <w:rPr>
                <w:rFonts w:ascii="Times New Roman" w:eastAsia="Times New Roman" w:hAnsi="Times New Roman" w:cs="B Nazanin"/>
                <w:sz w:val="24"/>
                <w:szCs w:val="24"/>
              </w:rPr>
              <w:t xml:space="preserve"> pH</w:t>
            </w:r>
            <w:r w:rsidRPr="00F338C9">
              <w:rPr>
                <w:rFonts w:ascii="Times New Roman" w:eastAsia="Times New Roman" w:hAnsi="Times New Roman" w:cs="B Nazanin" w:hint="cs"/>
                <w:sz w:val="24"/>
                <w:szCs w:val="24"/>
                <w:rtl/>
              </w:rPr>
              <w:t>متر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auto"/>
            <w:noWrap/>
            <w:vAlign w:val="center"/>
          </w:tcPr>
          <w:p w:rsidR="0026067E" w:rsidRPr="00F338C9" w:rsidRDefault="0026067E" w:rsidP="00393A18">
            <w:pPr>
              <w:bidi w:val="0"/>
              <w:spacing w:after="0" w:line="240" w:lineRule="auto"/>
              <w:rPr>
                <w:rFonts w:ascii="Times New Roman" w:eastAsia="Times New Roman" w:hAnsi="Times New Roman" w:cs="B Nazanin"/>
                <w:sz w:val="24"/>
                <w:szCs w:val="24"/>
                <w:lang w:bidi="ar-SA"/>
              </w:rPr>
            </w:pPr>
          </w:p>
        </w:tc>
        <w:tc>
          <w:tcPr>
            <w:tcW w:w="709" w:type="dxa"/>
          </w:tcPr>
          <w:p w:rsidR="0026067E" w:rsidRPr="00F338C9" w:rsidRDefault="0026067E" w:rsidP="00393A18">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26067E" w:rsidRPr="00F338C9" w:rsidRDefault="0026067E" w:rsidP="00393A18">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26067E" w:rsidRPr="00F338C9" w:rsidRDefault="0026067E" w:rsidP="00393A18">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26067E" w:rsidRPr="00F338C9" w:rsidRDefault="0026067E" w:rsidP="00393A18">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26067E" w:rsidRPr="00F338C9" w:rsidRDefault="0026067E"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پایش عملکرد</w:t>
            </w:r>
            <w:r w:rsidRPr="00F338C9">
              <w:rPr>
                <w:rFonts w:ascii="Times New Roman" w:eastAsia="Times New Roman" w:hAnsi="Times New Roman" w:cs="B Nazanin" w:hint="cs"/>
                <w:sz w:val="24"/>
                <w:szCs w:val="24"/>
                <w:rtl/>
              </w:rPr>
              <w:t xml:space="preserve"> سمپلر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26067E" w:rsidRPr="00F338C9" w:rsidRDefault="0026067E"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26067E" w:rsidRPr="00F338C9" w:rsidRDefault="0026067E" w:rsidP="00393A18">
            <w:pPr>
              <w:bidi w:val="0"/>
              <w:spacing w:after="0" w:line="240" w:lineRule="auto"/>
              <w:jc w:val="center"/>
              <w:rPr>
                <w:rFonts w:ascii="Arial" w:eastAsia="Times New Roman" w:hAnsi="Arial" w:cs="B Nazanin"/>
                <w:sz w:val="24"/>
                <w:szCs w:val="24"/>
                <w:rtl/>
              </w:rPr>
            </w:pPr>
          </w:p>
        </w:tc>
      </w:tr>
      <w:tr w:rsidR="00F338C9" w:rsidRPr="00F338C9" w:rsidTr="00AB29A7">
        <w:trPr>
          <w:trHeight w:val="674"/>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دستورالعمل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فور</w:t>
            </w:r>
            <w:r w:rsidR="00BA58A6"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اتوكلاو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انكوباتور</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 xml:space="preserve"> آزمایشگاه مرجع سلامت کد </w:t>
            </w:r>
            <w:r w:rsidRPr="00F338C9">
              <w:t xml:space="preserve"> </w:t>
            </w:r>
            <w:r w:rsidRPr="00F338C9">
              <w:rPr>
                <w:rFonts w:ascii="Times New Roman" w:eastAsia="Times New Roman" w:hAnsi="Times New Roman" w:cs="B Nazanin"/>
                <w:sz w:val="24"/>
                <w:szCs w:val="24"/>
              </w:rPr>
              <w:t>M-09</w:t>
            </w:r>
            <w:r w:rsidRPr="00F338C9">
              <w:rPr>
                <w:rFonts w:ascii="Times New Roman" w:eastAsia="Times New Roman" w:hAnsi="Times New Roman" w:cs="B Nazanin" w:hint="cs"/>
                <w:sz w:val="24"/>
                <w:szCs w:val="24"/>
                <w:rtl/>
              </w:rPr>
              <w:t>و سایر مراجع معتبر</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highlight w:val="yellow"/>
                <w:rtl/>
              </w:rPr>
            </w:pPr>
            <w:r w:rsidRPr="00F338C9">
              <w:rPr>
                <w:rFonts w:ascii="Times New Roman" w:eastAsia="Times New Roman" w:hAnsi="Times New Roman" w:cs="B Nazanin" w:hint="cs"/>
                <w:sz w:val="24"/>
                <w:szCs w:val="24"/>
                <w:rtl/>
              </w:rPr>
              <w:t>آيا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اتوکلاو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داراي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دستورالعمل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است؟</w:t>
            </w:r>
            <w:r w:rsidRPr="00F338C9">
              <w:rPr>
                <w:rFonts w:ascii="Times New Roman" w:eastAsia="Times New Roman" w:hAnsi="Times New Roman" w:cs="B Nazanin"/>
                <w:sz w:val="24"/>
                <w:szCs w:val="24"/>
                <w:rtl/>
              </w:rPr>
              <w:t xml:space="preserve"> </w:t>
            </w:r>
          </w:p>
        </w:tc>
        <w:tc>
          <w:tcPr>
            <w:tcW w:w="567" w:type="dxa"/>
            <w:vMerge w:val="restart"/>
            <w:shd w:val="clear" w:color="auto" w:fill="auto"/>
            <w:noWrap/>
          </w:tcPr>
          <w:p w:rsidR="00A014B4" w:rsidRPr="00F338C9"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p>
        </w:tc>
      </w:tr>
      <w:tr w:rsidR="00F338C9" w:rsidRPr="00F338C9" w:rsidTr="003402B5">
        <w:trPr>
          <w:trHeight w:val="567"/>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836"/>
        </w:trPr>
        <w:tc>
          <w:tcPr>
            <w:tcW w:w="1838" w:type="dxa"/>
            <w:shd w:val="clear" w:color="auto" w:fill="D0CECE"/>
            <w:noWrap/>
            <w:vAlign w:val="center"/>
          </w:tcPr>
          <w:p w:rsidR="00732938" w:rsidRPr="00F338C9" w:rsidRDefault="00732938" w:rsidP="0073293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vAlign w:val="center"/>
          </w:tcPr>
          <w:p w:rsidR="00732938" w:rsidRPr="00F338C9" w:rsidRDefault="00732938"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noWrap/>
            <w:vAlign w:val="center"/>
          </w:tcPr>
          <w:p w:rsidR="00732938" w:rsidRPr="00F338C9" w:rsidRDefault="00732938" w:rsidP="0073293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vAlign w:val="center"/>
          </w:tcPr>
          <w:p w:rsidR="00732938" w:rsidRPr="00F338C9" w:rsidRDefault="00732938" w:rsidP="0073293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noWrap/>
            <w:vAlign w:val="center"/>
          </w:tcPr>
          <w:p w:rsidR="00732938" w:rsidRPr="00F338C9" w:rsidRDefault="00732938" w:rsidP="0073293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noWrap/>
            <w:vAlign w:val="center"/>
          </w:tcPr>
          <w:p w:rsidR="00732938" w:rsidRPr="00F338C9" w:rsidRDefault="00732938" w:rsidP="0073293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732938" w:rsidRPr="00F338C9" w:rsidRDefault="00732938" w:rsidP="00732938">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ادامه تجهيزات، ابزار پايه و مواد مصرفی</w:t>
            </w:r>
          </w:p>
        </w:tc>
        <w:tc>
          <w:tcPr>
            <w:tcW w:w="567" w:type="dxa"/>
            <w:shd w:val="clear" w:color="auto" w:fill="D0CECE" w:themeFill="background2" w:themeFillShade="E6"/>
            <w:noWrap/>
          </w:tcPr>
          <w:p w:rsidR="00732938" w:rsidRPr="00F338C9" w:rsidRDefault="00732938" w:rsidP="00732938">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736"/>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8</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نحوه استفاده از انديکاتورهای شيميايی برای پايش عملکرد اتوکلاو</w:t>
            </w:r>
            <w:r w:rsidRPr="00F338C9">
              <w:rPr>
                <w:rFonts w:ascii="Times New Roman" w:eastAsia="Times New Roman" w:hAnsi="Times New Roman" w:cs="B Nazanin" w:hint="cs"/>
                <w:sz w:val="24"/>
                <w:szCs w:val="24"/>
                <w:rtl/>
              </w:rPr>
              <w:t xml:space="preserve"> در دستورالعمل قید شده باشد.</w:t>
            </w:r>
          </w:p>
        </w:tc>
        <w:tc>
          <w:tcPr>
            <w:tcW w:w="4110" w:type="dxa"/>
            <w:vMerge w:val="restart"/>
            <w:shd w:val="clear" w:color="auto" w:fill="auto"/>
          </w:tcPr>
          <w:p w:rsidR="00A014B4" w:rsidRPr="00F338C9" w:rsidRDefault="00A014B4" w:rsidP="00003CBA">
            <w:pPr>
              <w:spacing w:after="0" w:line="240" w:lineRule="auto"/>
              <w:jc w:val="both"/>
              <w:rPr>
                <w:rFonts w:ascii="Times New Roman" w:eastAsia="Times New Roman" w:hAnsi="Times New Roman" w:cs="B Nazanin"/>
                <w:sz w:val="24"/>
                <w:szCs w:val="24"/>
                <w:highlight w:val="yellow"/>
                <w:rtl/>
              </w:rPr>
            </w:pPr>
            <w:r w:rsidRPr="00F338C9">
              <w:rPr>
                <w:rFonts w:ascii="Times New Roman" w:eastAsia="Times New Roman" w:hAnsi="Times New Roman" w:cs="B Nazanin" w:hint="cs"/>
                <w:sz w:val="24"/>
                <w:szCs w:val="24"/>
                <w:rtl/>
              </w:rPr>
              <w:t xml:space="preserve">آیا در هر بار استفاده از اتوکلاو از اندیکاتورهای شیمیایی </w:t>
            </w:r>
            <w:r w:rsidR="00003CBA" w:rsidRPr="00F338C9">
              <w:rPr>
                <w:rFonts w:ascii="Times New Roman" w:eastAsia="Times New Roman" w:hAnsi="Times New Roman" w:cs="B Nazanin"/>
                <w:sz w:val="24"/>
                <w:szCs w:val="24"/>
              </w:rPr>
              <w:t xml:space="preserve"> TST</w:t>
            </w:r>
            <w:r w:rsidRPr="00F338C9">
              <w:rPr>
                <w:rFonts w:ascii="Times New Roman" w:eastAsia="Times New Roman" w:hAnsi="Times New Roman" w:cs="B Nazanin" w:hint="cs"/>
                <w:sz w:val="24"/>
                <w:szCs w:val="24"/>
                <w:rtl/>
              </w:rPr>
              <w:t>کلاس</w:t>
            </w:r>
            <w:r w:rsidR="002513AC" w:rsidRPr="00F338C9">
              <w:rPr>
                <w:rFonts w:ascii="Times New Roman" w:eastAsia="Times New Roman" w:hAnsi="Times New Roman" w:cs="B Nazanin" w:hint="cs"/>
                <w:sz w:val="24"/>
                <w:szCs w:val="24"/>
                <w:rtl/>
              </w:rPr>
              <w:t xml:space="preserve"> </w:t>
            </w:r>
            <w:r w:rsidR="002513AC" w:rsidRPr="00F338C9">
              <w:rPr>
                <w:rFonts w:ascii="Times New Roman" w:eastAsia="Times New Roman" w:hAnsi="Times New Roman" w:cs="B Nazanin" w:hint="cs"/>
                <w:b/>
                <w:bCs/>
                <w:sz w:val="24"/>
                <w:szCs w:val="24"/>
                <w:rtl/>
              </w:rPr>
              <w:t xml:space="preserve">5 یا </w:t>
            </w:r>
            <w:r w:rsidRPr="00F338C9">
              <w:rPr>
                <w:rFonts w:ascii="Times New Roman" w:eastAsia="Times New Roman" w:hAnsi="Times New Roman" w:cs="B Nazanin" w:hint="cs"/>
                <w:sz w:val="24"/>
                <w:szCs w:val="24"/>
                <w:rtl/>
              </w:rPr>
              <w:t>۶ براي پایش مستمر</w:t>
            </w:r>
            <w:r w:rsidR="00217989"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اتوکلاو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استفاده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شود و نتایج آن ثبت می گردد؟</w:t>
            </w:r>
          </w:p>
        </w:tc>
        <w:tc>
          <w:tcPr>
            <w:tcW w:w="567" w:type="dxa"/>
            <w:vMerge w:val="restart"/>
            <w:shd w:val="clear" w:color="auto" w:fill="auto"/>
            <w:noWrap/>
          </w:tcPr>
          <w:p w:rsidR="00A014B4"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13</w:t>
            </w:r>
          </w:p>
          <w:p w:rsidR="00691E0F" w:rsidRDefault="00691E0F" w:rsidP="00691E0F">
            <w:pPr>
              <w:bidi w:val="0"/>
              <w:spacing w:after="0" w:line="240" w:lineRule="auto"/>
              <w:jc w:val="center"/>
              <w:rPr>
                <w:rFonts w:ascii="Arial" w:eastAsia="Times New Roman" w:hAnsi="Arial" w:cs="B Nazanin"/>
                <w:sz w:val="24"/>
                <w:szCs w:val="24"/>
                <w:rtl/>
              </w:rPr>
            </w:pPr>
          </w:p>
          <w:p w:rsidR="00691E0F" w:rsidRPr="00F338C9" w:rsidRDefault="00691E0F" w:rsidP="00452C42">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12"/>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شواهد دال بر خرید مستمر اندیکاتورهای شیمیایی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567"/>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استفاده از اندیکاتورهای شیمیایی در هر بار استفاده از اتوکلاو و صحت سوابق</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0"/>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w:t>
            </w:r>
            <w:r w:rsidR="00C62858" w:rsidRPr="00F338C9">
              <w:rPr>
                <w:rFonts w:ascii="Times New Roman" w:eastAsia="Times New Roman" w:hAnsi="Times New Roman" w:cs="B Nazanin" w:hint="cs"/>
                <w:sz w:val="24"/>
                <w:szCs w:val="24"/>
                <w:rtl/>
                <w:lang w:bidi="ar-SA"/>
              </w:rPr>
              <w:t xml:space="preserve">تأییدیه </w:t>
            </w:r>
            <w:r w:rsidR="00C62858" w:rsidRPr="00F338C9">
              <w:rPr>
                <w:rFonts w:ascii="Times New Roman" w:eastAsia="Times New Roman" w:hAnsi="Times New Roman" w:cs="B Nazanin" w:hint="cs"/>
                <w:b/>
                <w:bCs/>
                <w:sz w:val="24"/>
                <w:szCs w:val="24"/>
                <w:rtl/>
                <w:lang w:bidi="ar-SA"/>
              </w:rPr>
              <w:t>کتبی</w:t>
            </w:r>
            <w:r w:rsidRPr="00F338C9">
              <w:rPr>
                <w:rFonts w:ascii="Times New Roman" w:eastAsia="Times New Roman" w:hAnsi="Times New Roman" w:cs="B Nazanin" w:hint="cs"/>
                <w:sz w:val="24"/>
                <w:szCs w:val="24"/>
                <w:rtl/>
                <w:lang w:bidi="ar-SA"/>
              </w:rPr>
              <w:t xml:space="preserve"> وزارت بهداشت برای اندیکاتورهای شیمیایی</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768"/>
        </w:trPr>
        <w:tc>
          <w:tcPr>
            <w:tcW w:w="1838" w:type="dxa"/>
            <w:shd w:val="clear" w:color="auto" w:fill="auto"/>
            <w:noWrap/>
            <w:vAlign w:val="center"/>
          </w:tcPr>
          <w:p w:rsidR="00A014B4" w:rsidRPr="00F338C9" w:rsidRDefault="00A014B4" w:rsidP="00BE54F1">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8</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نحوه استفاده از انديکاتورهای بيولوژيک برای پايش عملکرد اتوکلاو </w:t>
            </w:r>
            <w:r w:rsidRPr="00F338C9">
              <w:rPr>
                <w:rFonts w:ascii="Times New Roman" w:eastAsia="Times New Roman" w:hAnsi="Times New Roman" w:cs="B Nazanin" w:hint="cs"/>
                <w:sz w:val="24"/>
                <w:szCs w:val="24"/>
                <w:rtl/>
              </w:rPr>
              <w:t>در دستورالعمل قید شده باشد.</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highlight w:val="yellow"/>
                <w:rtl/>
              </w:rPr>
            </w:pPr>
            <w:r w:rsidRPr="00F338C9">
              <w:rPr>
                <w:rFonts w:ascii="Times New Roman" w:eastAsia="Times New Roman" w:hAnsi="Times New Roman" w:cs="B Nazanin" w:hint="cs"/>
                <w:sz w:val="24"/>
                <w:szCs w:val="24"/>
                <w:rtl/>
              </w:rPr>
              <w:t>آیا از اندیکاتورهای بیولوژیک (</w:t>
            </w:r>
            <w:r w:rsidRPr="00F338C9">
              <w:rPr>
                <w:rFonts w:ascii="Times New Roman" w:eastAsia="Times New Roman" w:hAnsi="Times New Roman" w:cs="B Nazanin"/>
                <w:i/>
                <w:iCs/>
                <w:sz w:val="24"/>
                <w:szCs w:val="24"/>
              </w:rPr>
              <w:t xml:space="preserve">Geobacillus stearothermophilus </w:t>
            </w:r>
            <w:r w:rsidRPr="00F338C9">
              <w:rPr>
                <w:rFonts w:ascii="Times New Roman" w:eastAsia="Times New Roman" w:hAnsi="Times New Roman" w:cs="B Nazanin"/>
                <w:sz w:val="24"/>
                <w:szCs w:val="24"/>
              </w:rPr>
              <w:t>ATCC 7953</w:t>
            </w:r>
            <w:r w:rsidRPr="00F338C9">
              <w:rPr>
                <w:rFonts w:ascii="Times New Roman" w:eastAsia="Times New Roman" w:hAnsi="Times New Roman" w:cs="B Nazanin" w:hint="cs"/>
                <w:sz w:val="24"/>
                <w:szCs w:val="24"/>
                <w:rtl/>
              </w:rPr>
              <w:t xml:space="preserve">) </w:t>
            </w:r>
            <w:r w:rsidR="004C5C95" w:rsidRPr="00F338C9">
              <w:rPr>
                <w:rFonts w:ascii="Times New Roman" w:eastAsia="Times New Roman" w:hAnsi="Times New Roman" w:cs="B Nazanin" w:hint="cs"/>
                <w:b/>
                <w:bCs/>
                <w:sz w:val="24"/>
                <w:szCs w:val="24"/>
                <w:rtl/>
              </w:rPr>
              <w:t>(</w:t>
            </w:r>
            <w:r w:rsidR="004C5C95" w:rsidRPr="00F338C9">
              <w:rPr>
                <w:rFonts w:ascii="Times New Roman" w:eastAsia="Times New Roman" w:hAnsi="Times New Roman" w:cs="B Nazanin"/>
                <w:b/>
                <w:bCs/>
                <w:sz w:val="24"/>
                <w:szCs w:val="24"/>
              </w:rPr>
              <w:t>6log</w:t>
            </w:r>
            <w:r w:rsidR="004C5C95" w:rsidRPr="00F338C9">
              <w:rPr>
                <w:rFonts w:ascii="Times New Roman" w:eastAsia="Times New Roman" w:hAnsi="Times New Roman" w:cs="B Nazanin"/>
                <w:b/>
                <w:bCs/>
                <w:sz w:val="24"/>
                <w:szCs w:val="24"/>
                <w:vertAlign w:val="subscript"/>
              </w:rPr>
              <w:t>10</w:t>
            </w:r>
            <w:r w:rsidR="004C5C95"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hint="cs"/>
                <w:sz w:val="24"/>
                <w:szCs w:val="24"/>
                <w:rtl/>
                <w:lang w:bidi="ar-SA"/>
              </w:rPr>
              <w:t xml:space="preserve"> متناسب با بار کاری</w:t>
            </w:r>
            <w:r w:rsidRPr="00F338C9">
              <w:rPr>
                <w:rFonts w:ascii="Times New Roman" w:eastAsia="Times New Roman" w:hAnsi="Times New Roman" w:cs="B Nazanin" w:hint="cs"/>
                <w:sz w:val="24"/>
                <w:szCs w:val="24"/>
                <w:rtl/>
              </w:rPr>
              <w:t xml:space="preserve"> اتوکلاو براي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ارزيابي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صحت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عملکرد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دستگاه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 اعتباربخشی آن استفاده</w:t>
            </w:r>
            <w:r w:rsidRPr="00F338C9">
              <w:rPr>
                <w:rFonts w:ascii="Times New Roman" w:eastAsia="Times New Roman" w:hAnsi="Times New Roman" w:cs="B Nazanin"/>
                <w:sz w:val="24"/>
                <w:szCs w:val="24"/>
                <w:rtl/>
              </w:rPr>
              <w:t xml:space="preserve"> </w:t>
            </w:r>
            <w:r w:rsidR="00AB29A7"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مي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شود و نتایج آن ثبت می گردد؟</w:t>
            </w:r>
          </w:p>
        </w:tc>
        <w:tc>
          <w:tcPr>
            <w:tcW w:w="567" w:type="dxa"/>
            <w:vMerge w:val="restart"/>
            <w:shd w:val="clear" w:color="auto" w:fill="auto"/>
            <w:noWrap/>
          </w:tcPr>
          <w:p w:rsidR="00A014B4" w:rsidRPr="00F338C9"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14</w:t>
            </w:r>
          </w:p>
        </w:tc>
      </w:tr>
      <w:tr w:rsidR="00F338C9" w:rsidRPr="00F338C9" w:rsidTr="003402B5">
        <w:trPr>
          <w:trHeight w:val="360"/>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8"/>
        </w:trPr>
        <w:tc>
          <w:tcPr>
            <w:tcW w:w="1838" w:type="dxa"/>
            <w:shd w:val="clear" w:color="auto" w:fill="auto"/>
            <w:noWrap/>
            <w:vAlign w:val="center"/>
          </w:tcPr>
          <w:p w:rsidR="00A014B4" w:rsidRPr="00F338C9" w:rsidRDefault="00A014B4" w:rsidP="00232534">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شواهد دال بر خرید مستمر اندیکاتورهای</w:t>
            </w:r>
            <w:r w:rsidRPr="00F338C9">
              <w:rPr>
                <w:rFonts w:ascii="Times New Roman" w:eastAsia="Times New Roman" w:hAnsi="Times New Roman" w:cs="B Nazanin" w:hint="cs"/>
                <w:sz w:val="24"/>
                <w:szCs w:val="24"/>
                <w:rtl/>
              </w:rPr>
              <w:t xml:space="preserve"> بیولوژیک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232534">
            <w:pPr>
              <w:bidi w:val="0"/>
              <w:spacing w:after="0" w:line="240" w:lineRule="auto"/>
              <w:jc w:val="center"/>
              <w:rPr>
                <w:rFonts w:ascii="Arial" w:eastAsia="Times New Roman" w:hAnsi="Arial" w:cs="B Nazanin"/>
                <w:sz w:val="24"/>
                <w:szCs w:val="24"/>
                <w:rtl/>
              </w:rPr>
            </w:pPr>
          </w:p>
        </w:tc>
      </w:tr>
      <w:tr w:rsidR="00F338C9" w:rsidRPr="00F338C9" w:rsidTr="003402B5">
        <w:trPr>
          <w:trHeight w:val="712"/>
        </w:trPr>
        <w:tc>
          <w:tcPr>
            <w:tcW w:w="1838" w:type="dxa"/>
            <w:shd w:val="clear" w:color="auto" w:fill="auto"/>
            <w:noWrap/>
            <w:vAlign w:val="center"/>
          </w:tcPr>
          <w:p w:rsidR="00A014B4" w:rsidRPr="00F338C9" w:rsidRDefault="00A014B4" w:rsidP="00232534">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232534">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استفاده از اندیکاتورهای بیولوژیک</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طور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هفتگی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یا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فواصل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بیشتر،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متناسب</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کاری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اتوکلاو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232534">
            <w:pPr>
              <w:bidi w:val="0"/>
              <w:spacing w:after="0" w:line="240" w:lineRule="auto"/>
              <w:jc w:val="center"/>
              <w:rPr>
                <w:rFonts w:ascii="Arial" w:eastAsia="Times New Roman" w:hAnsi="Arial" w:cs="B Nazanin"/>
                <w:sz w:val="24"/>
                <w:szCs w:val="24"/>
                <w:rtl/>
              </w:rPr>
            </w:pPr>
          </w:p>
        </w:tc>
      </w:tr>
      <w:tr w:rsidR="00F338C9" w:rsidRPr="00F338C9" w:rsidTr="003402B5">
        <w:trPr>
          <w:trHeight w:val="396"/>
        </w:trPr>
        <w:tc>
          <w:tcPr>
            <w:tcW w:w="1838" w:type="dxa"/>
            <w:shd w:val="clear" w:color="auto" w:fill="auto"/>
            <w:noWrap/>
            <w:vAlign w:val="center"/>
          </w:tcPr>
          <w:p w:rsidR="00473653" w:rsidRPr="00F338C9" w:rsidRDefault="00473653" w:rsidP="00232534">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232534">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232534">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473653" w:rsidRPr="00F338C9" w:rsidRDefault="00473653" w:rsidP="00232534">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473653" w:rsidRPr="00F338C9" w:rsidRDefault="00473653" w:rsidP="00232534">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473653" w:rsidRPr="00F338C9" w:rsidRDefault="00473653" w:rsidP="00713DB3">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w:t>
            </w:r>
            <w:r w:rsidR="00C62858" w:rsidRPr="00F338C9">
              <w:rPr>
                <w:rFonts w:ascii="Times New Roman" w:eastAsia="Times New Roman" w:hAnsi="Times New Roman" w:cs="B Nazanin" w:hint="cs"/>
                <w:sz w:val="24"/>
                <w:szCs w:val="24"/>
                <w:rtl/>
                <w:lang w:bidi="ar-SA"/>
              </w:rPr>
              <w:t xml:space="preserve">تأییدیه </w:t>
            </w:r>
            <w:r w:rsidR="00C62858" w:rsidRPr="00F338C9">
              <w:rPr>
                <w:rFonts w:ascii="Times New Roman" w:eastAsia="Times New Roman" w:hAnsi="Times New Roman" w:cs="B Nazanin" w:hint="cs"/>
                <w:b/>
                <w:bCs/>
                <w:sz w:val="24"/>
                <w:szCs w:val="24"/>
                <w:rtl/>
                <w:lang w:bidi="ar-SA"/>
              </w:rPr>
              <w:t>کتبی</w:t>
            </w:r>
            <w:r w:rsidRPr="00F338C9">
              <w:rPr>
                <w:rFonts w:ascii="Times New Roman" w:eastAsia="Times New Roman" w:hAnsi="Times New Roman" w:cs="B Nazanin" w:hint="cs"/>
                <w:sz w:val="24"/>
                <w:szCs w:val="24"/>
                <w:rtl/>
                <w:lang w:bidi="ar-SA"/>
              </w:rPr>
              <w:t xml:space="preserve"> وزارت بهداشت برای اندیکاتورهای </w:t>
            </w:r>
            <w:r w:rsidR="00713DB3" w:rsidRPr="00F338C9">
              <w:rPr>
                <w:rFonts w:ascii="Times New Roman" w:eastAsia="Times New Roman" w:hAnsi="Times New Roman" w:cs="B Nazanin" w:hint="cs"/>
                <w:sz w:val="24"/>
                <w:szCs w:val="24"/>
                <w:rtl/>
                <w:lang w:bidi="ar-SA"/>
              </w:rPr>
              <w:t>بیولوژیک</w:t>
            </w:r>
          </w:p>
        </w:tc>
        <w:tc>
          <w:tcPr>
            <w:tcW w:w="4110" w:type="dxa"/>
            <w:vMerge/>
            <w:tcBorders>
              <w:bottom w:val="single" w:sz="4" w:space="0" w:color="auto"/>
            </w:tcBorders>
            <w:shd w:val="clear" w:color="auto" w:fill="auto"/>
          </w:tcPr>
          <w:p w:rsidR="00473653" w:rsidRPr="00F338C9" w:rsidRDefault="00473653" w:rsidP="00676670">
            <w:pPr>
              <w:spacing w:after="0" w:line="240" w:lineRule="auto"/>
              <w:jc w:val="both"/>
              <w:rPr>
                <w:rFonts w:ascii="Times New Roman" w:eastAsia="Times New Roman" w:hAnsi="Times New Roman" w:cs="B Nazanin"/>
                <w:sz w:val="24"/>
                <w:szCs w:val="24"/>
                <w:rtl/>
              </w:rPr>
            </w:pPr>
          </w:p>
        </w:tc>
        <w:tc>
          <w:tcPr>
            <w:tcW w:w="567" w:type="dxa"/>
            <w:vMerge/>
            <w:tcBorders>
              <w:bottom w:val="single" w:sz="4" w:space="0" w:color="auto"/>
            </w:tcBorders>
            <w:shd w:val="clear" w:color="auto" w:fill="auto"/>
            <w:noWrap/>
          </w:tcPr>
          <w:p w:rsidR="00473653" w:rsidRPr="00F338C9" w:rsidRDefault="00473653" w:rsidP="00232534">
            <w:pPr>
              <w:bidi w:val="0"/>
              <w:spacing w:after="0" w:line="240" w:lineRule="auto"/>
              <w:jc w:val="center"/>
              <w:rPr>
                <w:rFonts w:ascii="Arial" w:eastAsia="Times New Roman" w:hAnsi="Arial" w:cs="B Nazanin"/>
                <w:sz w:val="24"/>
                <w:szCs w:val="24"/>
                <w:rtl/>
              </w:rPr>
            </w:pPr>
          </w:p>
        </w:tc>
      </w:tr>
      <w:tr w:rsidR="00F338C9" w:rsidRPr="00F338C9" w:rsidTr="00D71CDE">
        <w:trPr>
          <w:trHeight w:val="294"/>
        </w:trPr>
        <w:tc>
          <w:tcPr>
            <w:tcW w:w="1838" w:type="dxa"/>
            <w:shd w:val="clear" w:color="auto" w:fill="auto"/>
            <w:noWrap/>
            <w:vAlign w:val="center"/>
            <w:hideMark/>
          </w:tcPr>
          <w:p w:rsidR="00A014B4" w:rsidRPr="00F338C9" w:rsidRDefault="00A014B4" w:rsidP="00D53631">
            <w:pPr>
              <w:bidi w:val="0"/>
              <w:spacing w:after="0" w:line="240" w:lineRule="auto"/>
              <w:jc w:val="right"/>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tcBorders>
              <w:right w:val="single" w:sz="4" w:space="0" w:color="auto"/>
            </w:tcBorders>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 xml:space="preserve">وجود انکوباتور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CO</w:t>
            </w:r>
            <w:r w:rsidRPr="00F338C9">
              <w:rPr>
                <w:rFonts w:asciiTheme="majorBidi" w:eastAsia="Calibri" w:hAnsiTheme="majorBidi" w:cstheme="majorBidi"/>
                <w:sz w:val="24"/>
                <w:szCs w:val="24"/>
                <w:vertAlign w:val="subscript"/>
              </w:rPr>
              <w:t>2</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برای انکوباسيون نمونه هايي که برای رشد نياز به </w:t>
            </w:r>
            <w:r w:rsidRPr="00F338C9">
              <w:rPr>
                <w:rFonts w:asciiTheme="majorBidi" w:eastAsia="Times New Roman" w:hAnsiTheme="majorBidi" w:cstheme="majorBidi"/>
                <w:sz w:val="24"/>
                <w:szCs w:val="24"/>
              </w:rPr>
              <w:t>CO</w:t>
            </w:r>
            <w:r w:rsidRPr="00F338C9">
              <w:rPr>
                <w:rFonts w:asciiTheme="majorBidi" w:eastAsia="Times New Roman" w:hAnsiTheme="majorBidi" w:cstheme="majorBidi"/>
                <w:sz w:val="24"/>
                <w:szCs w:val="24"/>
                <w:vertAlign w:val="subscript"/>
              </w:rPr>
              <w:t>2</w:t>
            </w:r>
            <w:r w:rsidRPr="00F338C9">
              <w:rPr>
                <w:rFonts w:ascii="Times New Roman" w:eastAsia="Times New Roman" w:hAnsi="Times New Roman" w:cs="B Nazanin" w:hint="cs"/>
                <w:sz w:val="24"/>
                <w:szCs w:val="24"/>
                <w:rtl/>
              </w:rPr>
              <w:t xml:space="preserve"> دارند، از</w:t>
            </w:r>
            <w:r w:rsidRPr="00F338C9">
              <w:rPr>
                <w:rFonts w:ascii="Times New Roman" w:eastAsia="Times New Roman" w:hAnsi="Times New Roman" w:cs="B Nazanin"/>
                <w:sz w:val="24"/>
                <w:szCs w:val="24"/>
              </w:rPr>
              <w:t xml:space="preserve"> </w:t>
            </w:r>
            <w:r w:rsidRPr="00F338C9">
              <w:rPr>
                <w:rFonts w:ascii="Times New Roman" w:eastAsia="Times New Roman" w:hAnsi="Times New Roman" w:cs="B Nazanin" w:hint="cs"/>
                <w:sz w:val="24"/>
                <w:szCs w:val="24"/>
                <w:rtl/>
              </w:rPr>
              <w:t xml:space="preserve">شرایط تأمین اتمسفر </w:t>
            </w:r>
            <w:r w:rsidRPr="00F338C9">
              <w:rPr>
                <w:rFonts w:asciiTheme="majorBidi" w:eastAsia="Times New Roman" w:hAnsiTheme="majorBidi" w:cstheme="majorBidi"/>
                <w:sz w:val="24"/>
                <w:szCs w:val="24"/>
              </w:rPr>
              <w:t>CO</w:t>
            </w:r>
            <w:r w:rsidRPr="00F338C9">
              <w:rPr>
                <w:rFonts w:asciiTheme="majorBidi" w:eastAsia="Times New Roman" w:hAnsiTheme="majorBidi" w:cstheme="majorBidi"/>
                <w:sz w:val="24"/>
                <w:szCs w:val="24"/>
                <w:vertAlign w:val="subscript"/>
              </w:rPr>
              <w:t>2</w:t>
            </w:r>
            <w:r w:rsidRPr="00F338C9">
              <w:rPr>
                <w:rFonts w:asciiTheme="majorBidi" w:eastAsia="Times New Roman" w:hAnsiTheme="majorBidi" w:cstheme="majorBidi" w:hint="cs"/>
                <w:sz w:val="24"/>
                <w:szCs w:val="24"/>
                <w:vertAlign w:val="subscript"/>
                <w:rtl/>
              </w:rPr>
              <w:t xml:space="preserve"> </w:t>
            </w:r>
            <w:r w:rsidRPr="00F338C9">
              <w:rPr>
                <w:rFonts w:ascii="Times New Roman" w:eastAsia="Times New Roman" w:hAnsi="Times New Roman" w:cs="B Nazanin" w:hint="cs"/>
                <w:sz w:val="24"/>
                <w:szCs w:val="24"/>
                <w:rtl/>
              </w:rPr>
              <w:t xml:space="preserve">استفاده </w:t>
            </w:r>
            <w:r w:rsidR="00AB29A7"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مي شود؟</w:t>
            </w:r>
          </w:p>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توجه: (آزمایشگاه یا امتیاز سنجه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وجود انکوباتور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sz w:val="24"/>
                <w:szCs w:val="24"/>
              </w:rPr>
              <w:t>CO</w:t>
            </w:r>
            <w:r w:rsidRPr="00F338C9">
              <w:rPr>
                <w:rFonts w:ascii="Times New Roman" w:eastAsia="Times New Roman" w:hAnsi="Times New Roman" w:cs="B Nazanin"/>
                <w:sz w:val="24"/>
                <w:szCs w:val="24"/>
                <w:vertAlign w:val="subscript"/>
              </w:rPr>
              <w:t>2</w:t>
            </w:r>
            <w:r w:rsidRPr="00F338C9">
              <w:rPr>
                <w:rFonts w:ascii="Times New Roman" w:eastAsia="Times New Roman" w:hAnsi="Times New Roman" w:cs="B Nazanin" w:hint="cs"/>
                <w:sz w:val="24"/>
                <w:szCs w:val="24"/>
                <w:rtl/>
              </w:rPr>
              <w:t xml:space="preserve"> را می گیرد، یا امتیاز سنجه</w:t>
            </w:r>
            <w:r w:rsidRPr="00F338C9">
              <w:rPr>
                <w:rFonts w:hint="cs"/>
                <w:rtl/>
              </w:rPr>
              <w:t xml:space="preserve"> </w:t>
            </w:r>
            <w:r w:rsidRPr="00F338C9">
              <w:rPr>
                <w:rFonts w:ascii="Times New Roman" w:eastAsia="Times New Roman" w:hAnsi="Times New Roman" w:cs="B Nazanin" w:hint="cs"/>
                <w:sz w:val="24"/>
                <w:szCs w:val="24"/>
                <w:rtl/>
              </w:rPr>
              <w:t>وجود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جار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محتوی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شمع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4 می باشد).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014B4" w:rsidRPr="00F338C9"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15</w:t>
            </w:r>
          </w:p>
        </w:tc>
      </w:tr>
      <w:tr w:rsidR="00F338C9" w:rsidRPr="00F338C9" w:rsidTr="003402B5">
        <w:trPr>
          <w:trHeight w:val="402"/>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right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جار محتوی شمع</w:t>
            </w:r>
          </w:p>
        </w:tc>
        <w:tc>
          <w:tcPr>
            <w:tcW w:w="4110" w:type="dxa"/>
            <w:vMerge/>
            <w:tcBorders>
              <w:top w:val="single" w:sz="4" w:space="0" w:color="auto"/>
              <w:left w:val="single" w:sz="4" w:space="0" w:color="auto"/>
              <w:bottom w:val="single" w:sz="4" w:space="0" w:color="auto"/>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54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right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آشنایی کارکنان با نحوه کار</w:t>
            </w:r>
          </w:p>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باکتری های سخت رشد نظیر استرپتوكك ها ب</w:t>
            </w:r>
            <w:r w:rsidRPr="00F338C9">
              <w:rPr>
                <w:rFonts w:ascii="Times New Roman" w:eastAsia="Times New Roman" w:hAnsi="Times New Roman" w:cs="B Nazanin" w:hint="cs"/>
                <w:sz w:val="24"/>
                <w:szCs w:val="24"/>
                <w:rtl/>
                <w:lang w:bidi="ar-SA"/>
              </w:rPr>
              <w:t xml:space="preserve">ه </w:t>
            </w:r>
            <w:r w:rsidRPr="00F338C9">
              <w:rPr>
                <w:rFonts w:ascii="Times New Roman" w:eastAsia="Times New Roman" w:hAnsi="Times New Roman" w:cs="B Nazanin"/>
                <w:sz w:val="24"/>
                <w:szCs w:val="24"/>
                <w:rtl/>
                <w:lang w:bidi="ar-SA"/>
              </w:rPr>
              <w:t xml:space="preserve">ويژه </w:t>
            </w:r>
            <w:r w:rsidRPr="00F338C9">
              <w:rPr>
                <w:rFonts w:ascii="Times New Roman" w:eastAsia="Times New Roman" w:hAnsi="Times New Roman" w:cs="B Nazanin"/>
                <w:i/>
                <w:iCs/>
                <w:sz w:val="24"/>
                <w:szCs w:val="24"/>
                <w:rtl/>
                <w:lang w:bidi="ar-SA"/>
              </w:rPr>
              <w:t>استرپتوکک پنومونیه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i/>
                <w:iCs/>
                <w:sz w:val="24"/>
                <w:szCs w:val="24"/>
                <w:rtl/>
                <w:lang w:bidi="ar-SA"/>
              </w:rPr>
              <w:t>هموفیلوس آنفلوانزا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i/>
                <w:iCs/>
                <w:sz w:val="24"/>
                <w:szCs w:val="24"/>
                <w:rtl/>
                <w:lang w:bidi="ar-SA"/>
              </w:rPr>
              <w:t xml:space="preserve">نیسریا مننژیتیدیس </w:t>
            </w:r>
            <w:r w:rsidRPr="00F338C9">
              <w:rPr>
                <w:rFonts w:ascii="Times New Roman" w:eastAsia="Times New Roman" w:hAnsi="Times New Roman" w:cs="B Nazanin"/>
                <w:sz w:val="24"/>
                <w:szCs w:val="24"/>
                <w:rtl/>
                <w:lang w:bidi="ar-SA"/>
              </w:rPr>
              <w:t>و</w:t>
            </w:r>
            <w:r w:rsidRPr="00F338C9">
              <w:rPr>
                <w:rFonts w:ascii="Times New Roman" w:eastAsia="Times New Roman" w:hAnsi="Times New Roman" w:cs="B Nazanin"/>
                <w:i/>
                <w:iCs/>
                <w:sz w:val="24"/>
                <w:szCs w:val="24"/>
                <w:rtl/>
                <w:lang w:bidi="ar-SA"/>
              </w:rPr>
              <w:t xml:space="preserve"> نیسریا گونوره</w:t>
            </w:r>
            <w:r w:rsidRPr="00F338C9">
              <w:rPr>
                <w:rFonts w:ascii="Times New Roman" w:eastAsia="Times New Roman" w:hAnsi="Times New Roman" w:cs="B Nazanin"/>
                <w:sz w:val="24"/>
                <w:szCs w:val="24"/>
                <w:rtl/>
                <w:lang w:bidi="ar-SA"/>
              </w:rPr>
              <w:t xml:space="preserve"> برای رشد خود نیاز به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CO</w:t>
            </w:r>
            <w:r w:rsidRPr="00F338C9">
              <w:rPr>
                <w:rFonts w:asciiTheme="majorBidi" w:eastAsia="Calibri" w:hAnsiTheme="majorBidi" w:cstheme="majorBidi"/>
                <w:sz w:val="24"/>
                <w:szCs w:val="24"/>
                <w:vertAlign w:val="subscript"/>
              </w:rPr>
              <w:t>2</w:t>
            </w:r>
            <w:r w:rsidRPr="00F338C9">
              <w:rPr>
                <w:rFonts w:ascii="Times New Roman" w:eastAsia="Times New Roman" w:hAnsi="Times New Roman" w:cs="B Nazanin"/>
                <w:sz w:val="24"/>
                <w:szCs w:val="24"/>
                <w:rtl/>
                <w:lang w:bidi="ar-SA"/>
              </w:rPr>
              <w:t>دارند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vMerge/>
            <w:tcBorders>
              <w:left w:val="single" w:sz="4" w:space="0" w:color="auto"/>
              <w:bottom w:val="single" w:sz="4" w:space="0" w:color="auto"/>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06"/>
        </w:trPr>
        <w:tc>
          <w:tcPr>
            <w:tcW w:w="1838" w:type="dxa"/>
            <w:shd w:val="clear" w:color="auto" w:fill="D0CECE" w:themeFill="background2" w:themeFillShade="E6"/>
            <w:noWrap/>
            <w:vAlign w:val="center"/>
          </w:tcPr>
          <w:p w:rsidR="002B6582" w:rsidRPr="00F338C9" w:rsidRDefault="002B6582" w:rsidP="002B658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2B6582" w:rsidRPr="00F338C9" w:rsidRDefault="002B6582"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2B6582" w:rsidRPr="00F338C9" w:rsidRDefault="002B6582" w:rsidP="002B658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2B6582" w:rsidRPr="00F338C9" w:rsidRDefault="002B6582" w:rsidP="002B658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2B6582" w:rsidRPr="00F338C9" w:rsidRDefault="002B6582" w:rsidP="002B658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2B6582" w:rsidRPr="00F338C9" w:rsidRDefault="002B6582" w:rsidP="002B658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2B6582" w:rsidRPr="00F338C9" w:rsidRDefault="002B6582" w:rsidP="002B6582">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ادامه تجهيزات، ابزار پايه و مواد مصرفی</w:t>
            </w:r>
          </w:p>
        </w:tc>
        <w:tc>
          <w:tcPr>
            <w:tcW w:w="567" w:type="dxa"/>
            <w:shd w:val="clear" w:color="auto" w:fill="D0CECE" w:themeFill="background2" w:themeFillShade="E6"/>
            <w:noWrap/>
          </w:tcPr>
          <w:p w:rsidR="002B6582" w:rsidRPr="00F338C9" w:rsidRDefault="002B6582" w:rsidP="002B6582">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406"/>
        </w:trPr>
        <w:tc>
          <w:tcPr>
            <w:tcW w:w="1838" w:type="dxa"/>
            <w:shd w:val="clear" w:color="auto" w:fill="auto"/>
            <w:noWrap/>
            <w:vAlign w:val="center"/>
            <w:hideMark/>
          </w:tcPr>
          <w:p w:rsidR="00A014B4" w:rsidRPr="00F338C9" w:rsidRDefault="00A014B4" w:rsidP="003234F0">
            <w:pPr>
              <w:bidi w:val="0"/>
              <w:spacing w:after="0" w:line="240" w:lineRule="auto"/>
              <w:jc w:val="right"/>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هود ایمنی بیولوژیک کلاس </w:t>
            </w:r>
            <w:r w:rsidRPr="00F338C9">
              <w:rPr>
                <w:rFonts w:ascii="Times New Roman" w:eastAsia="Times New Roman" w:hAnsi="Times New Roman" w:cs="B Nazanin"/>
                <w:sz w:val="24"/>
                <w:szCs w:val="24"/>
              </w:rPr>
              <w:t>II</w:t>
            </w:r>
            <w:r w:rsidRPr="00F338C9">
              <w:rPr>
                <w:rFonts w:ascii="Times New Roman" w:eastAsia="Times New Roman" w:hAnsi="Times New Roman" w:cs="B Nazanin" w:hint="cs"/>
                <w:sz w:val="24"/>
                <w:szCs w:val="24"/>
                <w:rtl/>
              </w:rPr>
              <w:t xml:space="preserve"> </w:t>
            </w:r>
          </w:p>
        </w:tc>
        <w:tc>
          <w:tcPr>
            <w:tcW w:w="4110" w:type="dxa"/>
            <w:vMerge w:val="restart"/>
            <w:tcBorders>
              <w:top w:val="single" w:sz="4" w:space="0" w:color="auto"/>
            </w:tcBorders>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آيا در بخش</w:t>
            </w:r>
            <w:r w:rsidRPr="00F338C9">
              <w:rPr>
                <w:rFonts w:ascii="Times New Roman" w:eastAsia="Times New Roman" w:hAnsi="Times New Roman" w:cs="B Nazanin" w:hint="cs"/>
                <w:sz w:val="24"/>
                <w:szCs w:val="24"/>
                <w:rtl/>
                <w:lang w:bidi="ar-SA"/>
              </w:rPr>
              <w:t xml:space="preserve"> باکتری </w:t>
            </w:r>
            <w:r w:rsidRPr="00F338C9">
              <w:rPr>
                <w:rFonts w:ascii="Times New Roman" w:eastAsia="Times New Roman" w:hAnsi="Times New Roman" w:cs="B Nazanin" w:hint="cs"/>
                <w:sz w:val="24"/>
                <w:szCs w:val="24"/>
                <w:rtl/>
              </w:rPr>
              <w:t xml:space="preserve">شناسي، هود ایمنی بيولوژيك کلاس </w:t>
            </w:r>
            <w:r w:rsidRPr="00F338C9">
              <w:rPr>
                <w:rFonts w:ascii="Times New Roman" w:eastAsia="Times New Roman" w:hAnsi="Times New Roman" w:cs="B Nazanin"/>
                <w:sz w:val="24"/>
                <w:szCs w:val="24"/>
              </w:rPr>
              <w:t>II</w:t>
            </w:r>
            <w:r w:rsidRPr="00F338C9">
              <w:rPr>
                <w:rFonts w:ascii="Times New Roman" w:eastAsia="Times New Roman" w:hAnsi="Times New Roman" w:cs="B Nazanin" w:hint="cs"/>
                <w:sz w:val="24"/>
                <w:szCs w:val="24"/>
                <w:rtl/>
              </w:rPr>
              <w:t xml:space="preserve"> وجود دارد و برای کار بر روی</w:t>
            </w:r>
            <w:r w:rsidRPr="00F338C9">
              <w:rPr>
                <w:rFonts w:ascii="Times New Roman" w:eastAsia="Times New Roman" w:hAnsi="Times New Roman" w:cs="B Nazanin" w:hint="cs"/>
                <w:sz w:val="24"/>
                <w:szCs w:val="24"/>
                <w:rtl/>
                <w:lang w:bidi="ar-SA"/>
              </w:rPr>
              <w:t xml:space="preserve"> نمونه های خون، مایعات بیولوژیک استریل بدن مانند </w:t>
            </w:r>
            <w:r w:rsidRPr="00F338C9">
              <w:rPr>
                <w:rFonts w:ascii="Times New Roman" w:eastAsia="Times New Roman" w:hAnsi="Times New Roman" w:cs="B Nazanin"/>
                <w:sz w:val="24"/>
                <w:szCs w:val="24"/>
                <w:lang w:bidi="ar-SA"/>
              </w:rPr>
              <w:t>CSF</w:t>
            </w:r>
            <w:r w:rsidRPr="00F338C9">
              <w:rPr>
                <w:rFonts w:ascii="Times New Roman" w:eastAsia="Times New Roman" w:hAnsi="Times New Roman" w:cs="B Nazanin" w:hint="cs"/>
                <w:sz w:val="24"/>
                <w:szCs w:val="24"/>
                <w:rtl/>
              </w:rPr>
              <w:t>، مایع پلور و ...، و نمونه های تنفسی استفاده می شود؟</w:t>
            </w:r>
          </w:p>
        </w:tc>
        <w:tc>
          <w:tcPr>
            <w:tcW w:w="567" w:type="dxa"/>
            <w:vMerge w:val="restart"/>
            <w:tcBorders>
              <w:top w:val="single" w:sz="4" w:space="0" w:color="auto"/>
            </w:tcBorders>
            <w:shd w:val="clear" w:color="auto" w:fill="auto"/>
            <w:noWrap/>
            <w:hideMark/>
          </w:tcPr>
          <w:p w:rsidR="00A014B4"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16</w:t>
            </w:r>
          </w:p>
          <w:p w:rsidR="00691E0F" w:rsidRDefault="00691E0F" w:rsidP="00691E0F">
            <w:pPr>
              <w:bidi w:val="0"/>
              <w:spacing w:after="0" w:line="240" w:lineRule="auto"/>
              <w:rPr>
                <w:rFonts w:ascii="Arial" w:eastAsia="Times New Roman" w:hAnsi="Arial" w:cs="B Nazanin"/>
                <w:sz w:val="24"/>
                <w:szCs w:val="24"/>
                <w:rtl/>
              </w:rPr>
            </w:pPr>
          </w:p>
          <w:p w:rsidR="00691E0F" w:rsidRPr="00F338C9" w:rsidRDefault="00691E0F" w:rsidP="00691E0F">
            <w:pPr>
              <w:bidi w:val="0"/>
              <w:spacing w:after="0" w:line="240" w:lineRule="auto"/>
              <w:jc w:val="center"/>
              <w:rPr>
                <w:rFonts w:ascii="Arial" w:eastAsia="Times New Roman" w:hAnsi="Arial" w:cs="B Nazanin"/>
                <w:sz w:val="24"/>
                <w:szCs w:val="24"/>
                <w:rtl/>
              </w:rPr>
            </w:pPr>
          </w:p>
        </w:tc>
      </w:tr>
      <w:tr w:rsidR="00F338C9" w:rsidRPr="00F338C9" w:rsidTr="003402B5">
        <w:trPr>
          <w:trHeight w:val="1874"/>
        </w:trPr>
        <w:tc>
          <w:tcPr>
            <w:tcW w:w="1838" w:type="dxa"/>
            <w:shd w:val="clear" w:color="auto" w:fill="auto"/>
            <w:noWrap/>
            <w:vAlign w:val="center"/>
          </w:tcPr>
          <w:p w:rsidR="00A014B4" w:rsidRPr="00F338C9" w:rsidRDefault="00A014B4" w:rsidP="003B2BCB">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rPr>
              <w:t>بررسی</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lang w:bidi="ar-SA"/>
              </w:rPr>
              <w:t>log book</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lang w:bidi="ar-SA"/>
              </w:rPr>
              <w:t>و صحت سوابق</w:t>
            </w:r>
          </w:p>
          <w:p w:rsidR="00A014B4" w:rsidRPr="00F338C9" w:rsidRDefault="002A634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توجه: </w:t>
            </w:r>
            <w:r w:rsidR="00A014B4" w:rsidRPr="00F338C9">
              <w:rPr>
                <w:rFonts w:ascii="Times New Roman" w:eastAsia="Times New Roman" w:hAnsi="Times New Roman" w:cs="B Nazanin" w:hint="cs"/>
                <w:sz w:val="24"/>
                <w:szCs w:val="24"/>
                <w:rtl/>
                <w:lang w:bidi="ar-SA"/>
              </w:rPr>
              <w:t xml:space="preserve">(تمام مراحل کار شامل کشت، جداسازی، تعیین هویت و آنتی بیوگرام بر روی نمونه های خون، مایعات بیولوژیک استریل بدن مانند </w:t>
            </w:r>
            <w:r w:rsidR="00A014B4" w:rsidRPr="00F338C9">
              <w:rPr>
                <w:rFonts w:ascii="Times New Roman" w:eastAsia="Times New Roman" w:hAnsi="Times New Roman" w:cs="B Nazanin"/>
                <w:sz w:val="24"/>
                <w:szCs w:val="24"/>
                <w:lang w:bidi="ar-SA"/>
              </w:rPr>
              <w:t>CSF</w:t>
            </w:r>
            <w:r w:rsidR="00A014B4" w:rsidRPr="00F338C9">
              <w:rPr>
                <w:rFonts w:ascii="Times New Roman" w:eastAsia="Times New Roman" w:hAnsi="Times New Roman" w:cs="B Nazanin" w:hint="cs"/>
                <w:sz w:val="24"/>
                <w:szCs w:val="24"/>
                <w:rtl/>
              </w:rPr>
              <w:t xml:space="preserve">، مایع پلور و ...، و نمونه های تنفسی باید در داخل هود ایمنی بيولوژيك کلاس </w:t>
            </w:r>
            <w:r w:rsidR="00A014B4" w:rsidRPr="00F338C9">
              <w:rPr>
                <w:rFonts w:ascii="Times New Roman" w:eastAsia="Times New Roman" w:hAnsi="Times New Roman" w:cs="B Nazanin"/>
                <w:sz w:val="24"/>
                <w:szCs w:val="24"/>
              </w:rPr>
              <w:t>II</w:t>
            </w:r>
            <w:r w:rsidR="00A014B4" w:rsidRPr="00F338C9">
              <w:rPr>
                <w:rFonts w:ascii="Times New Roman" w:eastAsia="Times New Roman" w:hAnsi="Times New Roman" w:cs="B Nazanin" w:hint="cs"/>
                <w:sz w:val="24"/>
                <w:szCs w:val="24"/>
                <w:rtl/>
              </w:rPr>
              <w:t xml:space="preserve"> انجام شود).</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385"/>
        </w:trPr>
        <w:tc>
          <w:tcPr>
            <w:tcW w:w="1838" w:type="dxa"/>
            <w:shd w:val="clear" w:color="auto" w:fill="auto"/>
            <w:noWrap/>
            <w:vAlign w:val="center"/>
          </w:tcPr>
          <w:p w:rsidR="00A014B4" w:rsidRPr="00F338C9" w:rsidRDefault="00A014B4" w:rsidP="00BE54F1">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دستورالعمل فنی </w:t>
            </w:r>
            <w:r w:rsidRPr="00F338C9">
              <w:rPr>
                <w:rFonts w:ascii="Times New Roman" w:eastAsia="Times New Roman" w:hAnsi="Times New Roman" w:cs="B Nazanin" w:hint="cs"/>
                <w:sz w:val="24"/>
                <w:szCs w:val="24"/>
                <w:rtl/>
              </w:rPr>
              <w:t>هود ايمنی بيولوژيک</w:t>
            </w:r>
            <w:r w:rsidRPr="00F338C9">
              <w:rPr>
                <w:rFonts w:ascii="Times New Roman" w:eastAsia="Times New Roman" w:hAnsi="Times New Roman" w:cs="B Nazanin"/>
                <w:sz w:val="24"/>
                <w:szCs w:val="24"/>
                <w:rtl/>
              </w:rPr>
              <w:t xml:space="preserve"> </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هود ايمنی بيولوژيک</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داراي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دستورالعمل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است؟</w:t>
            </w:r>
          </w:p>
        </w:tc>
        <w:tc>
          <w:tcPr>
            <w:tcW w:w="567" w:type="dxa"/>
            <w:vMerge w:val="restart"/>
            <w:shd w:val="clear" w:color="auto" w:fill="auto"/>
            <w:noWrap/>
          </w:tcPr>
          <w:p w:rsidR="00A014B4" w:rsidRPr="00F338C9" w:rsidRDefault="00A014B4" w:rsidP="003C766C">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17</w:t>
            </w:r>
          </w:p>
        </w:tc>
      </w:tr>
      <w:tr w:rsidR="00F338C9" w:rsidRPr="00F338C9" w:rsidTr="003402B5">
        <w:trPr>
          <w:trHeight w:val="699"/>
        </w:trPr>
        <w:tc>
          <w:tcPr>
            <w:tcW w:w="1838" w:type="dxa"/>
            <w:shd w:val="clear" w:color="auto" w:fill="auto"/>
            <w:noWrap/>
            <w:vAlign w:val="center"/>
          </w:tcPr>
          <w:p w:rsidR="00A014B4" w:rsidRPr="00F338C9" w:rsidRDefault="00A014B4" w:rsidP="00BE54F1">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آگاهی کارکنان از نحوه صحیح کار با هود ایمنی بیولوژیک و اجرای آن</w:t>
            </w:r>
          </w:p>
          <w:p w:rsidR="001A3D97" w:rsidRPr="00F338C9" w:rsidRDefault="00A014B4" w:rsidP="00672EDA">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توجه:</w:t>
            </w:r>
            <w:r w:rsidR="001A3D97" w:rsidRPr="00F338C9">
              <w:rPr>
                <w:rFonts w:ascii="Times New Roman" w:eastAsia="Times New Roman" w:hAnsi="Times New Roman" w:cs="B Nazanin" w:hint="cs"/>
                <w:b/>
                <w:bCs/>
                <w:sz w:val="24"/>
                <w:szCs w:val="24"/>
                <w:rtl/>
                <w:lang w:bidi="ar-SA"/>
              </w:rPr>
              <w:t xml:space="preserve"> استفاده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از</w:t>
            </w:r>
            <w:r w:rsidR="001A3D97" w:rsidRPr="00F338C9">
              <w:rPr>
                <w:rFonts w:ascii="Times New Roman" w:eastAsia="Times New Roman" w:hAnsi="Times New Roman" w:cs="B Nazanin"/>
                <w:b/>
                <w:bCs/>
                <w:sz w:val="24"/>
                <w:szCs w:val="24"/>
                <w:rtl/>
                <w:lang w:bidi="ar-SA"/>
              </w:rPr>
              <w:t xml:space="preserve"> </w:t>
            </w:r>
            <w:r w:rsidR="00672EDA" w:rsidRPr="00F338C9">
              <w:rPr>
                <w:rFonts w:ascii="Times New Roman" w:eastAsia="Times New Roman" w:hAnsi="Times New Roman" w:cs="B Nazanin" w:hint="cs"/>
                <w:b/>
                <w:bCs/>
                <w:sz w:val="24"/>
                <w:szCs w:val="24"/>
                <w:rtl/>
                <w:lang w:bidi="ar-SA"/>
              </w:rPr>
              <w:t xml:space="preserve"> شعله گاز</w:t>
            </w:r>
            <w:r w:rsidR="00672EDA"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مانند</w:t>
            </w:r>
            <w:r w:rsidR="001A3D97" w:rsidRPr="00F338C9">
              <w:rPr>
                <w:rFonts w:ascii="Times New Roman" w:eastAsia="Times New Roman" w:hAnsi="Times New Roman" w:cs="B Nazanin"/>
                <w:b/>
                <w:bCs/>
                <w:sz w:val="24"/>
                <w:szCs w:val="24"/>
                <w:rtl/>
                <w:lang w:bidi="ar-SA"/>
              </w:rPr>
              <w:t xml:space="preserve"> </w:t>
            </w:r>
            <w:r w:rsidR="00672EDA" w:rsidRPr="00F338C9">
              <w:rPr>
                <w:rFonts w:ascii="Times New Roman" w:eastAsia="Times New Roman" w:hAnsi="Times New Roman" w:cs="B Nazanin" w:hint="cs"/>
                <w:b/>
                <w:bCs/>
                <w:sz w:val="24"/>
                <w:szCs w:val="24"/>
                <w:rtl/>
                <w:lang w:bidi="ar-SA"/>
              </w:rPr>
              <w:t xml:space="preserve">چراغ بونزن </w:t>
            </w:r>
            <w:r w:rsidR="001A3D97" w:rsidRPr="00F338C9">
              <w:rPr>
                <w:rFonts w:ascii="Times New Roman" w:eastAsia="Times New Roman" w:hAnsi="Times New Roman" w:cs="B Nazanin" w:hint="cs"/>
                <w:b/>
                <w:bCs/>
                <w:sz w:val="24"/>
                <w:szCs w:val="24"/>
                <w:rtl/>
                <w:lang w:bidi="ar-SA"/>
              </w:rPr>
              <w:t>در</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داخل</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هود</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ایمنی</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بیولوژیک</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ممنوع</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است،</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زیرا</w:t>
            </w:r>
            <w:r w:rsidR="001A3D97" w:rsidRPr="00F338C9">
              <w:rPr>
                <w:rFonts w:ascii="Times New Roman" w:eastAsia="Times New Roman" w:hAnsi="Times New Roman" w:cs="B Nazanin"/>
                <w:b/>
                <w:bCs/>
                <w:sz w:val="24"/>
                <w:szCs w:val="24"/>
                <w:rtl/>
                <w:lang w:bidi="ar-SA"/>
              </w:rPr>
              <w:t xml:space="preserve"> </w:t>
            </w:r>
            <w:r w:rsidR="00672EDA" w:rsidRPr="00F338C9">
              <w:rPr>
                <w:rFonts w:ascii="Times New Roman" w:eastAsia="Times New Roman" w:hAnsi="Times New Roman" w:cs="B Nazanin" w:hint="cs"/>
                <w:b/>
                <w:bCs/>
                <w:sz w:val="24"/>
                <w:szCs w:val="24"/>
                <w:rtl/>
                <w:lang w:bidi="ar-SA"/>
              </w:rPr>
              <w:t xml:space="preserve">می تواند </w:t>
            </w:r>
            <w:r w:rsidR="001A3D97" w:rsidRPr="00F338C9">
              <w:rPr>
                <w:rFonts w:ascii="Times New Roman" w:eastAsia="Times New Roman" w:hAnsi="Times New Roman" w:cs="B Nazanin" w:hint="cs"/>
                <w:b/>
                <w:bCs/>
                <w:sz w:val="24"/>
                <w:szCs w:val="24"/>
                <w:rtl/>
                <w:lang w:bidi="ar-SA"/>
              </w:rPr>
              <w:t>به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طور</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قابل</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ملاحظه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ای</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در</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جریان</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هوا</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اختلال</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ایجاد</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کرده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و</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به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فیلتر</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آسیب</w:t>
            </w:r>
            <w:r w:rsidR="001A3D97" w:rsidRPr="00F338C9">
              <w:rPr>
                <w:rFonts w:ascii="Times New Roman" w:eastAsia="Times New Roman" w:hAnsi="Times New Roman" w:cs="B Nazanin"/>
                <w:b/>
                <w:bCs/>
                <w:sz w:val="24"/>
                <w:szCs w:val="24"/>
                <w:rtl/>
                <w:lang w:bidi="ar-SA"/>
              </w:rPr>
              <w:t xml:space="preserve"> </w:t>
            </w:r>
            <w:r w:rsidR="00672EDA" w:rsidRPr="00F338C9">
              <w:rPr>
                <w:rFonts w:ascii="Times New Roman" w:eastAsia="Times New Roman" w:hAnsi="Times New Roman" w:cs="B Nazanin" w:hint="cs"/>
                <w:b/>
                <w:bCs/>
                <w:sz w:val="24"/>
                <w:szCs w:val="24"/>
                <w:rtl/>
                <w:lang w:bidi="ar-SA"/>
              </w:rPr>
              <w:t>ب</w:t>
            </w:r>
            <w:r w:rsidR="001A3D97" w:rsidRPr="00F338C9">
              <w:rPr>
                <w:rFonts w:ascii="Times New Roman" w:eastAsia="Times New Roman" w:hAnsi="Times New Roman" w:cs="B Nazanin" w:hint="cs"/>
                <w:b/>
                <w:bCs/>
                <w:sz w:val="24"/>
                <w:szCs w:val="24"/>
                <w:rtl/>
                <w:lang w:bidi="ar-SA"/>
              </w:rPr>
              <w:t>رساند</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همچنین</w:t>
            </w:r>
            <w:r w:rsidR="001A3D97" w:rsidRPr="00F338C9">
              <w:rPr>
                <w:rFonts w:ascii="Times New Roman" w:eastAsia="Times New Roman" w:hAnsi="Times New Roman" w:cs="B Nazanin"/>
                <w:b/>
                <w:bCs/>
                <w:sz w:val="24"/>
                <w:szCs w:val="24"/>
                <w:rtl/>
                <w:lang w:bidi="ar-SA"/>
              </w:rPr>
              <w:t xml:space="preserve"> </w:t>
            </w:r>
            <w:r w:rsidR="00F92387" w:rsidRPr="00F338C9">
              <w:rPr>
                <w:rFonts w:ascii="Times New Roman" w:eastAsia="Times New Roman" w:hAnsi="Times New Roman" w:cs="B Nazanin" w:hint="cs"/>
                <w:b/>
                <w:bCs/>
                <w:sz w:val="24"/>
                <w:szCs w:val="24"/>
                <w:rtl/>
                <w:lang w:bidi="ar-SA"/>
              </w:rPr>
              <w:t>ممکن است</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در</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هنگام</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استفاده</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از</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مواد</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قابل</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اشتعال</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باعث</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ایجاد</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خطراتی</w:t>
            </w:r>
            <w:r w:rsidR="001A3D97" w:rsidRPr="00F338C9">
              <w:rPr>
                <w:rFonts w:ascii="Times New Roman" w:eastAsia="Times New Roman" w:hAnsi="Times New Roman" w:cs="B Nazanin"/>
                <w:b/>
                <w:bCs/>
                <w:sz w:val="24"/>
                <w:szCs w:val="24"/>
                <w:rtl/>
                <w:lang w:bidi="ar-SA"/>
              </w:rPr>
              <w:t xml:space="preserve"> </w:t>
            </w:r>
            <w:r w:rsidR="001A3D97" w:rsidRPr="00F338C9">
              <w:rPr>
                <w:rFonts w:ascii="Times New Roman" w:eastAsia="Times New Roman" w:hAnsi="Times New Roman" w:cs="B Nazanin" w:hint="cs"/>
                <w:b/>
                <w:bCs/>
                <w:sz w:val="24"/>
                <w:szCs w:val="24"/>
                <w:rtl/>
                <w:lang w:bidi="ar-SA"/>
              </w:rPr>
              <w:t>گردد</w:t>
            </w:r>
            <w:r w:rsidR="001A3D97" w:rsidRPr="00F338C9">
              <w:rPr>
                <w:rFonts w:ascii="Times New Roman" w:eastAsia="Times New Roman" w:hAnsi="Times New Roman" w:cs="B Nazanin"/>
                <w:b/>
                <w:bCs/>
                <w:sz w:val="24"/>
                <w:szCs w:val="24"/>
                <w:rtl/>
                <w:lang w:bidi="ar-SA"/>
              </w:rPr>
              <w:t xml:space="preserve">. </w:t>
            </w:r>
          </w:p>
          <w:p w:rsidR="00A014B4" w:rsidRPr="00F338C9" w:rsidRDefault="001A3D97" w:rsidP="004F18A8">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برای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استریل</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کردن</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لوپ</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های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باکتریولوژیک،</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می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توان</w:t>
            </w:r>
            <w:r w:rsidR="007B51F6" w:rsidRPr="00F338C9">
              <w:rPr>
                <w:rFonts w:ascii="Times New Roman" w:eastAsia="Times New Roman" w:hAnsi="Times New Roman" w:cs="B Nazanin" w:hint="cs"/>
                <w:b/>
                <w:bCs/>
                <w:sz w:val="24"/>
                <w:szCs w:val="24"/>
                <w:rtl/>
                <w:lang w:bidi="ar-SA"/>
              </w:rPr>
              <w:t xml:space="preserve"> به جای شعله گاز،</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از</w:t>
            </w:r>
            <w:r w:rsidRPr="00F338C9">
              <w:rPr>
                <w:rFonts w:ascii="Times New Roman" w:eastAsia="Times New Roman" w:hAnsi="Times New Roman" w:cs="B Nazanin"/>
                <w:b/>
                <w:bCs/>
                <w:sz w:val="24"/>
                <w:szCs w:val="24"/>
                <w:rtl/>
                <w:lang w:bidi="ar-SA"/>
              </w:rPr>
              <w:t xml:space="preserve"> </w:t>
            </w:r>
            <w:r w:rsidR="004F18A8" w:rsidRPr="00F338C9">
              <w:rPr>
                <w:rFonts w:ascii="Times New Roman" w:eastAsia="Times New Roman" w:hAnsi="Times New Roman" w:cs="B Nazanin" w:hint="cs"/>
                <w:b/>
                <w:bCs/>
                <w:sz w:val="24"/>
                <w:szCs w:val="24"/>
                <w:rtl/>
                <w:lang w:bidi="ar-SA"/>
              </w:rPr>
              <w:t>کوره</w:t>
            </w:r>
            <w:r w:rsidR="004F18A8" w:rsidRPr="00F338C9">
              <w:rPr>
                <w:rFonts w:ascii="Times New Roman" w:eastAsia="Times New Roman" w:hAnsi="Times New Roman" w:cs="B Nazanin"/>
                <w:b/>
                <w:bCs/>
                <w:sz w:val="24"/>
                <w:szCs w:val="24"/>
                <w:rtl/>
                <w:lang w:bidi="ar-SA"/>
              </w:rPr>
              <w:t xml:space="preserve"> </w:t>
            </w:r>
            <w:r w:rsidR="004F18A8" w:rsidRPr="00F338C9">
              <w:rPr>
                <w:rFonts w:ascii="Times New Roman" w:eastAsia="Times New Roman" w:hAnsi="Times New Roman" w:cs="B Nazanin" w:hint="cs"/>
                <w:b/>
                <w:bCs/>
                <w:sz w:val="24"/>
                <w:szCs w:val="24"/>
                <w:rtl/>
                <w:lang w:bidi="ar-SA"/>
              </w:rPr>
              <w:t>های</w:t>
            </w:r>
            <w:r w:rsidR="004F18A8" w:rsidRPr="00F338C9">
              <w:rPr>
                <w:rFonts w:ascii="Times New Roman" w:eastAsia="Times New Roman" w:hAnsi="Times New Roman" w:cs="B Nazanin"/>
                <w:b/>
                <w:bCs/>
                <w:sz w:val="24"/>
                <w:szCs w:val="24"/>
                <w:rtl/>
                <w:lang w:bidi="ar-SA"/>
              </w:rPr>
              <w:t xml:space="preserve"> </w:t>
            </w:r>
            <w:r w:rsidR="004F18A8" w:rsidRPr="00F338C9">
              <w:rPr>
                <w:rFonts w:ascii="Times New Roman" w:eastAsia="Times New Roman" w:hAnsi="Times New Roman" w:cs="B Nazanin" w:hint="cs"/>
                <w:b/>
                <w:bCs/>
                <w:sz w:val="24"/>
                <w:szCs w:val="24"/>
                <w:rtl/>
                <w:lang w:bidi="ar-SA"/>
              </w:rPr>
              <w:t>الکتریکی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b/>
                <w:bCs/>
                <w:sz w:val="24"/>
                <w:szCs w:val="24"/>
                <w:lang w:bidi="ar-SA"/>
              </w:rPr>
              <w:t>Microincinerator</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استفاده</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نمود،</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اما</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بهتر</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است</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از</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لوپ‌</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هاي</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يكبار</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مصرف</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استريل</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استفاده</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شود</w:t>
            </w:r>
            <w:r w:rsidRPr="00F338C9">
              <w:rPr>
                <w:rFonts w:ascii="Times New Roman" w:eastAsia="Times New Roman" w:hAnsi="Times New Roman" w:cs="B Nazanin"/>
                <w:b/>
                <w:bCs/>
                <w:sz w:val="24"/>
                <w:szCs w:val="24"/>
                <w:rtl/>
                <w:lang w:bidi="ar-SA"/>
              </w:rPr>
              <w:t>.</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3C766C">
            <w:pPr>
              <w:bidi w:val="0"/>
              <w:spacing w:after="0" w:line="240" w:lineRule="auto"/>
              <w:jc w:val="center"/>
              <w:rPr>
                <w:rFonts w:ascii="Arial" w:eastAsia="Times New Roman" w:hAnsi="Arial" w:cs="B Nazanin"/>
                <w:sz w:val="24"/>
                <w:szCs w:val="24"/>
                <w:rtl/>
              </w:rPr>
            </w:pPr>
          </w:p>
        </w:tc>
      </w:tr>
      <w:tr w:rsidR="00F338C9" w:rsidRPr="00F338C9" w:rsidTr="003402B5">
        <w:trPr>
          <w:trHeight w:val="699"/>
        </w:trPr>
        <w:tc>
          <w:tcPr>
            <w:tcW w:w="1838" w:type="dxa"/>
            <w:shd w:val="clear" w:color="auto" w:fill="auto"/>
            <w:noWrap/>
            <w:vAlign w:val="center"/>
          </w:tcPr>
          <w:p w:rsidR="00473653" w:rsidRPr="00F338C9" w:rsidRDefault="00473653" w:rsidP="00BE54F1">
            <w:pPr>
              <w:bidi w:val="0"/>
              <w:spacing w:after="0" w:line="240" w:lineRule="auto"/>
              <w:jc w:val="right"/>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473653" w:rsidRPr="00F338C9" w:rsidRDefault="00473653" w:rsidP="00676670">
            <w:pPr>
              <w:spacing w:after="0" w:line="240" w:lineRule="auto"/>
              <w:jc w:val="both"/>
              <w:rPr>
                <w:rFonts w:ascii="Times New Roman" w:eastAsia="Times New Roman" w:hAnsi="Times New Roman" w:cs="Times New Roman"/>
                <w:sz w:val="24"/>
                <w:szCs w:val="24"/>
                <w:rtl/>
                <w:lang w:bidi="ar-SA"/>
              </w:rPr>
            </w:pPr>
            <w:r w:rsidRPr="00F338C9">
              <w:rPr>
                <w:rFonts w:ascii="Times New Roman" w:eastAsia="Times New Roman" w:hAnsi="Times New Roman" w:cs="B Nazanin" w:hint="cs"/>
                <w:sz w:val="24"/>
                <w:szCs w:val="24"/>
                <w:rtl/>
                <w:lang w:bidi="ar-SA"/>
              </w:rPr>
              <w:t xml:space="preserve">مطابق با </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hint="cs"/>
                <w:sz w:val="24"/>
                <w:szCs w:val="24"/>
                <w:rtl/>
                <w:lang w:bidi="ar-SA"/>
              </w:rPr>
              <w:t>دستورالعمل فنی هودهای ایمنی بیولوژیک</w:t>
            </w:r>
            <w:r w:rsidRPr="00F338C9">
              <w:rPr>
                <w:rFonts w:ascii="Times New Roman" w:eastAsia="Times New Roman" w:hAnsi="Times New Roman" w:cs="Cambria" w:hint="cs"/>
                <w:sz w:val="24"/>
                <w:szCs w:val="24"/>
                <w:rtl/>
                <w:lang w:bidi="ar-SA"/>
              </w:rPr>
              <w:t xml:space="preserve">" </w:t>
            </w:r>
            <w:r w:rsidRPr="00F338C9">
              <w:rPr>
                <w:rFonts w:ascii="Times New Roman" w:eastAsia="Times New Roman" w:hAnsi="Times New Roman" w:cs="B Nazanin" w:hint="cs"/>
                <w:sz w:val="24"/>
                <w:szCs w:val="24"/>
                <w:rtl/>
                <w:lang w:bidi="ar-SA"/>
              </w:rPr>
              <w:t>آزمایشگاه مرجع سلامت کد</w:t>
            </w:r>
            <w:r w:rsidRPr="00F338C9">
              <w:rPr>
                <w:rFonts w:ascii="Times New Roman" w:eastAsia="Times New Roman" w:hAnsi="Times New Roman" w:cs="Cambria" w:hint="cs"/>
                <w:sz w:val="24"/>
                <w:szCs w:val="24"/>
                <w:rtl/>
                <w:lang w:bidi="ar-SA"/>
              </w:rPr>
              <w:t xml:space="preserve"> </w:t>
            </w:r>
            <w:r w:rsidRPr="00F338C9">
              <w:rPr>
                <w:rFonts w:ascii="Times New Roman" w:eastAsia="Times New Roman" w:hAnsi="Times New Roman" w:cs="Cambria"/>
                <w:sz w:val="24"/>
                <w:szCs w:val="24"/>
                <w:lang w:bidi="ar-SA"/>
              </w:rPr>
              <w:t>M-15</w:t>
            </w:r>
            <w:r w:rsidRPr="00F338C9">
              <w:rPr>
                <w:rFonts w:ascii="Times New Roman" w:eastAsia="Times New Roman" w:hAnsi="Times New Roman" w:cs="Cambria" w:hint="cs"/>
                <w:sz w:val="24"/>
                <w:szCs w:val="24"/>
                <w:rtl/>
                <w:lang w:bidi="ar-SA"/>
              </w:rPr>
              <w:t xml:space="preserve"> </w:t>
            </w:r>
            <w:r w:rsidRPr="00F338C9">
              <w:rPr>
                <w:rFonts w:ascii="Times New Roman" w:eastAsia="Times New Roman" w:hAnsi="Times New Roman" w:cs="B Nazanin" w:hint="cs"/>
                <w:sz w:val="24"/>
                <w:szCs w:val="24"/>
                <w:rtl/>
                <w:lang w:bidi="ar-SA"/>
              </w:rPr>
              <w:t>و سایر مراجع معتبر</w:t>
            </w:r>
          </w:p>
        </w:tc>
        <w:tc>
          <w:tcPr>
            <w:tcW w:w="4110" w:type="dxa"/>
            <w:shd w:val="clear" w:color="auto" w:fill="auto"/>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هود ایمنی بیولوژیک در محل مناسب نصب گردیده است؟</w:t>
            </w:r>
          </w:p>
        </w:tc>
        <w:tc>
          <w:tcPr>
            <w:tcW w:w="567" w:type="dxa"/>
            <w:shd w:val="clear" w:color="auto" w:fill="auto"/>
            <w:noWrap/>
          </w:tcPr>
          <w:p w:rsidR="00473653" w:rsidRPr="00F338C9" w:rsidRDefault="00473653" w:rsidP="009F1A98">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18</w:t>
            </w:r>
          </w:p>
        </w:tc>
      </w:tr>
      <w:tr w:rsidR="00F338C9" w:rsidRPr="00F338C9" w:rsidTr="003402B5">
        <w:trPr>
          <w:trHeight w:val="1119"/>
        </w:trPr>
        <w:tc>
          <w:tcPr>
            <w:tcW w:w="1838" w:type="dxa"/>
            <w:shd w:val="clear" w:color="auto" w:fill="D0CECE" w:themeFill="background2" w:themeFillShade="E6"/>
            <w:noWrap/>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A1357E" w:rsidRPr="00F338C9" w:rsidRDefault="00A1357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A1357E" w:rsidRPr="00F338C9" w:rsidRDefault="00A1357E" w:rsidP="00A1357E">
            <w:pPr>
              <w:spacing w:after="0" w:line="240" w:lineRule="auto"/>
              <w:jc w:val="both"/>
              <w:rPr>
                <w:rFonts w:ascii="Calibri" w:eastAsia="Calibri" w:hAnsi="Calibri" w:cs="B Nazanin"/>
                <w:b/>
                <w:bCs/>
                <w:sz w:val="20"/>
                <w:szCs w:val="20"/>
                <w:rtl/>
              </w:rPr>
            </w:pPr>
            <w:r w:rsidRPr="00F338C9">
              <w:rPr>
                <w:rFonts w:ascii="Times New Roman" w:eastAsia="Times New Roman" w:hAnsi="Times New Roman" w:cs="B Nazanin" w:hint="cs"/>
                <w:b/>
                <w:bCs/>
                <w:sz w:val="20"/>
                <w:szCs w:val="20"/>
                <w:rtl/>
              </w:rPr>
              <w:t>ادامه تجهيزات، ابزار پايه و مواد مصرفی</w:t>
            </w:r>
          </w:p>
        </w:tc>
        <w:tc>
          <w:tcPr>
            <w:tcW w:w="567" w:type="dxa"/>
            <w:shd w:val="clear" w:color="auto" w:fill="D0CECE" w:themeFill="background2" w:themeFillShade="E6"/>
            <w:noWrap/>
          </w:tcPr>
          <w:p w:rsidR="00A1357E" w:rsidRPr="00F338C9" w:rsidRDefault="00A1357E" w:rsidP="00A1357E">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1985"/>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کنترل کارکرد هود ایمنی بیولوژیک و صحت سوابق</w:t>
            </w:r>
          </w:p>
          <w:p w:rsidR="00A014B4" w:rsidRPr="00F338C9" w:rsidRDefault="002E596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توجه: </w:t>
            </w:r>
            <w:r w:rsidR="00A014B4" w:rsidRPr="00F338C9">
              <w:rPr>
                <w:rFonts w:ascii="Times New Roman" w:eastAsia="Times New Roman" w:hAnsi="Times New Roman" w:cs="B Nazanin" w:hint="cs"/>
                <w:sz w:val="24"/>
                <w:szCs w:val="24"/>
                <w:rtl/>
              </w:rPr>
              <w:t>كاركرد مناسب هود ایمنی بيولوژيك باید حداقل يكبار در سال توسط شرکت پشتیبان یا شرکت</w:t>
            </w:r>
            <w:r w:rsidR="00A014B4" w:rsidRPr="00F338C9">
              <w:rPr>
                <w:rFonts w:hint="cs"/>
                <w:rtl/>
              </w:rPr>
              <w:t xml:space="preserve"> </w:t>
            </w:r>
            <w:r w:rsidR="00A014B4" w:rsidRPr="00F338C9">
              <w:rPr>
                <w:rFonts w:ascii="Times New Roman" w:eastAsia="Times New Roman" w:hAnsi="Times New Roman" w:cs="B Nazanin" w:hint="cs"/>
                <w:sz w:val="24"/>
                <w:szCs w:val="24"/>
                <w:rtl/>
              </w:rPr>
              <w:t>های کالیبراسیون مورد تأیید مؤسسه استاندارد، کنترل گردد.</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آيا كاركرد هود ایمنی بيولوژيك كنترل ‌گردیده، فيلترها طبق فواصل زمانی ذکر شده در دستورالعمل دستگاه، تعويض شده و سوابق آنها موجود است؟</w:t>
            </w:r>
          </w:p>
        </w:tc>
        <w:tc>
          <w:tcPr>
            <w:tcW w:w="567" w:type="dxa"/>
            <w:vMerge w:val="restart"/>
            <w:shd w:val="clear" w:color="auto" w:fill="auto"/>
            <w:noWrap/>
            <w:hideMark/>
          </w:tcPr>
          <w:p w:rsidR="00A014B4" w:rsidRPr="00F338C9" w:rsidRDefault="00A014B4"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19</w:t>
            </w:r>
          </w:p>
        </w:tc>
      </w:tr>
      <w:tr w:rsidR="00F338C9" w:rsidRPr="00F338C9" w:rsidTr="00D71CDE">
        <w:trPr>
          <w:trHeight w:val="979"/>
        </w:trPr>
        <w:tc>
          <w:tcPr>
            <w:tcW w:w="1838" w:type="dxa"/>
            <w:tcBorders>
              <w:bottom w:val="single" w:sz="4" w:space="0" w:color="auto"/>
            </w:tcBorders>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Borders>
              <w:bottom w:val="single" w:sz="4" w:space="0" w:color="auto"/>
            </w:tcBorders>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tcBorders>
              <w:bottom w:val="single" w:sz="4" w:space="0" w:color="auto"/>
            </w:tcBorders>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tcBorders>
              <w:bottom w:val="single" w:sz="4" w:space="0" w:color="auto"/>
            </w:tcBorders>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tcBorders>
              <w:bottom w:val="single" w:sz="4" w:space="0" w:color="auto"/>
            </w:tcBorders>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tcBorders>
              <w:bottom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trike/>
                <w:sz w:val="24"/>
                <w:szCs w:val="24"/>
                <w:rtl/>
                <w:lang w:bidi="ar-SA"/>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هود بيولوژيك</w:t>
            </w:r>
          </w:p>
        </w:tc>
        <w:tc>
          <w:tcPr>
            <w:tcW w:w="4110" w:type="dxa"/>
            <w:vMerge/>
            <w:tcBorders>
              <w:bottom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838"/>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6</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دستورالعمل </w:t>
            </w:r>
            <w:r w:rsidR="00F0290C" w:rsidRPr="00F338C9">
              <w:rPr>
                <w:rFonts w:ascii="Times New Roman" w:eastAsia="Times New Roman" w:hAnsi="Times New Roman" w:cs="B Nazanin" w:hint="cs"/>
                <w:sz w:val="24"/>
                <w:szCs w:val="24"/>
                <w:rtl/>
                <w:lang w:bidi="ar-SA"/>
              </w:rPr>
              <w:t xml:space="preserve">کنترل </w:t>
            </w:r>
            <w:r w:rsidR="00F16D35" w:rsidRPr="00F338C9">
              <w:rPr>
                <w:rFonts w:ascii="Times New Roman" w:eastAsia="Times New Roman" w:hAnsi="Times New Roman" w:cs="B Nazanin" w:hint="cs"/>
                <w:sz w:val="24"/>
                <w:szCs w:val="24"/>
                <w:rtl/>
                <w:lang w:bidi="ar-SA"/>
              </w:rPr>
              <w:t>کیفی</w:t>
            </w:r>
            <w:r w:rsidR="00F33795"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آب مصرفی بر اساس مراجع معتبر</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کیفیت آب مصرفی در بخش باکتری شناسی کنترل می شود؟</w:t>
            </w:r>
          </w:p>
        </w:tc>
        <w:tc>
          <w:tcPr>
            <w:tcW w:w="567" w:type="dxa"/>
            <w:vMerge w:val="restart"/>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20</w:t>
            </w:r>
          </w:p>
        </w:tc>
      </w:tr>
      <w:tr w:rsidR="00F338C9" w:rsidRPr="00F338C9" w:rsidTr="003402B5">
        <w:trPr>
          <w:trHeight w:val="83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و اجرای آن</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749"/>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سنجش هدایت الکتریکی آب و صحت سوابق</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799"/>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اندازه گیری </w:t>
            </w:r>
            <w:r w:rsidRPr="00F338C9">
              <w:rPr>
                <w:rFonts w:ascii="Times New Roman" w:eastAsia="Times New Roman" w:hAnsi="Times New Roman" w:cs="B Nazanin"/>
                <w:sz w:val="24"/>
                <w:szCs w:val="24"/>
                <w:lang w:bidi="ar-SA"/>
              </w:rPr>
              <w:t>pH</w:t>
            </w:r>
            <w:r w:rsidRPr="00F338C9">
              <w:rPr>
                <w:rFonts w:ascii="Times New Roman" w:eastAsia="Times New Roman" w:hAnsi="Times New Roman" w:cs="B Nazanin" w:hint="cs"/>
                <w:sz w:val="24"/>
                <w:szCs w:val="24"/>
                <w:rtl/>
                <w:lang w:bidi="ar-SA"/>
              </w:rPr>
              <w:t xml:space="preserve"> آب و صحت سوابق</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96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w:t>
            </w:r>
            <w:r w:rsidRPr="00F338C9">
              <w:rPr>
                <w:rFonts w:ascii="Times New Roman" w:eastAsia="Times New Roman" w:hAnsi="Times New Roman" w:cs="B Nazanin" w:hint="cs"/>
                <w:sz w:val="24"/>
                <w:szCs w:val="24"/>
                <w:rtl/>
              </w:rPr>
              <w:t>بررسی عدم آلودگی میکروبی آب</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836"/>
        </w:trPr>
        <w:tc>
          <w:tcPr>
            <w:tcW w:w="1838" w:type="dxa"/>
            <w:shd w:val="clear" w:color="auto" w:fill="D0CECE" w:themeFill="background2" w:themeFillShade="E6"/>
            <w:noWrap/>
            <w:vAlign w:val="center"/>
            <w:hideMark/>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A1357E" w:rsidRPr="00F338C9" w:rsidRDefault="00A1357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A1357E" w:rsidRPr="00F338C9" w:rsidRDefault="00A1357E" w:rsidP="00A135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A1357E" w:rsidRPr="00F338C9" w:rsidRDefault="00A1357E" w:rsidP="00A135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A1357E" w:rsidRPr="00F338C9" w:rsidRDefault="00A1357E" w:rsidP="00A135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hideMark/>
          </w:tcPr>
          <w:p w:rsidR="00A1357E" w:rsidRPr="00F338C9" w:rsidRDefault="00A1357E" w:rsidP="00A1357E">
            <w:pPr>
              <w:spacing w:after="0" w:line="240" w:lineRule="auto"/>
              <w:rPr>
                <w:rFonts w:ascii="Times New Roman" w:eastAsia="Times New Roman" w:hAnsi="Times New Roman" w:cs="B Nazanin"/>
                <w:b/>
                <w:bCs/>
                <w:sz w:val="24"/>
                <w:szCs w:val="24"/>
                <w:rtl/>
              </w:rPr>
            </w:pPr>
            <w:r w:rsidRPr="00F338C9">
              <w:rPr>
                <w:rFonts w:ascii="Calibri" w:eastAsia="Calibri" w:hAnsi="Calibri" w:cs="B Nazanin" w:hint="cs"/>
                <w:b/>
                <w:bCs/>
                <w:sz w:val="20"/>
                <w:szCs w:val="20"/>
                <w:rtl/>
              </w:rPr>
              <w:t>نمونه گيری و انتقال نمونه</w:t>
            </w:r>
          </w:p>
        </w:tc>
        <w:tc>
          <w:tcPr>
            <w:tcW w:w="567" w:type="dxa"/>
            <w:tcBorders>
              <w:bottom w:val="single" w:sz="4" w:space="0" w:color="auto"/>
            </w:tcBorders>
            <w:shd w:val="clear" w:color="auto" w:fill="D0CECE"/>
            <w:noWrap/>
            <w:hideMark/>
          </w:tcPr>
          <w:p w:rsidR="00A1357E" w:rsidRPr="00F338C9" w:rsidRDefault="00A1357E" w:rsidP="00A1357E">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1303"/>
        </w:trPr>
        <w:tc>
          <w:tcPr>
            <w:tcW w:w="1838" w:type="dxa"/>
            <w:shd w:val="clear" w:color="auto" w:fill="auto"/>
            <w:noWrap/>
            <w:vAlign w:val="center"/>
          </w:tcPr>
          <w:p w:rsidR="00A014B4" w:rsidRPr="00F338C9" w:rsidRDefault="00A014B4" w:rsidP="003B2BCB">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A10360">
            <w:pPr>
              <w:bidi w:val="0"/>
              <w:spacing w:after="0" w:line="240" w:lineRule="auto"/>
              <w:jc w:val="center"/>
              <w:rPr>
                <w:rFonts w:ascii="Times New Roman" w:eastAsia="Times New Roman" w:hAnsi="Times New Roman" w:cs="B Nazanin"/>
                <w:sz w:val="24"/>
                <w:szCs w:val="24"/>
                <w:rtl/>
                <w:lang w:bidi="ar-SA"/>
              </w:rPr>
            </w:pPr>
          </w:p>
          <w:p w:rsidR="00A014B4" w:rsidRPr="00F338C9" w:rsidRDefault="00A014B4" w:rsidP="00A10360">
            <w:pPr>
              <w:bidi w:val="0"/>
              <w:spacing w:after="0" w:line="240" w:lineRule="auto"/>
              <w:jc w:val="center"/>
              <w:rPr>
                <w:rFonts w:ascii="Times New Roman" w:eastAsia="Times New Roman" w:hAnsi="Times New Roman" w:cs="B Nazanin"/>
                <w:sz w:val="24"/>
                <w:szCs w:val="24"/>
                <w:rtl/>
                <w:lang w:bidi="ar-SA"/>
              </w:rPr>
            </w:pPr>
          </w:p>
          <w:p w:rsidR="00A014B4" w:rsidRPr="00F338C9" w:rsidRDefault="00C67DB0" w:rsidP="00A10360">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دستورالعمل نحوه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آماده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سازی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بیمار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قبل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گیری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آزمايشگاه</w:t>
            </w:r>
            <w:r w:rsidRPr="00F338C9">
              <w:rPr>
                <w:rFonts w:ascii="Times New Roman" w:eastAsia="Times New Roman" w:hAnsi="Times New Roman" w:cs="B Nazanin" w:hint="cs"/>
                <w:strike/>
                <w:sz w:val="24"/>
                <w:szCs w:val="24"/>
                <w:rtl/>
                <w:lang w:bidi="ar-SA"/>
              </w:rPr>
              <w:t xml:space="preserve"> </w:t>
            </w:r>
          </w:p>
        </w:tc>
        <w:tc>
          <w:tcPr>
            <w:tcW w:w="4110" w:type="dxa"/>
            <w:vMerge w:val="restart"/>
            <w:tcBorders>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w:t>
            </w:r>
            <w:r w:rsidRPr="00F338C9">
              <w:rPr>
                <w:rFonts w:ascii="Times New Roman" w:eastAsia="Times New Roman" w:hAnsi="Times New Roman" w:cs="B Nazanin" w:hint="cs"/>
                <w:sz w:val="24"/>
                <w:szCs w:val="24"/>
                <w:rtl/>
                <w:lang w:bidi="ar-SA"/>
              </w:rPr>
              <w:t>دستورالعمل آماده سازی بیمار</w:t>
            </w:r>
            <w:r w:rsidRPr="00F338C9">
              <w:rPr>
                <w:rFonts w:ascii="Times New Roman" w:eastAsia="Times New Roman" w:hAnsi="Times New Roman" w:cs="B Nazanin" w:hint="cs"/>
                <w:sz w:val="24"/>
                <w:szCs w:val="24"/>
                <w:rtl/>
              </w:rPr>
              <w:t>، روش هاي صحيح نمونه گيري و انتقال ايمن نمونه هاي مختلف بالينی در آزمايشگاه وجود دارد و استفاده می شود؟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8F6699">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21</w:t>
            </w:r>
          </w:p>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401"/>
        </w:trPr>
        <w:tc>
          <w:tcPr>
            <w:tcW w:w="1838" w:type="dxa"/>
            <w:shd w:val="clear" w:color="auto" w:fill="auto"/>
            <w:noWrap/>
            <w:vAlign w:val="center"/>
          </w:tcPr>
          <w:p w:rsidR="00A014B4" w:rsidRPr="00F338C9" w:rsidRDefault="00A014B4" w:rsidP="003B2BCB">
            <w:pPr>
              <w:bidi w:val="0"/>
              <w:spacing w:after="0" w:line="240" w:lineRule="auto"/>
              <w:jc w:val="right"/>
              <w:rPr>
                <w:rFonts w:ascii="Times New Roman" w:eastAsia="Times New Roman" w:hAnsi="Times New Roman" w:cs="B Nazanin"/>
                <w:sz w:val="24"/>
                <w:szCs w:val="24"/>
                <w:rtl/>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C67DB0"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كاركنان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دستورالعمل آماده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سازی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بیمار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و اجرای آن </w:t>
            </w:r>
          </w:p>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(در</w:t>
            </w:r>
            <w:r w:rsidR="00A16B78"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مورد نحوه آماده سازي بيمار براي چند تست خاص از </w:t>
            </w:r>
            <w:r w:rsidRPr="00F338C9">
              <w:rPr>
                <w:rFonts w:ascii="Times New Roman" w:eastAsia="Times New Roman" w:hAnsi="Times New Roman" w:cs="B Nazanin" w:hint="cs"/>
                <w:sz w:val="24"/>
                <w:szCs w:val="24"/>
                <w:rtl/>
                <w:lang w:bidi="ar-SA"/>
              </w:rPr>
              <w:t>کارکنان</w:t>
            </w:r>
            <w:r w:rsidRPr="00F338C9">
              <w:rPr>
                <w:rFonts w:ascii="Times New Roman" w:eastAsia="Times New Roman" w:hAnsi="Times New Roman" w:cs="B Nazanin"/>
                <w:sz w:val="24"/>
                <w:szCs w:val="24"/>
                <w:rtl/>
                <w:lang w:bidi="ar-SA"/>
              </w:rPr>
              <w:t xml:space="preserve"> مربوطه س</w:t>
            </w:r>
            <w:r w:rsidRPr="00F338C9">
              <w:rPr>
                <w:rFonts w:ascii="Times New Roman" w:eastAsia="Times New Roman" w:hAnsi="Times New Roman" w:cs="B Nazanin" w:hint="cs"/>
                <w:sz w:val="24"/>
                <w:szCs w:val="24"/>
                <w:rtl/>
                <w:lang w:bidi="ar-SA"/>
              </w:rPr>
              <w:t>ؤ</w:t>
            </w:r>
            <w:r w:rsidRPr="00F338C9">
              <w:rPr>
                <w:rFonts w:ascii="Times New Roman" w:eastAsia="Times New Roman" w:hAnsi="Times New Roman" w:cs="B Nazanin"/>
                <w:sz w:val="24"/>
                <w:szCs w:val="24"/>
                <w:rtl/>
                <w:lang w:bidi="ar-SA"/>
              </w:rPr>
              <w:t>ال شود)</w:t>
            </w:r>
          </w:p>
        </w:tc>
        <w:tc>
          <w:tcPr>
            <w:tcW w:w="4110" w:type="dxa"/>
            <w:vMerge/>
            <w:tcBorders>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600"/>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دستورالعمل</w:t>
            </w:r>
            <w:r w:rsidRPr="00F338C9">
              <w:rPr>
                <w:rFonts w:hint="cs"/>
                <w:rtl/>
              </w:rPr>
              <w:t xml:space="preserve"> </w:t>
            </w:r>
            <w:r w:rsidRPr="00F338C9">
              <w:rPr>
                <w:rFonts w:ascii="Times New Roman" w:eastAsia="Times New Roman" w:hAnsi="Times New Roman" w:cs="B Nazanin" w:hint="cs"/>
                <w:sz w:val="24"/>
                <w:szCs w:val="24"/>
                <w:rtl/>
                <w:lang w:bidi="ar-SA"/>
              </w:rPr>
              <w:t>روش</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هاي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صحيح</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گيري </w:t>
            </w:r>
            <w:r w:rsidRPr="00F338C9">
              <w:rPr>
                <w:rFonts w:ascii="Times New Roman" w:eastAsia="Times New Roman" w:hAnsi="Times New Roman" w:cs="B Nazanin"/>
                <w:sz w:val="24"/>
                <w:szCs w:val="24"/>
                <w:rtl/>
                <w:lang w:bidi="ar-SA"/>
              </w:rPr>
              <w:t>(</w:t>
            </w:r>
            <w:r w:rsidRPr="00F338C9">
              <w:rPr>
                <w:rFonts w:ascii="Times New Roman" w:eastAsia="Times New Roman" w:hAnsi="Times New Roman" w:cs="B Nazanin" w:hint="cs"/>
                <w:sz w:val="24"/>
                <w:szCs w:val="24"/>
                <w:rtl/>
                <w:lang w:bidi="ar-SA"/>
              </w:rPr>
              <w:t>حجم</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ظرف</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جمع</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آوري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ضد انعقاد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مناسب يا</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نگهدارنده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هاي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لازم و </w:t>
            </w:r>
            <w:r w:rsidRPr="00F338C9">
              <w:rPr>
                <w:rFonts w:ascii="Times New Roman" w:eastAsia="Times New Roman" w:hAnsi="Times New Roman" w:cs="B Nazanin"/>
                <w:sz w:val="24"/>
                <w:szCs w:val="24"/>
                <w:rtl/>
                <w:lang w:bidi="ar-SA"/>
              </w:rPr>
              <w:t>...)</w:t>
            </w:r>
          </w:p>
        </w:tc>
        <w:tc>
          <w:tcPr>
            <w:tcW w:w="4110" w:type="dxa"/>
            <w:vMerge/>
            <w:tcBorders>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2933"/>
        </w:trPr>
        <w:tc>
          <w:tcPr>
            <w:tcW w:w="1838" w:type="dxa"/>
            <w:shd w:val="clear" w:color="auto" w:fill="auto"/>
            <w:noWrap/>
            <w:vAlign w:val="center"/>
          </w:tcPr>
          <w:p w:rsidR="00A014B4" w:rsidRPr="00F338C9" w:rsidRDefault="00A014B4" w:rsidP="008566BC">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C67DB0"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كاركنان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دستورالعمل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گيري و اجرای آن </w:t>
            </w:r>
          </w:p>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(در</w:t>
            </w:r>
            <w:r w:rsidR="00A16B78"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مورد نحوه </w:t>
            </w:r>
            <w:r w:rsidRPr="00F338C9">
              <w:rPr>
                <w:rFonts w:ascii="Times New Roman" w:eastAsia="Times New Roman" w:hAnsi="Times New Roman" w:cs="B Nazanin" w:hint="cs"/>
                <w:sz w:val="24"/>
                <w:szCs w:val="24"/>
                <w:rtl/>
                <w:lang w:bidi="ar-SA"/>
              </w:rPr>
              <w:t xml:space="preserve">نمونه گیری از بیمار </w:t>
            </w:r>
            <w:r w:rsidRPr="00F338C9">
              <w:rPr>
                <w:rFonts w:ascii="Times New Roman" w:eastAsia="Times New Roman" w:hAnsi="Times New Roman" w:cs="B Nazanin"/>
                <w:sz w:val="24"/>
                <w:szCs w:val="24"/>
                <w:rtl/>
                <w:lang w:bidi="ar-SA"/>
              </w:rPr>
              <w:t xml:space="preserve">براي چند تست خاص از </w:t>
            </w:r>
            <w:r w:rsidRPr="00F338C9">
              <w:rPr>
                <w:rFonts w:ascii="Times New Roman" w:eastAsia="Times New Roman" w:hAnsi="Times New Roman" w:cs="B Nazanin" w:hint="cs"/>
                <w:sz w:val="24"/>
                <w:szCs w:val="24"/>
                <w:rtl/>
                <w:lang w:bidi="ar-SA"/>
              </w:rPr>
              <w:t>کارکنان</w:t>
            </w:r>
            <w:r w:rsidRPr="00F338C9">
              <w:rPr>
                <w:rFonts w:ascii="Times New Roman" w:eastAsia="Times New Roman" w:hAnsi="Times New Roman" w:cs="B Nazanin"/>
                <w:sz w:val="24"/>
                <w:szCs w:val="24"/>
                <w:rtl/>
                <w:lang w:bidi="ar-SA"/>
              </w:rPr>
              <w:t xml:space="preserve"> مربوطه س</w:t>
            </w:r>
            <w:r w:rsidRPr="00F338C9">
              <w:rPr>
                <w:rFonts w:ascii="Times New Roman" w:eastAsia="Times New Roman" w:hAnsi="Times New Roman" w:cs="B Nazanin" w:hint="cs"/>
                <w:sz w:val="24"/>
                <w:szCs w:val="24"/>
                <w:rtl/>
                <w:lang w:bidi="ar-SA"/>
              </w:rPr>
              <w:t>ؤ</w:t>
            </w:r>
            <w:r w:rsidRPr="00F338C9">
              <w:rPr>
                <w:rFonts w:ascii="Times New Roman" w:eastAsia="Times New Roman" w:hAnsi="Times New Roman" w:cs="B Nazanin"/>
                <w:sz w:val="24"/>
                <w:szCs w:val="24"/>
                <w:rtl/>
                <w:lang w:bidi="ar-SA"/>
              </w:rPr>
              <w:t>ال شود)</w:t>
            </w:r>
          </w:p>
          <w:p w:rsidR="00A014B4" w:rsidRPr="00F338C9" w:rsidRDefault="00A014B4" w:rsidP="00D234B9">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توجه: </w:t>
            </w:r>
            <w:r w:rsidRPr="00F338C9">
              <w:rPr>
                <w:rFonts w:ascii="Times New Roman" w:eastAsia="Times New Roman" w:hAnsi="Times New Roman" w:cs="B Nazanin"/>
                <w:sz w:val="24"/>
                <w:szCs w:val="24"/>
                <w:rtl/>
                <w:lang w:bidi="ar-SA"/>
              </w:rPr>
              <w:t>كاركنان يا بايد خود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 xml:space="preserve"> دانش لازم را داشته باشند و يا بتوانند با مراجعه به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دستورالعمل </w:t>
            </w:r>
            <w:r w:rsidRPr="00F338C9">
              <w:rPr>
                <w:rFonts w:ascii="Times New Roman" w:eastAsia="Times New Roman" w:hAnsi="Times New Roman" w:cs="B Nazanin" w:hint="cs"/>
                <w:sz w:val="24"/>
                <w:szCs w:val="24"/>
                <w:rtl/>
                <w:lang w:bidi="ar-SA"/>
              </w:rPr>
              <w:t>هایی</w:t>
            </w:r>
            <w:r w:rsidR="00D234B9" w:rsidRPr="00F338C9">
              <w:rPr>
                <w:rFonts w:ascii="Times New Roman" w:eastAsia="Times New Roman" w:hAnsi="Times New Roman" w:cs="B Nazanin"/>
                <w:sz w:val="24"/>
                <w:szCs w:val="24"/>
                <w:rtl/>
                <w:lang w:bidi="ar-SA"/>
              </w:rPr>
              <w:t xml:space="preserve"> كه در اختيار دارند سريع</w:t>
            </w:r>
            <w:r w:rsidR="00D234B9" w:rsidRPr="00F338C9">
              <w:rPr>
                <w:rFonts w:ascii="Times New Roman" w:eastAsia="Times New Roman" w:hAnsi="Times New Roman" w:cs="B Nazanin" w:hint="cs"/>
                <w:sz w:val="24"/>
                <w:szCs w:val="24"/>
                <w:rtl/>
                <w:lang w:bidi="ar-SA"/>
              </w:rPr>
              <w:t>ا</w:t>
            </w:r>
            <w:r w:rsidR="00A16B78"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اطلاعات لازم را پيدا كنند</w:t>
            </w:r>
            <w:r w:rsidRPr="00F338C9">
              <w:rPr>
                <w:rFonts w:ascii="Times New Roman" w:eastAsia="Times New Roman" w:hAnsi="Times New Roman" w:cs="B Nazanin" w:hint="cs"/>
                <w:sz w:val="24"/>
                <w:szCs w:val="24"/>
                <w:rtl/>
                <w:lang w:bidi="ar-SA"/>
              </w:rPr>
              <w:t>.</w:t>
            </w:r>
          </w:p>
        </w:tc>
        <w:tc>
          <w:tcPr>
            <w:tcW w:w="4110" w:type="dxa"/>
            <w:vMerge/>
            <w:tcBorders>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866"/>
        </w:trPr>
        <w:tc>
          <w:tcPr>
            <w:tcW w:w="1838"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5217E" w:rsidRPr="00F338C9" w:rsidRDefault="0065217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5217E" w:rsidRPr="00F338C9" w:rsidRDefault="0065217E" w:rsidP="0065217E">
            <w:pPr>
              <w:spacing w:after="0" w:line="240" w:lineRule="auto"/>
              <w:rPr>
                <w:rFonts w:ascii="Times New Roman" w:eastAsia="Times New Roman" w:hAnsi="Times New Roman" w:cs="B Nazanin"/>
                <w:b/>
                <w:bCs/>
                <w:sz w:val="24"/>
                <w:szCs w:val="24"/>
                <w:rtl/>
              </w:rPr>
            </w:pPr>
            <w:r w:rsidRPr="00F338C9">
              <w:rPr>
                <w:rFonts w:ascii="Calibri" w:eastAsia="Calibri" w:hAnsi="Calibri" w:cs="B Nazanin" w:hint="cs"/>
                <w:b/>
                <w:bCs/>
                <w:sz w:val="20"/>
                <w:szCs w:val="20"/>
                <w:rtl/>
              </w:rPr>
              <w:t>ادامه نمونه گيری و انتقال نمونه</w:t>
            </w:r>
          </w:p>
        </w:tc>
        <w:tc>
          <w:tcPr>
            <w:tcW w:w="567" w:type="dxa"/>
            <w:tcBorders>
              <w:bottom w:val="single" w:sz="4" w:space="0" w:color="auto"/>
            </w:tcBorders>
            <w:shd w:val="clear" w:color="auto" w:fill="D0CECE"/>
            <w:noWrap/>
          </w:tcPr>
          <w:p w:rsidR="0065217E" w:rsidRPr="00F338C9" w:rsidRDefault="0065217E" w:rsidP="0065217E">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73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دستورالعمل نحوه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آماده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سازی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بیمار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قبل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گیری 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بخش های بیمارستانی </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آيا دستورالعمل آماده سازی بیمار، روش هاي صحيح نمونه گيري، جمع آوري و انتقال ايمن نمونه هاي مختلف بالينی در موارد نمونه گیری در بخش های بیمارستانی، در اختيار کارکنان این بخش ها قرار گرفته است؟</w:t>
            </w:r>
          </w:p>
        </w:tc>
        <w:tc>
          <w:tcPr>
            <w:tcW w:w="567" w:type="dxa"/>
            <w:vMerge w:val="restart"/>
            <w:tcBorders>
              <w:top w:val="single" w:sz="4" w:space="0" w:color="auto"/>
            </w:tcBorders>
            <w:shd w:val="clear" w:color="auto" w:fill="auto"/>
            <w:noWrap/>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22</w:t>
            </w:r>
          </w:p>
        </w:tc>
      </w:tr>
      <w:tr w:rsidR="00F338C9" w:rsidRPr="00F338C9" w:rsidTr="003402B5">
        <w:trPr>
          <w:trHeight w:val="689"/>
        </w:trPr>
        <w:tc>
          <w:tcPr>
            <w:tcW w:w="1838" w:type="dxa"/>
            <w:shd w:val="clear" w:color="auto" w:fill="auto"/>
            <w:noWrap/>
            <w:vAlign w:val="center"/>
          </w:tcPr>
          <w:p w:rsidR="00A014B4" w:rsidRPr="00F338C9" w:rsidRDefault="00A014B4" w:rsidP="00324793">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32479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324793">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32479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32479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rPr>
              <w:t>وجود دستورالعمل روش</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صحيح</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نمونه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گيري در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بخش</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بیمارستانی</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tcBorders>
            <w:shd w:val="clear" w:color="auto" w:fill="auto"/>
            <w:noWrap/>
          </w:tcPr>
          <w:p w:rsidR="00A014B4" w:rsidRPr="00F338C9" w:rsidRDefault="00A014B4" w:rsidP="00324793">
            <w:pPr>
              <w:bidi w:val="0"/>
              <w:spacing w:after="0" w:line="240" w:lineRule="auto"/>
              <w:jc w:val="center"/>
              <w:rPr>
                <w:rFonts w:ascii="Arial" w:eastAsia="Times New Roman" w:hAnsi="Arial" w:cs="B Nazanin"/>
                <w:sz w:val="24"/>
                <w:szCs w:val="24"/>
                <w:rtl/>
              </w:rPr>
            </w:pPr>
          </w:p>
        </w:tc>
      </w:tr>
      <w:tr w:rsidR="00F338C9" w:rsidRPr="00F338C9" w:rsidTr="003402B5">
        <w:trPr>
          <w:trHeight w:val="251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آموزش</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كاركنان مرتبط 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بخش های بیمارستان</w:t>
            </w:r>
          </w:p>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(مسئول فنی و کارکنان </w:t>
            </w:r>
            <w:r w:rsidRPr="00F338C9">
              <w:rPr>
                <w:rFonts w:ascii="Times New Roman" w:eastAsia="Times New Roman" w:hAnsi="Times New Roman" w:cs="B Nazanin"/>
                <w:sz w:val="24"/>
                <w:szCs w:val="24"/>
                <w:rtl/>
                <w:lang w:bidi="ar-SA"/>
              </w:rPr>
              <w:t xml:space="preserve">آزمايشگاه </w:t>
            </w:r>
            <w:r w:rsidRPr="00F338C9">
              <w:rPr>
                <w:rFonts w:ascii="Times New Roman" w:eastAsia="Times New Roman" w:hAnsi="Times New Roman" w:cs="B Nazanin" w:hint="cs"/>
                <w:sz w:val="24"/>
                <w:szCs w:val="24"/>
                <w:rtl/>
                <w:lang w:bidi="ar-SA"/>
              </w:rPr>
              <w:t xml:space="preserve">باید </w:t>
            </w:r>
            <w:r w:rsidRPr="00F338C9">
              <w:rPr>
                <w:rFonts w:ascii="Times New Roman" w:eastAsia="Times New Roman" w:hAnsi="Times New Roman" w:cs="B Nazanin"/>
                <w:sz w:val="24"/>
                <w:szCs w:val="24"/>
                <w:rtl/>
                <w:lang w:bidi="ar-SA"/>
              </w:rPr>
              <w:t>در</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مورد نحوه آماده سازي بيمار قبل از نمونه گيري</w:t>
            </w:r>
            <w:r w:rsidRPr="00F338C9">
              <w:rPr>
                <w:rFonts w:ascii="Times New Roman" w:eastAsia="Times New Roman" w:hAnsi="Times New Roman" w:cs="B Nazanin" w:hint="cs"/>
                <w:sz w:val="24"/>
                <w:szCs w:val="24"/>
                <w:rtl/>
                <w:lang w:bidi="ar-SA"/>
              </w:rPr>
              <w:t>،</w:t>
            </w:r>
            <w:r w:rsidRPr="00F338C9">
              <w:rPr>
                <w:rFonts w:hint="cs"/>
                <w:rtl/>
              </w:rPr>
              <w:t xml:space="preserve"> </w:t>
            </w:r>
            <w:r w:rsidRPr="00F338C9">
              <w:rPr>
                <w:rFonts w:ascii="Times New Roman" w:eastAsia="Times New Roman" w:hAnsi="Times New Roman" w:cs="B Nazanin" w:hint="cs"/>
                <w:sz w:val="24"/>
                <w:szCs w:val="24"/>
                <w:rtl/>
                <w:lang w:bidi="ar-SA"/>
              </w:rPr>
              <w:t>روش</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هاي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صحيح</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نمونه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 xml:space="preserve">گيري </w:t>
            </w:r>
            <w:r w:rsidRPr="00F338C9">
              <w:rPr>
                <w:rFonts w:ascii="Times New Roman" w:eastAsia="Times New Roman" w:hAnsi="Times New Roman" w:cs="B Nazanin"/>
                <w:sz w:val="24"/>
                <w:szCs w:val="24"/>
                <w:rtl/>
                <w:lang w:bidi="ar-SA"/>
              </w:rPr>
              <w:t>و نحوه جمع آوري نمونه هاي مختلف</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كاركنان مرتبط در بخش هاي بيمارستان را آگاه نموده </w:t>
            </w:r>
            <w:r w:rsidRPr="00F338C9">
              <w:rPr>
                <w:rFonts w:ascii="Times New Roman" w:eastAsia="Times New Roman" w:hAnsi="Times New Roman" w:cs="B Nazanin" w:hint="cs"/>
                <w:sz w:val="24"/>
                <w:szCs w:val="24"/>
                <w:rtl/>
                <w:lang w:bidi="ar-SA"/>
              </w:rPr>
              <w:t xml:space="preserve">باشند. </w:t>
            </w:r>
            <w:r w:rsidRPr="00F338C9">
              <w:rPr>
                <w:rFonts w:ascii="Times New Roman" w:eastAsia="Times New Roman" w:hAnsi="Times New Roman" w:cs="B Nazanin"/>
                <w:sz w:val="24"/>
                <w:szCs w:val="24"/>
                <w:rtl/>
                <w:lang w:bidi="ar-SA"/>
              </w:rPr>
              <w:t>این کار ممکن</w:t>
            </w:r>
            <w:r w:rsidRPr="00F338C9">
              <w:rPr>
                <w:rFonts w:ascii="Times New Roman" w:eastAsia="Times New Roman" w:hAnsi="Times New Roman" w:cs="B Nazanin" w:hint="cs"/>
                <w:sz w:val="24"/>
                <w:szCs w:val="24"/>
                <w:rtl/>
                <w:lang w:bidi="ar-SA"/>
              </w:rPr>
              <w:t xml:space="preserve"> ا</w:t>
            </w:r>
            <w:r w:rsidRPr="00F338C9">
              <w:rPr>
                <w:rFonts w:ascii="Times New Roman" w:eastAsia="Times New Roman" w:hAnsi="Times New Roman" w:cs="B Nazanin"/>
                <w:sz w:val="24"/>
                <w:szCs w:val="24"/>
                <w:rtl/>
                <w:lang w:bidi="ar-SA"/>
              </w:rPr>
              <w:t>ست از طريق آموزش، ارائه دستورالعمل و راهنما</w:t>
            </w:r>
            <w:r w:rsidRPr="00F338C9">
              <w:rPr>
                <w:rFonts w:ascii="Times New Roman" w:eastAsia="Times New Roman" w:hAnsi="Times New Roman" w:cs="B Nazanin" w:hint="cs"/>
                <w:sz w:val="24"/>
                <w:szCs w:val="24"/>
                <w:rtl/>
                <w:lang w:bidi="ar-SA"/>
              </w:rPr>
              <w:t xml:space="preserve"> و </w:t>
            </w:r>
            <w:r w:rsidRPr="00F338C9">
              <w:rPr>
                <w:rFonts w:ascii="Times New Roman" w:eastAsia="Times New Roman" w:hAnsi="Times New Roman" w:cs="B Nazanin"/>
                <w:sz w:val="24"/>
                <w:szCs w:val="24"/>
                <w:rtl/>
                <w:lang w:bidi="ar-SA"/>
              </w:rPr>
              <w:t>... انجام شده باشد. سوابق مربوطه توسط ممیز درخواست می شود)</w:t>
            </w:r>
            <w:r w:rsidRPr="00F338C9">
              <w:rPr>
                <w:rFonts w:ascii="Times New Roman" w:eastAsia="Times New Roman" w:hAnsi="Times New Roman" w:cs="B Nazanin" w:hint="cs"/>
                <w:sz w:val="24"/>
                <w:szCs w:val="24"/>
                <w:rtl/>
                <w:lang w:bidi="ar-SA"/>
              </w:rPr>
              <w:t>.</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849"/>
        </w:trPr>
        <w:tc>
          <w:tcPr>
            <w:tcW w:w="1838" w:type="dxa"/>
            <w:shd w:val="clear" w:color="auto" w:fill="auto"/>
            <w:noWrap/>
            <w:vAlign w:val="center"/>
            <w:hideMark/>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معيارهای رد یا قبول نمونه بر اساس مراجع معتبر در بخش های پذیرش و باکتری شناسی </w:t>
            </w:r>
          </w:p>
        </w:tc>
        <w:tc>
          <w:tcPr>
            <w:tcW w:w="4110" w:type="dxa"/>
            <w:shd w:val="clear" w:color="auto" w:fill="auto"/>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معيارهاي قبول يا رد نمونه هاي باليني به طور مكتوب وجود دارند؟</w:t>
            </w:r>
          </w:p>
        </w:tc>
        <w:tc>
          <w:tcPr>
            <w:tcW w:w="567" w:type="dxa"/>
            <w:shd w:val="clear" w:color="auto" w:fill="auto"/>
            <w:noWrap/>
            <w:hideMark/>
          </w:tcPr>
          <w:p w:rsidR="00473653" w:rsidRPr="00F338C9" w:rsidRDefault="00473653"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23</w:t>
            </w:r>
          </w:p>
        </w:tc>
      </w:tr>
      <w:tr w:rsidR="00F338C9" w:rsidRPr="00F338C9" w:rsidTr="003402B5">
        <w:trPr>
          <w:trHeight w:val="703"/>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آگاهی کارکنان پذیرش و بخش باکتری شناسی از دستورالعمل و اجرای آن</w:t>
            </w:r>
            <w:r w:rsidRPr="00F338C9">
              <w:rPr>
                <w:rFonts w:hint="cs"/>
                <w:rtl/>
              </w:rPr>
              <w:t xml:space="preserve"> </w:t>
            </w:r>
          </w:p>
        </w:tc>
        <w:tc>
          <w:tcPr>
            <w:tcW w:w="4110" w:type="dxa"/>
            <w:vMerge w:val="restart"/>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كاركنان نسبت به معيارهاي قبول يا رد نمونه هاي باليني آگاهی دارند و آن را اجرا می کنند؟</w:t>
            </w:r>
          </w:p>
        </w:tc>
        <w:tc>
          <w:tcPr>
            <w:tcW w:w="567" w:type="dxa"/>
            <w:vMerge w:val="restart"/>
            <w:shd w:val="clear" w:color="auto" w:fill="auto"/>
            <w:noWrap/>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24</w:t>
            </w:r>
          </w:p>
        </w:tc>
      </w:tr>
      <w:tr w:rsidR="00F338C9" w:rsidRPr="00F338C9" w:rsidTr="00D71CDE">
        <w:trPr>
          <w:trHeight w:val="395"/>
        </w:trPr>
        <w:tc>
          <w:tcPr>
            <w:tcW w:w="1838" w:type="dxa"/>
            <w:shd w:val="clear" w:color="auto" w:fill="auto"/>
            <w:noWrap/>
            <w:vAlign w:val="center"/>
          </w:tcPr>
          <w:p w:rsidR="00A014B4" w:rsidRPr="00F338C9" w:rsidRDefault="00A014B4" w:rsidP="00654147">
            <w:pPr>
              <w:bidi w:val="0"/>
              <w:spacing w:after="0" w:line="240" w:lineRule="auto"/>
              <w:jc w:val="right"/>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سوابق رد نمونه و صحت سوابق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40"/>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دستورالعمل روش اطلاع رسانی در صورت نياز به نمونه گيری مجدد</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در مواردی که نیاز به نمونه گیری مجدد باشد، به صورت مناسب به پزشک مسئول، سایر کادر درمانی و/ یا بیمار اطلاع داده می شود؟</w:t>
            </w:r>
          </w:p>
        </w:tc>
        <w:tc>
          <w:tcPr>
            <w:tcW w:w="567" w:type="dxa"/>
            <w:vMerge w:val="restart"/>
            <w:shd w:val="clear" w:color="auto" w:fill="auto"/>
            <w:noWrap/>
            <w:hideMark/>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25</w:t>
            </w:r>
          </w:p>
        </w:tc>
      </w:tr>
      <w:tr w:rsidR="00F338C9" w:rsidRPr="00F338C9" w:rsidTr="003402B5">
        <w:trPr>
          <w:trHeight w:val="394"/>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آشنایی کارکنان با مراحل کار و اجرای آن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566"/>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اطلاع رسانی </w:t>
            </w:r>
            <w:r w:rsidRPr="00F338C9">
              <w:rPr>
                <w:rFonts w:ascii="Times New Roman" w:eastAsia="Times New Roman" w:hAnsi="Times New Roman" w:cs="B Nazanin" w:hint="cs"/>
                <w:sz w:val="24"/>
                <w:szCs w:val="24"/>
                <w:rtl/>
              </w:rPr>
              <w:t xml:space="preserve">و صحت سوابق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86"/>
        </w:trPr>
        <w:tc>
          <w:tcPr>
            <w:tcW w:w="1838"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5217E" w:rsidRPr="00F338C9" w:rsidRDefault="0065217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5217E" w:rsidRPr="00F338C9" w:rsidRDefault="0065217E" w:rsidP="0065217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5217E" w:rsidRPr="00F338C9" w:rsidRDefault="0065217E" w:rsidP="0065217E">
            <w:pPr>
              <w:spacing w:after="0" w:line="240" w:lineRule="auto"/>
              <w:rPr>
                <w:rFonts w:ascii="Times New Roman" w:eastAsia="Times New Roman" w:hAnsi="Times New Roman" w:cs="B Nazanin"/>
                <w:b/>
                <w:bCs/>
                <w:sz w:val="24"/>
                <w:szCs w:val="24"/>
                <w:rtl/>
              </w:rPr>
            </w:pPr>
            <w:r w:rsidRPr="00F338C9">
              <w:rPr>
                <w:rFonts w:ascii="Calibri" w:eastAsia="Calibri" w:hAnsi="Calibri" w:cs="B Nazanin" w:hint="cs"/>
                <w:b/>
                <w:bCs/>
                <w:sz w:val="20"/>
                <w:szCs w:val="20"/>
                <w:rtl/>
              </w:rPr>
              <w:t>ادامه نمونه گيری و انتقال نمونه</w:t>
            </w:r>
          </w:p>
        </w:tc>
        <w:tc>
          <w:tcPr>
            <w:tcW w:w="567" w:type="dxa"/>
            <w:tcBorders>
              <w:bottom w:val="single" w:sz="4" w:space="0" w:color="auto"/>
            </w:tcBorders>
            <w:shd w:val="clear" w:color="auto" w:fill="D0CECE"/>
            <w:noWrap/>
          </w:tcPr>
          <w:p w:rsidR="0065217E" w:rsidRPr="00F338C9" w:rsidRDefault="0065217E" w:rsidP="0065217E">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486"/>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فرم خام حاوی موارد ذکر شده</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فرم (کاغذی یا الکترونیک) پذیرش نمونه حاوی اطلاعات ضروري (مشخصات بيمار، تشخيص احتمالی بيماری، سابقه مصرف آنتی بيوتيک و ...) در آزمايشگاه وجود دارد و تكميل مي‌گردد؟</w:t>
            </w:r>
          </w:p>
        </w:tc>
        <w:tc>
          <w:tcPr>
            <w:tcW w:w="567" w:type="dxa"/>
            <w:vMerge w:val="restart"/>
            <w:shd w:val="clear" w:color="auto" w:fill="auto"/>
            <w:noWrap/>
            <w:hideMark/>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26</w:t>
            </w:r>
          </w:p>
        </w:tc>
      </w:tr>
      <w:tr w:rsidR="00F338C9" w:rsidRPr="00F338C9" w:rsidTr="003402B5">
        <w:trPr>
          <w:trHeight w:val="941"/>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این اطلاعات در سوابق بیماران</w:t>
            </w:r>
            <w:r w:rsidRPr="00F338C9">
              <w:rPr>
                <w:rFonts w:ascii="Times New Roman" w:eastAsia="Times New Roman" w:hAnsi="Times New Roman" w:cs="B Nazanin"/>
                <w:sz w:val="24"/>
                <w:szCs w:val="24"/>
                <w:rtl/>
                <w:lang w:bidi="ar-SA"/>
              </w:rPr>
              <w:t xml:space="preserve">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469"/>
        </w:trPr>
        <w:tc>
          <w:tcPr>
            <w:tcW w:w="1838" w:type="dxa"/>
            <w:shd w:val="clear" w:color="auto" w:fill="auto"/>
            <w:noWrap/>
            <w:vAlign w:val="center"/>
            <w:hideMark/>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473653" w:rsidRPr="00F338C9" w:rsidRDefault="00473653"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محیط های انتقالی مناسب به صورت پودر دهیدراته یا آماده مصرف در آزمایشگاه و نیز محيط های آماده مصرف در بخش های بیمارستانی</w:t>
            </w:r>
            <w:r w:rsidRPr="00F338C9">
              <w:rPr>
                <w:rFonts w:ascii="Calibri" w:eastAsia="Calibri" w:hAnsi="Calibri" w:cs="Times New Roman"/>
                <w:rtl/>
                <w:lang w:bidi="ar-SA"/>
              </w:rPr>
              <w:t xml:space="preserve"> </w:t>
            </w:r>
            <w:r w:rsidRPr="00F338C9">
              <w:rPr>
                <w:rFonts w:ascii="Times New Roman" w:eastAsia="Times New Roman" w:hAnsi="Times New Roman" w:cs="B Nazanin"/>
                <w:sz w:val="24"/>
                <w:szCs w:val="24"/>
                <w:rtl/>
                <w:lang w:bidi="ar-SA"/>
              </w:rPr>
              <w:t xml:space="preserve">طبق دستورالعمل </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مديريت نمونه در آزمايشگاه ها</w:t>
            </w:r>
            <w:r w:rsidRPr="00F338C9">
              <w:rPr>
                <w:rFonts w:ascii="Times New Roman" w:eastAsia="Times New Roman" w:hAnsi="Times New Roman" w:cs="B Nazanin" w:hint="cs"/>
                <w:sz w:val="24"/>
                <w:szCs w:val="24"/>
                <w:rtl/>
                <w:lang w:bidi="ar-SA"/>
              </w:rPr>
              <w:t xml:space="preserve">ی </w:t>
            </w:r>
            <w:r w:rsidRPr="00F338C9">
              <w:rPr>
                <w:rFonts w:ascii="Times New Roman" w:eastAsia="Times New Roman" w:hAnsi="Times New Roman" w:cs="B Nazanin"/>
                <w:sz w:val="24"/>
                <w:szCs w:val="24"/>
                <w:rtl/>
                <w:lang w:bidi="ar-SA"/>
              </w:rPr>
              <w:t>پزشكي</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sz w:val="24"/>
                <w:szCs w:val="24"/>
                <w:rtl/>
                <w:lang w:bidi="ar-SA"/>
              </w:rPr>
              <w:t xml:space="preserve"> آزمایشگاه مرجع سلامت کد </w:t>
            </w:r>
            <w:r w:rsidRPr="00F338C9">
              <w:rPr>
                <w:rFonts w:ascii="Times New Roman" w:eastAsia="Times New Roman" w:hAnsi="Times New Roman" w:cs="B Nazanin"/>
                <w:sz w:val="24"/>
                <w:szCs w:val="24"/>
                <w:lang w:bidi="ar-SA"/>
              </w:rPr>
              <w:t>M-18</w:t>
            </w:r>
            <w:r w:rsidRPr="00F338C9">
              <w:rPr>
                <w:rFonts w:ascii="Times New Roman" w:eastAsia="Times New Roman" w:hAnsi="Times New Roman" w:cs="B Nazanin" w:hint="cs"/>
                <w:sz w:val="24"/>
                <w:szCs w:val="24"/>
                <w:rtl/>
                <w:lang w:bidi="ar-SA"/>
              </w:rPr>
              <w:t xml:space="preserve"> و سایر مراجع معتبر</w:t>
            </w:r>
          </w:p>
        </w:tc>
        <w:tc>
          <w:tcPr>
            <w:tcW w:w="4110" w:type="dxa"/>
            <w:shd w:val="clear" w:color="auto" w:fill="auto"/>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آيا برای انتقال نمونه ها در موارد مقتضي، محيط هاي انتقالي مناسب (برای زخم، مدفوع و ...) در آزمایشگاه و بخش های بیمارستانی موجود مي‌باشد؟</w:t>
            </w:r>
          </w:p>
        </w:tc>
        <w:tc>
          <w:tcPr>
            <w:tcW w:w="567" w:type="dxa"/>
            <w:shd w:val="clear" w:color="auto" w:fill="auto"/>
            <w:noWrap/>
            <w:hideMark/>
          </w:tcPr>
          <w:p w:rsidR="00473653" w:rsidRPr="00F338C9" w:rsidRDefault="00473653"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27</w:t>
            </w:r>
          </w:p>
        </w:tc>
      </w:tr>
      <w:tr w:rsidR="00F338C9" w:rsidRPr="00F338C9" w:rsidTr="00A10437">
        <w:trPr>
          <w:trHeight w:val="357"/>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lang w:bidi="ar-SA"/>
              </w:rPr>
              <w:t>وجود ظروف مخصوص حمل نمونه</w:t>
            </w:r>
            <w:r w:rsidRPr="00F338C9">
              <w:rPr>
                <w:rFonts w:ascii="Times New Roman" w:eastAsia="Times New Roman" w:hAnsi="Times New Roman" w:cs="B Nazanin" w:hint="cs"/>
                <w:sz w:val="24"/>
                <w:szCs w:val="24"/>
                <w:rtl/>
              </w:rPr>
              <w:t xml:space="preserve"> </w:t>
            </w:r>
          </w:p>
        </w:tc>
        <w:tc>
          <w:tcPr>
            <w:tcW w:w="4110" w:type="dxa"/>
            <w:vMerge w:val="restart"/>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آيا از ظروف مناسب درپوش دار برای انتقال نمونه ها در داخل محوطه بیمارستان استفاده مي‌گردد؟</w:t>
            </w:r>
          </w:p>
        </w:tc>
        <w:tc>
          <w:tcPr>
            <w:tcW w:w="567" w:type="dxa"/>
            <w:vMerge w:val="restart"/>
            <w:shd w:val="clear" w:color="auto" w:fill="auto"/>
            <w:noWrap/>
            <w:hideMark/>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28</w:t>
            </w:r>
          </w:p>
        </w:tc>
      </w:tr>
      <w:tr w:rsidR="00F338C9" w:rsidRPr="00F338C9" w:rsidTr="00A10437">
        <w:trPr>
          <w:trHeight w:val="321"/>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bottom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روش صحيح انتقال نمونه و اجرای آن </w:t>
            </w:r>
          </w:p>
        </w:tc>
        <w:tc>
          <w:tcPr>
            <w:tcW w:w="4110" w:type="dxa"/>
            <w:vMerge/>
            <w:tcBorders>
              <w:bottom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bottom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Pr>
            </w:pPr>
          </w:p>
        </w:tc>
      </w:tr>
      <w:tr w:rsidR="00F338C9" w:rsidRPr="00F338C9" w:rsidTr="003402B5">
        <w:trPr>
          <w:trHeight w:val="1135"/>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trike/>
                <w:sz w:val="24"/>
                <w:szCs w:val="24"/>
                <w:rtl/>
                <w:lang w:bidi="ar-SA"/>
              </w:rPr>
            </w:pPr>
            <w:r w:rsidRPr="00F338C9">
              <w:rPr>
                <w:rFonts w:ascii="Times New Roman" w:eastAsia="Times New Roman" w:hAnsi="Times New Roman" w:cs="B Nazanin" w:hint="cs"/>
                <w:sz w:val="24"/>
                <w:szCs w:val="24"/>
                <w:rtl/>
                <w:lang w:bidi="ar-SA"/>
              </w:rPr>
              <w:t>4</w:t>
            </w:r>
          </w:p>
        </w:tc>
        <w:tc>
          <w:tcPr>
            <w:tcW w:w="850" w:type="dxa"/>
            <w:tcBorders>
              <w:right w:val="single" w:sz="4" w:space="0" w:color="auto"/>
            </w:tcBorders>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استفاده از بسته بندی سه لایه استاندارد طبق </w:t>
            </w:r>
            <w:r w:rsidRPr="00F338C9">
              <w:rPr>
                <w:rFonts w:ascii="Times New Roman" w:eastAsia="Times New Roman" w:hAnsi="Times New Roman" w:cs="Cambria" w:hint="cs"/>
                <w:sz w:val="24"/>
                <w:szCs w:val="24"/>
                <w:rtl/>
                <w:lang w:bidi="ar-SA"/>
              </w:rPr>
              <w:t>"</w:t>
            </w:r>
            <w:r w:rsidR="00DF6CFB" w:rsidRPr="00F338C9">
              <w:rPr>
                <w:rFonts w:ascii="Times New Roman" w:eastAsia="Times New Roman" w:hAnsi="Times New Roman" w:cs="B Nazanin" w:hint="cs"/>
                <w:sz w:val="24"/>
                <w:szCs w:val="24"/>
                <w:rtl/>
              </w:rPr>
              <w:t>راهنمای</w:t>
            </w:r>
            <w:r w:rsidR="00B1314C" w:rsidRPr="00F338C9">
              <w:rPr>
                <w:rFonts w:ascii="Times New Roman" w:eastAsia="Times New Roman" w:hAnsi="Times New Roman" w:cs="B Nazanin" w:hint="cs"/>
                <w:sz w:val="24"/>
                <w:szCs w:val="24"/>
                <w:rtl/>
                <w:lang w:bidi="ar-SA"/>
              </w:rPr>
              <w:t xml:space="preserve"> روش استاندارد </w:t>
            </w:r>
            <w:r w:rsidRPr="00F338C9">
              <w:rPr>
                <w:rFonts w:ascii="Times New Roman" w:eastAsia="Times New Roman" w:hAnsi="Times New Roman" w:cs="B Nazanin" w:hint="cs"/>
                <w:sz w:val="24"/>
                <w:szCs w:val="24"/>
                <w:rtl/>
                <w:lang w:bidi="ar-SA"/>
              </w:rPr>
              <w:t>انتقال نمونه های عفونی</w:t>
            </w:r>
            <w:r w:rsidRPr="00F338C9">
              <w:rPr>
                <w:rFonts w:ascii="Times New Roman" w:eastAsia="Times New Roman" w:hAnsi="Times New Roman" w:cs="Cambria" w:hint="cs"/>
                <w:sz w:val="24"/>
                <w:szCs w:val="24"/>
                <w:rtl/>
                <w:lang w:bidi="ar-SA"/>
              </w:rPr>
              <w:t>"</w:t>
            </w:r>
            <w:r w:rsidRPr="00F338C9">
              <w:rPr>
                <w:rFonts w:ascii="Times New Roman" w:eastAsia="Times New Roman" w:hAnsi="Times New Roman" w:cs="B Nazanin" w:hint="cs"/>
                <w:sz w:val="24"/>
                <w:szCs w:val="24"/>
                <w:rtl/>
                <w:lang w:bidi="ar-SA"/>
              </w:rPr>
              <w:t xml:space="preserve"> آزمایشگاه مرجع سلامت </w:t>
            </w:r>
            <w:r w:rsidRPr="00F338C9">
              <w:rPr>
                <w:rFonts w:ascii="Times New Roman" w:eastAsia="Times New Roman" w:hAnsi="Times New Roman" w:cs="B Nazanin"/>
                <w:sz w:val="24"/>
                <w:szCs w:val="24"/>
                <w:rtl/>
                <w:lang w:bidi="ar-SA"/>
              </w:rPr>
              <w:t xml:space="preserve">کد </w:t>
            </w:r>
            <w:r w:rsidRPr="00F338C9">
              <w:rPr>
                <w:rFonts w:ascii="Times New Roman" w:eastAsia="Times New Roman" w:hAnsi="Times New Roman" w:cs="B Nazanin"/>
                <w:sz w:val="24"/>
                <w:szCs w:val="24"/>
                <w:lang w:bidi="ar-SA"/>
              </w:rPr>
              <w:t>M-11</w:t>
            </w:r>
            <w:r w:rsidR="00B1314C" w:rsidRPr="00F338C9">
              <w:rPr>
                <w:rFonts w:ascii="Times New Roman" w:eastAsia="Times New Roman" w:hAnsi="Times New Roman" w:cs="B Nazanin" w:hint="cs"/>
                <w:sz w:val="24"/>
                <w:szCs w:val="24"/>
                <w:rtl/>
                <w:lang w:bidi="ar-SA"/>
              </w:rPr>
              <w:t xml:space="preserve"> و </w:t>
            </w:r>
            <w:r w:rsidRPr="00F338C9">
              <w:rPr>
                <w:rFonts w:ascii="Times New Roman" w:eastAsia="Times New Roman" w:hAnsi="Times New Roman" w:cs="B Nazanin" w:hint="cs"/>
                <w:sz w:val="24"/>
                <w:szCs w:val="24"/>
                <w:rtl/>
                <w:lang w:bidi="ar-SA"/>
              </w:rPr>
              <w:t>سایر مراجع معتبر</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از ظروف مناسب درپیچ دار و غيرقابل نشت برای انتقال نمونه ها به خارج از بیمارستان استفاده مي‌گردد؟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29</w:t>
            </w:r>
          </w:p>
        </w:tc>
      </w:tr>
      <w:tr w:rsidR="00F338C9" w:rsidRPr="00F338C9" w:rsidTr="003402B5">
        <w:trPr>
          <w:trHeight w:val="382"/>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EE77A9">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tcBorders>
              <w:right w:val="single" w:sz="4" w:space="0" w:color="auto"/>
            </w:tcBorders>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trike/>
                <w:sz w:val="24"/>
                <w:szCs w:val="24"/>
                <w:lang w:bidi="ar-SA"/>
              </w:rPr>
            </w:pPr>
            <w:r w:rsidRPr="00F338C9">
              <w:rPr>
                <w:rFonts w:ascii="Times New Roman" w:eastAsia="Times New Roman" w:hAnsi="Times New Roman" w:cs="B Nazanin" w:hint="cs"/>
                <w:sz w:val="24"/>
                <w:szCs w:val="24"/>
                <w:rtl/>
                <w:lang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tcBorders>
              <w:top w:val="single" w:sz="4" w:space="0" w:color="auto"/>
              <w:left w:val="single" w:sz="4" w:space="0" w:color="auto"/>
              <w:bottom w:val="single" w:sz="4" w:space="0" w:color="auto"/>
              <w:right w:val="single" w:sz="4" w:space="0" w:color="auto"/>
            </w:tcBorders>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266"/>
        </w:trPr>
        <w:tc>
          <w:tcPr>
            <w:tcW w:w="1838" w:type="dxa"/>
            <w:shd w:val="clear" w:color="auto" w:fill="auto"/>
            <w:noWrap/>
            <w:vAlign w:val="center"/>
            <w:hideMark/>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top w:val="single" w:sz="4" w:space="0" w:color="auto"/>
            </w:tcBorders>
            <w:shd w:val="clear" w:color="auto" w:fill="auto"/>
            <w:noWrap/>
            <w:hideMark/>
          </w:tcPr>
          <w:p w:rsidR="00A014B4" w:rsidRPr="00F338C9" w:rsidRDefault="00A014B4"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مكتوب در مورد نحوه نگهداري مناسب </w:t>
            </w:r>
            <w:r w:rsidR="004E555F"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نمونه هايي كه امكان كشت و بررسي سريع آنها وجود ندارد</w:t>
            </w:r>
          </w:p>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lang w:bidi="ar-SA"/>
              </w:rPr>
              <w:t>(این اطلاعات می تواند به صورت یکجا مکتوب شود، یا به صورت مجزا در دستورالعمل کشت هر نمونه لحاظ گردد).</w:t>
            </w:r>
          </w:p>
        </w:tc>
        <w:tc>
          <w:tcPr>
            <w:tcW w:w="4110" w:type="dxa"/>
            <w:vMerge w:val="restart"/>
            <w:tcBorders>
              <w:top w:val="single" w:sz="4" w:space="0" w:color="auto"/>
            </w:tcBorders>
            <w:shd w:val="clear" w:color="auto" w:fill="auto"/>
            <w:hideMark/>
          </w:tcPr>
          <w:p w:rsidR="00A014B4" w:rsidRPr="00F338C9" w:rsidRDefault="00A014B4"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آيا دستورالعمل هاي مكتوب در مورد نحوه نگهداري مناسب نمونه هايي كه امكان كشت و بررسي سريع آنها وجود ندارد، در اختيار کارکنان قرار گرفته است؟</w:t>
            </w:r>
          </w:p>
        </w:tc>
        <w:tc>
          <w:tcPr>
            <w:tcW w:w="567" w:type="dxa"/>
            <w:vMerge w:val="restart"/>
            <w:tcBorders>
              <w:top w:val="single" w:sz="4" w:space="0" w:color="auto"/>
            </w:tcBorders>
            <w:shd w:val="clear" w:color="auto" w:fill="auto"/>
            <w:noWrap/>
            <w:hideMark/>
          </w:tcPr>
          <w:p w:rsidR="00A014B4" w:rsidRPr="00F338C9" w:rsidRDefault="00A014B4" w:rsidP="00BD1B5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30</w:t>
            </w:r>
          </w:p>
        </w:tc>
      </w:tr>
      <w:tr w:rsidR="00F338C9" w:rsidRPr="00F338C9" w:rsidTr="003402B5">
        <w:trPr>
          <w:trHeight w:val="408"/>
        </w:trPr>
        <w:tc>
          <w:tcPr>
            <w:tcW w:w="1838" w:type="dxa"/>
            <w:shd w:val="clear" w:color="auto" w:fill="auto"/>
            <w:noWrap/>
            <w:vAlign w:val="center"/>
          </w:tcPr>
          <w:p w:rsidR="00A014B4" w:rsidRPr="00F338C9" w:rsidRDefault="00A014B4" w:rsidP="00BD6278">
            <w:pPr>
              <w:bidi w:val="0"/>
              <w:spacing w:after="0" w:line="240" w:lineRule="auto"/>
              <w:rPr>
                <w:rFonts w:ascii="Times New Roman" w:eastAsia="Times New Roman" w:hAnsi="Times New Roman" w:cs="B Nazanin"/>
                <w:sz w:val="24"/>
                <w:szCs w:val="24"/>
                <w:lang w:bidi="ar-SA"/>
              </w:rPr>
            </w:pPr>
          </w:p>
        </w:tc>
        <w:tc>
          <w:tcPr>
            <w:tcW w:w="709" w:type="dxa"/>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014B4" w:rsidRPr="00F338C9" w:rsidRDefault="00A014B4"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014B4" w:rsidRPr="00F338C9" w:rsidRDefault="00A014B4"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top w:val="single" w:sz="4" w:space="0" w:color="auto"/>
            </w:tcBorders>
            <w:shd w:val="clear" w:color="auto" w:fill="auto"/>
            <w:noWrap/>
          </w:tcPr>
          <w:p w:rsidR="00A014B4" w:rsidRPr="00F338C9" w:rsidRDefault="00A014B4"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ها و اجرای آنها </w:t>
            </w:r>
          </w:p>
        </w:tc>
        <w:tc>
          <w:tcPr>
            <w:tcW w:w="4110" w:type="dxa"/>
            <w:vMerge/>
            <w:shd w:val="clear" w:color="auto" w:fill="auto"/>
          </w:tcPr>
          <w:p w:rsidR="00A014B4" w:rsidRPr="00F338C9" w:rsidRDefault="00A014B4"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014B4" w:rsidRPr="00F338C9" w:rsidRDefault="00A014B4"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557"/>
        </w:trPr>
        <w:tc>
          <w:tcPr>
            <w:tcW w:w="1838" w:type="dxa"/>
            <w:shd w:val="clear" w:color="auto" w:fill="auto"/>
            <w:noWrap/>
            <w:vAlign w:val="center"/>
            <w:hideMark/>
          </w:tcPr>
          <w:p w:rsidR="00473653" w:rsidRPr="00F338C9" w:rsidRDefault="00473653" w:rsidP="005963D0">
            <w:pPr>
              <w:bidi w:val="0"/>
              <w:spacing w:after="0" w:line="240" w:lineRule="auto"/>
              <w:jc w:val="right"/>
              <w:rPr>
                <w:rFonts w:ascii="Times New Roman" w:eastAsia="Times New Roman" w:hAnsi="Times New Roman" w:cs="B Nazanin"/>
                <w:sz w:val="24"/>
                <w:szCs w:val="24"/>
                <w:lang w:bidi="ar-SA"/>
              </w:rPr>
            </w:pPr>
          </w:p>
        </w:tc>
        <w:tc>
          <w:tcPr>
            <w:tcW w:w="709" w:type="dxa"/>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lang w:bidi="ar-SA"/>
              </w:rPr>
              <w:t>-</w:t>
            </w:r>
          </w:p>
        </w:tc>
        <w:tc>
          <w:tcPr>
            <w:tcW w:w="850" w:type="dxa"/>
            <w:shd w:val="clear" w:color="auto" w:fill="auto"/>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w:t>
            </w:r>
          </w:p>
        </w:tc>
        <w:tc>
          <w:tcPr>
            <w:tcW w:w="4962" w:type="dxa"/>
            <w:shd w:val="clear" w:color="auto" w:fill="auto"/>
            <w:noWrap/>
            <w:hideMark/>
          </w:tcPr>
          <w:p w:rsidR="00473653" w:rsidRPr="00F338C9" w:rsidRDefault="00473653"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در صورتی که پاسخ مثبت است، امکانات آزمایشگاه در این خصوص ذکر شود.</w:t>
            </w:r>
          </w:p>
        </w:tc>
        <w:tc>
          <w:tcPr>
            <w:tcW w:w="4110" w:type="dxa"/>
            <w:shd w:val="clear" w:color="auto" w:fill="auto"/>
            <w:hideMark/>
          </w:tcPr>
          <w:p w:rsidR="00473653" w:rsidRPr="00F338C9" w:rsidRDefault="00473653"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در آزمايشگاه کشت بی هوازی انجام می شود؟</w:t>
            </w:r>
          </w:p>
        </w:tc>
        <w:tc>
          <w:tcPr>
            <w:tcW w:w="567" w:type="dxa"/>
            <w:shd w:val="clear" w:color="auto" w:fill="auto"/>
            <w:noWrap/>
            <w:hideMark/>
          </w:tcPr>
          <w:p w:rsidR="00473653" w:rsidRPr="00F338C9" w:rsidRDefault="00473653"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31</w:t>
            </w:r>
          </w:p>
        </w:tc>
      </w:tr>
      <w:tr w:rsidR="00F338C9" w:rsidRPr="00F338C9" w:rsidTr="003402B5">
        <w:trPr>
          <w:trHeight w:val="313"/>
        </w:trPr>
        <w:tc>
          <w:tcPr>
            <w:tcW w:w="1838" w:type="dxa"/>
            <w:shd w:val="clear" w:color="auto" w:fill="D0CECE" w:themeFill="background2" w:themeFillShade="E6"/>
            <w:noWrap/>
            <w:vAlign w:val="center"/>
            <w:hideMark/>
          </w:tcPr>
          <w:p w:rsidR="004876CE" w:rsidRPr="00F338C9" w:rsidRDefault="004876CE" w:rsidP="004876C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4876CE" w:rsidRPr="00F338C9" w:rsidRDefault="004876CE"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4876CE" w:rsidRPr="00F338C9" w:rsidRDefault="004876CE" w:rsidP="004876C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4876CE" w:rsidRPr="00F338C9" w:rsidRDefault="004876CE" w:rsidP="004876C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4876CE" w:rsidRPr="00F338C9" w:rsidRDefault="004876CE" w:rsidP="004876C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4876CE" w:rsidRPr="00F338C9" w:rsidRDefault="004876CE" w:rsidP="004876C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hideMark/>
          </w:tcPr>
          <w:p w:rsidR="004876CE" w:rsidRPr="00F338C9" w:rsidRDefault="004876CE" w:rsidP="00BB6372">
            <w:pPr>
              <w:spacing w:after="0" w:line="240" w:lineRule="auto"/>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آزمايش ها</w:t>
            </w:r>
          </w:p>
        </w:tc>
        <w:tc>
          <w:tcPr>
            <w:tcW w:w="567" w:type="dxa"/>
            <w:shd w:val="clear" w:color="auto" w:fill="D0CECE"/>
            <w:noWrap/>
            <w:hideMark/>
          </w:tcPr>
          <w:p w:rsidR="004876CE" w:rsidRPr="00F338C9" w:rsidRDefault="004876CE" w:rsidP="004876CE">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450"/>
        </w:trPr>
        <w:tc>
          <w:tcPr>
            <w:tcW w:w="1838" w:type="dxa"/>
            <w:shd w:val="clear" w:color="auto" w:fill="D0CECE"/>
            <w:noWrap/>
            <w:vAlign w:val="center"/>
            <w:hideMark/>
          </w:tcPr>
          <w:p w:rsidR="00473653" w:rsidRPr="00F338C9" w:rsidRDefault="00473653" w:rsidP="00BD6278">
            <w:pPr>
              <w:bidi w:val="0"/>
              <w:spacing w:after="0" w:line="240" w:lineRule="auto"/>
              <w:rPr>
                <w:rFonts w:ascii="Times New Roman" w:eastAsia="Times New Roman" w:hAnsi="Times New Roman" w:cs="B Nazanin"/>
                <w:sz w:val="24"/>
                <w:szCs w:val="24"/>
                <w:lang w:bidi="ar-SA"/>
              </w:rPr>
            </w:pPr>
          </w:p>
        </w:tc>
        <w:tc>
          <w:tcPr>
            <w:tcW w:w="709" w:type="dxa"/>
            <w:shd w:val="clear" w:color="auto" w:fill="D0CECE"/>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473653" w:rsidRPr="00F338C9" w:rsidRDefault="00473653" w:rsidP="009426D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473653" w:rsidRPr="00F338C9" w:rsidRDefault="00473653" w:rsidP="00AE0185">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473653" w:rsidRPr="00F338C9" w:rsidRDefault="00473653" w:rsidP="00676670">
            <w:pPr>
              <w:spacing w:after="0" w:line="240" w:lineRule="auto"/>
              <w:jc w:val="both"/>
              <w:rPr>
                <w:rFonts w:ascii="Times New Roman" w:eastAsia="Times New Roman" w:hAnsi="Times New Roman" w:cs="B Nazanin"/>
                <w:sz w:val="24"/>
                <w:szCs w:val="24"/>
                <w:lang w:bidi="ar-SA"/>
              </w:rPr>
            </w:pPr>
          </w:p>
        </w:tc>
        <w:tc>
          <w:tcPr>
            <w:tcW w:w="4110" w:type="dxa"/>
            <w:shd w:val="clear" w:color="auto" w:fill="D0CECE"/>
            <w:vAlign w:val="center"/>
            <w:hideMark/>
          </w:tcPr>
          <w:p w:rsidR="00473653" w:rsidRPr="00F338C9" w:rsidRDefault="00473653" w:rsidP="00BB6372">
            <w:pPr>
              <w:pStyle w:val="ListParagraph"/>
              <w:numPr>
                <w:ilvl w:val="0"/>
                <w:numId w:val="26"/>
              </w:numPr>
              <w:bidi/>
              <w:spacing w:after="0" w:line="240" w:lineRule="auto"/>
              <w:ind w:left="175" w:hanging="170"/>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رنگ آمیزی گرم</w:t>
            </w:r>
          </w:p>
        </w:tc>
        <w:tc>
          <w:tcPr>
            <w:tcW w:w="567" w:type="dxa"/>
            <w:shd w:val="clear" w:color="auto" w:fill="D0CECE"/>
            <w:noWrap/>
            <w:hideMark/>
          </w:tcPr>
          <w:p w:rsidR="00473653" w:rsidRPr="00F338C9" w:rsidRDefault="00473653" w:rsidP="00BD1B55">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828"/>
        </w:trPr>
        <w:tc>
          <w:tcPr>
            <w:tcW w:w="1838" w:type="dxa"/>
            <w:shd w:val="clear" w:color="auto" w:fill="auto"/>
            <w:noWrap/>
            <w:vAlign w:val="center"/>
          </w:tcPr>
          <w:p w:rsidR="00AF1685" w:rsidRPr="00F338C9" w:rsidRDefault="00AF1685" w:rsidP="005D2AED">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12</w:t>
            </w: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بر اساس "</w:t>
            </w:r>
            <w:r w:rsidRPr="00F338C9">
              <w:rPr>
                <w:rFonts w:ascii="Times New Roman" w:eastAsia="Times New Roman" w:hAnsi="Times New Roman" w:cs="B Nazanin"/>
                <w:sz w:val="24"/>
                <w:szCs w:val="24"/>
                <w:rtl/>
              </w:rPr>
              <w:t>راهنماي رنگ آميزی گرم</w:t>
            </w:r>
            <w:r w:rsidRPr="00F338C9">
              <w:rPr>
                <w:rFonts w:ascii="Times New Roman" w:eastAsia="Times New Roman" w:hAnsi="Times New Roman" w:cs="B Nazanin" w:hint="cs"/>
                <w:sz w:val="24"/>
                <w:szCs w:val="24"/>
                <w:rtl/>
              </w:rPr>
              <w:t>"</w:t>
            </w:r>
            <w:r w:rsidRPr="00F338C9">
              <w:rPr>
                <w:rFonts w:ascii="Times New Roman" w:eastAsia="Times New Roman" w:hAnsi="Times New Roman" w:cs="B Nazanin"/>
                <w:sz w:val="24"/>
                <w:szCs w:val="24"/>
                <w:rtl/>
              </w:rPr>
              <w:t xml:space="preserve"> آزمایشگاه مرجع سلامت کد </w:t>
            </w:r>
            <w:r w:rsidRPr="00F338C9">
              <w:rPr>
                <w:rFonts w:ascii="Times New Roman" w:eastAsia="Times New Roman" w:hAnsi="Times New Roman" w:cs="B Nazanin"/>
                <w:sz w:val="24"/>
                <w:szCs w:val="24"/>
              </w:rPr>
              <w:t>M-12</w:t>
            </w:r>
            <w:r w:rsidRPr="00F338C9">
              <w:rPr>
                <w:rFonts w:ascii="Times New Roman" w:eastAsia="Times New Roman" w:hAnsi="Times New Roman" w:cs="B Nazanin" w:hint="cs"/>
                <w:sz w:val="24"/>
                <w:szCs w:val="24"/>
                <w:rtl/>
              </w:rPr>
              <w:t xml:space="preserve"> و سایر مراجع معتبر</w:t>
            </w:r>
          </w:p>
        </w:tc>
        <w:tc>
          <w:tcPr>
            <w:tcW w:w="4110" w:type="dxa"/>
            <w:vMerge w:val="restart"/>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بر روی نمونه های بالینی، رنگ آميزی گرم برای ديد مستقيم ميکروسکوپی و بررسی کیفیت نمونه انجام </w:t>
            </w:r>
            <w:r w:rsidR="004E555F"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مي شود؟</w:t>
            </w:r>
          </w:p>
        </w:tc>
        <w:tc>
          <w:tcPr>
            <w:tcW w:w="567" w:type="dxa"/>
            <w:vMerge w:val="restart"/>
            <w:shd w:val="clear" w:color="auto" w:fill="auto"/>
            <w:noWrap/>
          </w:tcPr>
          <w:p w:rsidR="00AF1685" w:rsidRDefault="00AF1685" w:rsidP="00802E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32</w:t>
            </w:r>
          </w:p>
          <w:p w:rsidR="00691E0F" w:rsidRDefault="00691E0F" w:rsidP="00691E0F">
            <w:pPr>
              <w:bidi w:val="0"/>
              <w:spacing w:after="0" w:line="240" w:lineRule="auto"/>
              <w:jc w:val="center"/>
              <w:rPr>
                <w:rFonts w:ascii="Arial" w:eastAsia="Times New Roman" w:hAnsi="Arial" w:cs="B Nazanin"/>
                <w:sz w:val="24"/>
                <w:szCs w:val="24"/>
                <w:rtl/>
              </w:rPr>
            </w:pPr>
          </w:p>
          <w:p w:rsidR="00691E0F" w:rsidRDefault="00691E0F" w:rsidP="00691E0F">
            <w:pPr>
              <w:bidi w:val="0"/>
              <w:spacing w:after="0" w:line="240" w:lineRule="auto"/>
              <w:jc w:val="center"/>
              <w:rPr>
                <w:rFonts w:ascii="Arial" w:eastAsia="Times New Roman" w:hAnsi="Arial" w:cs="B Nazanin"/>
                <w:sz w:val="24"/>
                <w:szCs w:val="24"/>
                <w:rtl/>
              </w:rPr>
            </w:pPr>
          </w:p>
          <w:p w:rsidR="00691E0F" w:rsidRDefault="00691E0F" w:rsidP="00691E0F">
            <w:pPr>
              <w:bidi w:val="0"/>
              <w:spacing w:after="0" w:line="240" w:lineRule="auto"/>
              <w:jc w:val="center"/>
              <w:rPr>
                <w:rFonts w:ascii="Arial" w:eastAsia="Times New Roman" w:hAnsi="Arial" w:cs="B Nazanin"/>
                <w:sz w:val="24"/>
                <w:szCs w:val="24"/>
                <w:rtl/>
              </w:rPr>
            </w:pPr>
          </w:p>
          <w:p w:rsidR="00691E0F" w:rsidRPr="00F338C9" w:rsidRDefault="00691E0F" w:rsidP="00691E0F">
            <w:pPr>
              <w:bidi w:val="0"/>
              <w:spacing w:after="0" w:line="240" w:lineRule="auto"/>
              <w:jc w:val="center"/>
              <w:rPr>
                <w:rFonts w:ascii="Arial" w:eastAsia="Times New Roman" w:hAnsi="Arial" w:cs="B Nazanin"/>
                <w:sz w:val="24"/>
                <w:szCs w:val="24"/>
                <w:rtl/>
              </w:rPr>
            </w:pPr>
          </w:p>
        </w:tc>
      </w:tr>
      <w:tr w:rsidR="00F338C9" w:rsidRPr="00F338C9" w:rsidTr="003402B5">
        <w:trPr>
          <w:trHeight w:val="556"/>
        </w:trPr>
        <w:tc>
          <w:tcPr>
            <w:tcW w:w="1838" w:type="dxa"/>
            <w:shd w:val="clear" w:color="auto" w:fill="auto"/>
            <w:noWrap/>
            <w:vAlign w:val="center"/>
          </w:tcPr>
          <w:p w:rsidR="00AF1685" w:rsidRPr="00F338C9" w:rsidRDefault="00AF1685" w:rsidP="00BD6278">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آگاهی کارکنان از</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دستورالعمل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اجرای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آن</w:t>
            </w:r>
            <w:r w:rsidRPr="00F338C9">
              <w:rPr>
                <w:rFonts w:ascii="Times New Roman" w:eastAsia="Times New Roman" w:hAnsi="Times New Roman" w:cs="B Nazanin"/>
                <w:sz w:val="24"/>
                <w:szCs w:val="24"/>
                <w:rtl/>
              </w:rPr>
              <w:t xml:space="preserve"> </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286"/>
        </w:trPr>
        <w:tc>
          <w:tcPr>
            <w:tcW w:w="1838" w:type="dxa"/>
            <w:shd w:val="clear" w:color="auto" w:fill="auto"/>
            <w:noWrap/>
            <w:vAlign w:val="center"/>
          </w:tcPr>
          <w:p w:rsidR="00AF1685" w:rsidRPr="00F338C9" w:rsidRDefault="00AF1685" w:rsidP="00BD6278">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سوابق و صحت سوابق </w:t>
            </w:r>
          </w:p>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(از رنگ آمیزی گرم برای نمونه های تنفسی به عنوان راهنمای کشت و نیز تفسیر نتایج استفاده می شود).</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260"/>
        </w:trPr>
        <w:tc>
          <w:tcPr>
            <w:tcW w:w="1838" w:type="dxa"/>
            <w:shd w:val="clear" w:color="auto" w:fill="auto"/>
            <w:noWrap/>
            <w:vAlign w:val="center"/>
          </w:tcPr>
          <w:p w:rsidR="00AF1685" w:rsidRPr="00F338C9" w:rsidRDefault="00AF1685" w:rsidP="00BD6278">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وجود سوابق و صحت سوابق</w:t>
            </w:r>
          </w:p>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(از رنگ آمیزی گرم برای نمونه های تناسلی به عنوان راهنمای کشت و نیز تفسیر نتایج استفاده می شود).</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262"/>
        </w:trPr>
        <w:tc>
          <w:tcPr>
            <w:tcW w:w="1838" w:type="dxa"/>
            <w:shd w:val="clear" w:color="auto" w:fill="auto"/>
            <w:noWrap/>
            <w:vAlign w:val="center"/>
          </w:tcPr>
          <w:p w:rsidR="00AF1685" w:rsidRPr="00F338C9" w:rsidRDefault="00AF1685" w:rsidP="00BD6278">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سوابق و صحت سوابق </w:t>
            </w:r>
          </w:p>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(از رنگ آمیزی گرم برای نمونه های</w:t>
            </w:r>
            <w:r w:rsidRPr="00F338C9">
              <w:rPr>
                <w:rFonts w:ascii="Times New Roman" w:eastAsia="Times New Roman" w:hAnsi="Times New Roman" w:cs="B Nazanin"/>
                <w:sz w:val="24"/>
                <w:szCs w:val="24"/>
              </w:rPr>
              <w:t xml:space="preserve">CSF </w:t>
            </w:r>
            <w:r w:rsidRPr="00F338C9">
              <w:rPr>
                <w:rFonts w:ascii="Times New Roman" w:eastAsia="Times New Roman" w:hAnsi="Times New Roman" w:cs="B Nazanin" w:hint="cs"/>
                <w:sz w:val="24"/>
                <w:szCs w:val="24"/>
                <w:rtl/>
              </w:rPr>
              <w:t xml:space="preserve"> و سایر مایعات استریل بدن به عنوان راهنمای کشت و نیز تفسیر نتایج استفاده می شود).</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1412"/>
        </w:trPr>
        <w:tc>
          <w:tcPr>
            <w:tcW w:w="1838" w:type="dxa"/>
            <w:shd w:val="clear" w:color="auto" w:fill="auto"/>
            <w:noWrap/>
            <w:vAlign w:val="center"/>
          </w:tcPr>
          <w:p w:rsidR="00AF1685" w:rsidRPr="00F338C9" w:rsidRDefault="00AF1685" w:rsidP="00F61175">
            <w:pPr>
              <w:bidi w:val="0"/>
              <w:spacing w:after="0" w:line="240" w:lineRule="auto"/>
              <w:jc w:val="center"/>
              <w:rPr>
                <w:rFonts w:ascii="Times New Roman" w:eastAsia="Times New Roman" w:hAnsi="Times New Roman" w:cs="B Nazanin"/>
                <w:sz w:val="24"/>
                <w:szCs w:val="24"/>
                <w:rtl/>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سوابق و صحت سوابق </w:t>
            </w:r>
          </w:p>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(از رنگ آمیزی گرم برای نمونه های زخم، بافت نرم و نمونه های مشابه، به عنوان راهنمای کشت و نیز تفسیر نتایج استفاده می شود).</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3402B5">
        <w:trPr>
          <w:trHeight w:val="481"/>
        </w:trPr>
        <w:tc>
          <w:tcPr>
            <w:tcW w:w="1838" w:type="dxa"/>
            <w:shd w:val="clear" w:color="auto" w:fill="D0CECE" w:themeFill="background2" w:themeFillShade="E6"/>
            <w:noWrap/>
            <w:vAlign w:val="center"/>
            <w:hideMark/>
          </w:tcPr>
          <w:p w:rsidR="007A0B68" w:rsidRPr="00F338C9" w:rsidRDefault="007A0B68" w:rsidP="007A0B6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7A0B68" w:rsidRPr="00F338C9" w:rsidRDefault="007A0B68"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7A0B68" w:rsidRPr="00F338C9" w:rsidRDefault="007A0B68" w:rsidP="007A0B6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7A0B68" w:rsidRPr="00F338C9" w:rsidRDefault="007A0B68" w:rsidP="007A0B6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7A0B68" w:rsidRPr="00F338C9" w:rsidRDefault="007A0B68" w:rsidP="007A0B6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7A0B68" w:rsidRPr="00F338C9" w:rsidRDefault="007A0B68" w:rsidP="007A0B6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hideMark/>
          </w:tcPr>
          <w:p w:rsidR="007A0B68" w:rsidRPr="00F338C9" w:rsidRDefault="007A0B68" w:rsidP="00BB6372">
            <w:pPr>
              <w:pStyle w:val="ListParagraph"/>
              <w:numPr>
                <w:ilvl w:val="0"/>
                <w:numId w:val="26"/>
              </w:numPr>
              <w:bidi/>
              <w:spacing w:after="0" w:line="240" w:lineRule="auto"/>
              <w:ind w:left="175" w:hanging="170"/>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شناسایی باکتری</w:t>
            </w:r>
          </w:p>
        </w:tc>
        <w:tc>
          <w:tcPr>
            <w:tcW w:w="567" w:type="dxa"/>
            <w:shd w:val="clear" w:color="auto" w:fill="D0CECE" w:themeFill="background2" w:themeFillShade="E6"/>
            <w:noWrap/>
            <w:vAlign w:val="center"/>
            <w:hideMark/>
          </w:tcPr>
          <w:p w:rsidR="007A0B68" w:rsidRPr="00F338C9" w:rsidRDefault="007A0B68" w:rsidP="00BB6372">
            <w:pPr>
              <w:bidi w:val="0"/>
              <w:spacing w:after="0" w:line="240" w:lineRule="auto"/>
              <w:rPr>
                <w:rFonts w:ascii="Arial" w:eastAsia="Times New Roman" w:hAnsi="Arial" w:cs="B Nazanin"/>
                <w:sz w:val="20"/>
                <w:szCs w:val="20"/>
                <w:rtl/>
              </w:rPr>
            </w:pPr>
          </w:p>
        </w:tc>
      </w:tr>
      <w:tr w:rsidR="00F338C9" w:rsidRPr="00F338C9" w:rsidTr="003402B5">
        <w:trPr>
          <w:trHeight w:val="1436"/>
        </w:trPr>
        <w:tc>
          <w:tcPr>
            <w:tcW w:w="1838" w:type="dxa"/>
            <w:shd w:val="clear" w:color="auto" w:fill="auto"/>
            <w:noWrap/>
            <w:vAlign w:val="center"/>
          </w:tcPr>
          <w:p w:rsidR="00473653" w:rsidRPr="00F338C9" w:rsidRDefault="00473653" w:rsidP="00EA290A">
            <w:pPr>
              <w:bidi w:val="0"/>
              <w:spacing w:after="0" w:line="240" w:lineRule="auto"/>
              <w:rPr>
                <w:rFonts w:ascii="Times New Roman" w:eastAsia="Times New Roman" w:hAnsi="Times New Roman" w:cs="B Nazanin"/>
                <w:sz w:val="24"/>
                <w:szCs w:val="24"/>
                <w:lang w:bidi="ar-SA"/>
              </w:rPr>
            </w:pPr>
          </w:p>
        </w:tc>
        <w:tc>
          <w:tcPr>
            <w:tcW w:w="709" w:type="dxa"/>
          </w:tcPr>
          <w:p w:rsidR="00473653" w:rsidRPr="00F338C9" w:rsidRDefault="00473653" w:rsidP="00EA290A">
            <w:pPr>
              <w:bidi w:val="0"/>
              <w:spacing w:after="0" w:line="240" w:lineRule="auto"/>
              <w:jc w:val="center"/>
              <w:rPr>
                <w:rFonts w:ascii="Times New Roman" w:eastAsia="Times New Roman" w:hAnsi="Times New Roman" w:cs="B Nazanin"/>
                <w:sz w:val="24"/>
                <w:szCs w:val="24"/>
                <w:u w:val="single"/>
                <w:lang w:bidi="ar-SA"/>
              </w:rPr>
            </w:pPr>
          </w:p>
        </w:tc>
        <w:tc>
          <w:tcPr>
            <w:tcW w:w="850" w:type="dxa"/>
            <w:shd w:val="clear" w:color="auto" w:fill="auto"/>
            <w:noWrap/>
            <w:vAlign w:val="center"/>
          </w:tcPr>
          <w:p w:rsidR="00473653" w:rsidRPr="00F338C9" w:rsidRDefault="00473653" w:rsidP="00EA290A">
            <w:pPr>
              <w:bidi w:val="0"/>
              <w:spacing w:after="0" w:line="240" w:lineRule="auto"/>
              <w:jc w:val="center"/>
              <w:rPr>
                <w:rFonts w:ascii="Times New Roman" w:eastAsia="Times New Roman" w:hAnsi="Times New Roman" w:cs="B Nazanin"/>
                <w:sz w:val="24"/>
                <w:szCs w:val="24"/>
                <w:u w:val="single"/>
                <w:lang w:bidi="ar-SA"/>
              </w:rPr>
            </w:pPr>
          </w:p>
        </w:tc>
        <w:tc>
          <w:tcPr>
            <w:tcW w:w="851" w:type="dxa"/>
            <w:vAlign w:val="center"/>
          </w:tcPr>
          <w:p w:rsidR="00473653" w:rsidRPr="00F338C9" w:rsidRDefault="009643E2" w:rsidP="00EA290A">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tcPr>
          <w:p w:rsidR="00473653" w:rsidRPr="00F338C9" w:rsidRDefault="00473653" w:rsidP="00EA290A">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473653"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rPr>
              <w:t>وجود سوابق و صحت سوابق</w:t>
            </w:r>
            <w:r w:rsidRPr="00F338C9">
              <w:rPr>
                <w:rFonts w:ascii="Times New Roman" w:eastAsia="Times New Roman" w:hAnsi="Times New Roman" w:cs="B Nazanin" w:hint="cs"/>
                <w:sz w:val="24"/>
                <w:szCs w:val="24"/>
                <w:rtl/>
                <w:lang w:bidi="ar-SA"/>
              </w:rPr>
              <w:t xml:space="preserve"> </w:t>
            </w:r>
          </w:p>
          <w:p w:rsidR="00473653" w:rsidRPr="00F338C9" w:rsidRDefault="00473653"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(برای تمام کلنی های جدا شده از کشت مایعات استریل بدن باید رنگ آمیزی گرم انجام شود و </w:t>
            </w:r>
            <w:r w:rsidRPr="00F338C9">
              <w:rPr>
                <w:rFonts w:ascii="Times New Roman" w:eastAsia="Times New Roman" w:hAnsi="Times New Roman" w:cs="B Nazanin" w:hint="cs"/>
                <w:sz w:val="24"/>
                <w:szCs w:val="24"/>
                <w:u w:val="single"/>
                <w:rtl/>
                <w:lang w:bidi="ar-SA"/>
              </w:rPr>
              <w:t>در سایر موارد،</w:t>
            </w:r>
            <w:r w:rsidRPr="00F338C9">
              <w:rPr>
                <w:rFonts w:ascii="Times New Roman" w:eastAsia="Times New Roman" w:hAnsi="Times New Roman" w:cs="B Nazanin" w:hint="cs"/>
                <w:sz w:val="24"/>
                <w:szCs w:val="24"/>
                <w:rtl/>
                <w:lang w:bidi="ar-SA"/>
              </w:rPr>
              <w:t xml:space="preserve"> رنگ آمیزی گرم در کنار روش های تشخیصی توصیه می شود).</w:t>
            </w:r>
          </w:p>
        </w:tc>
        <w:tc>
          <w:tcPr>
            <w:tcW w:w="4110" w:type="dxa"/>
            <w:shd w:val="clear" w:color="auto" w:fill="auto"/>
          </w:tcPr>
          <w:p w:rsidR="00473653" w:rsidRPr="00F338C9" w:rsidRDefault="00473653" w:rsidP="00676670">
            <w:pPr>
              <w:tabs>
                <w:tab w:val="num" w:pos="720"/>
              </w:tabs>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برای کلنی های جدا شده از کشت نمونه بالينی، رنگ آميزی گرم انجام می شود؟</w:t>
            </w:r>
          </w:p>
        </w:tc>
        <w:tc>
          <w:tcPr>
            <w:tcW w:w="567" w:type="dxa"/>
            <w:shd w:val="clear" w:color="auto" w:fill="auto"/>
            <w:noWrap/>
          </w:tcPr>
          <w:p w:rsidR="00473653" w:rsidRPr="00F338C9" w:rsidRDefault="00473653" w:rsidP="00EA290A">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33</w:t>
            </w:r>
          </w:p>
        </w:tc>
      </w:tr>
      <w:tr w:rsidR="00F338C9" w:rsidRPr="00F338C9" w:rsidTr="003402B5">
        <w:trPr>
          <w:trHeight w:val="454"/>
        </w:trPr>
        <w:tc>
          <w:tcPr>
            <w:tcW w:w="1838" w:type="dxa"/>
            <w:shd w:val="clear" w:color="auto" w:fill="auto"/>
            <w:noWrap/>
            <w:vAlign w:val="center"/>
            <w:hideMark/>
          </w:tcPr>
          <w:p w:rsidR="0082382F" w:rsidRPr="00F338C9" w:rsidRDefault="0082382F" w:rsidP="0082382F">
            <w:pPr>
              <w:bidi w:val="0"/>
              <w:spacing w:after="0" w:line="240" w:lineRule="auto"/>
              <w:jc w:val="right"/>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82382F" w:rsidRPr="00F338C9" w:rsidRDefault="00FC5F6E" w:rsidP="0084129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r w:rsidR="00841297" w:rsidRPr="00F338C9">
              <w:rPr>
                <w:rFonts w:ascii="Times New Roman" w:eastAsia="Times New Roman" w:hAnsi="Times New Roman" w:cs="B Nazanin" w:hint="cs"/>
                <w:b/>
                <w:bCs/>
                <w:sz w:val="24"/>
                <w:szCs w:val="24"/>
                <w:rtl/>
                <w:lang w:bidi="ar-SA"/>
              </w:rPr>
              <w:t>3</w:t>
            </w:r>
          </w:p>
        </w:tc>
        <w:tc>
          <w:tcPr>
            <w:tcW w:w="850" w:type="dxa"/>
            <w:shd w:val="clear" w:color="auto" w:fill="auto"/>
            <w:noWrap/>
            <w:vAlign w:val="center"/>
            <w:hideMark/>
          </w:tcPr>
          <w:p w:rsidR="0082382F" w:rsidRPr="00F338C9" w:rsidRDefault="00EA7050" w:rsidP="0082382F">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وجود جداول/ الگوریتم های مناسب بر اساس "</w:t>
            </w:r>
            <w:r w:rsidRPr="00F338C9">
              <w:rPr>
                <w:rFonts w:ascii="Times New Roman" w:eastAsia="Times New Roman" w:hAnsi="Times New Roman" w:cs="B Nazanin"/>
                <w:b/>
                <w:bCs/>
                <w:sz w:val="24"/>
                <w:szCs w:val="24"/>
                <w:rtl/>
              </w:rPr>
              <w:t xml:space="preserve">جداول </w:t>
            </w:r>
            <w:r w:rsidR="00E00507" w:rsidRPr="00F338C9">
              <w:rPr>
                <w:rFonts w:ascii="Times New Roman" w:eastAsia="Times New Roman" w:hAnsi="Times New Roman" w:cs="B Nazanin" w:hint="cs"/>
                <w:b/>
                <w:bCs/>
                <w:sz w:val="24"/>
                <w:szCs w:val="24"/>
                <w:rtl/>
              </w:rPr>
              <w:t xml:space="preserve">و الگوریتم های </w:t>
            </w:r>
            <w:r w:rsidRPr="00F338C9">
              <w:rPr>
                <w:rFonts w:ascii="Times New Roman" w:eastAsia="Times New Roman" w:hAnsi="Times New Roman" w:cs="B Nazanin"/>
                <w:b/>
                <w:bCs/>
                <w:sz w:val="24"/>
                <w:szCs w:val="24"/>
                <w:rtl/>
              </w:rPr>
              <w:t>شناسايي و افتراق باکتري ها</w:t>
            </w:r>
            <w:r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b/>
                <w:bCs/>
                <w:sz w:val="24"/>
                <w:szCs w:val="24"/>
                <w:rtl/>
              </w:rPr>
              <w:t xml:space="preserve"> آزمایشگاه مرجع سلامت کد </w:t>
            </w:r>
            <w:r w:rsidRPr="00F338C9">
              <w:rPr>
                <w:rFonts w:ascii="Times New Roman" w:eastAsia="Times New Roman" w:hAnsi="Times New Roman" w:cs="B Nazanin"/>
                <w:b/>
                <w:bCs/>
                <w:sz w:val="24"/>
                <w:szCs w:val="24"/>
              </w:rPr>
              <w:t>M-03</w:t>
            </w:r>
            <w:r w:rsidRPr="00F338C9">
              <w:rPr>
                <w:rFonts w:ascii="Times New Roman" w:eastAsia="Times New Roman" w:hAnsi="Times New Roman" w:cs="B Nazanin" w:hint="cs"/>
                <w:b/>
                <w:bCs/>
                <w:sz w:val="24"/>
                <w:szCs w:val="24"/>
                <w:rtl/>
              </w:rPr>
              <w:t xml:space="preserve"> و سایر مراجع معتبر</w:t>
            </w:r>
          </w:p>
        </w:tc>
        <w:tc>
          <w:tcPr>
            <w:tcW w:w="4110" w:type="dxa"/>
            <w:vMerge w:val="restart"/>
            <w:shd w:val="clear" w:color="auto" w:fill="auto"/>
            <w:hideMark/>
          </w:tcPr>
          <w:p w:rsidR="0082382F" w:rsidRPr="00F338C9" w:rsidRDefault="00DC2D36" w:rsidP="0082382F">
            <w:pPr>
              <w:tabs>
                <w:tab w:val="num" w:pos="720"/>
              </w:tabs>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 xml:space="preserve">آیا جداول/ </w:t>
            </w:r>
            <w:r w:rsidR="0082382F" w:rsidRPr="00F338C9">
              <w:rPr>
                <w:rFonts w:ascii="Times New Roman" w:eastAsia="Times New Roman" w:hAnsi="Times New Roman" w:cs="B Nazanin" w:hint="cs"/>
                <w:b/>
                <w:bCs/>
                <w:sz w:val="24"/>
                <w:szCs w:val="24"/>
                <w:rtl/>
              </w:rPr>
              <w:t>الگوریتم های مناسب برای شناسايي و افتراق باکتري های گرم مثبت از يکديگر به تفکیک جنس و گونه باکتری موجود بوده و استفاده می شود؟</w:t>
            </w:r>
          </w:p>
        </w:tc>
        <w:tc>
          <w:tcPr>
            <w:tcW w:w="567" w:type="dxa"/>
            <w:vMerge w:val="restart"/>
            <w:shd w:val="clear" w:color="auto" w:fill="auto"/>
            <w:noWrap/>
            <w:hideMark/>
          </w:tcPr>
          <w:p w:rsidR="0082382F" w:rsidRDefault="0082382F" w:rsidP="0082382F">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34</w:t>
            </w:r>
          </w:p>
          <w:p w:rsidR="00691E0F" w:rsidRDefault="00691E0F" w:rsidP="00691E0F">
            <w:pPr>
              <w:bidi w:val="0"/>
              <w:spacing w:after="0" w:line="240" w:lineRule="auto"/>
              <w:jc w:val="center"/>
              <w:rPr>
                <w:rFonts w:ascii="Arial" w:eastAsia="Times New Roman" w:hAnsi="Arial" w:cs="B Nazanin"/>
                <w:sz w:val="24"/>
                <w:szCs w:val="24"/>
                <w:rtl/>
              </w:rPr>
            </w:pPr>
          </w:p>
          <w:p w:rsidR="00691E0F" w:rsidRDefault="00691E0F" w:rsidP="00691E0F">
            <w:pPr>
              <w:bidi w:val="0"/>
              <w:spacing w:after="0" w:line="240" w:lineRule="auto"/>
              <w:jc w:val="center"/>
              <w:rPr>
                <w:rFonts w:ascii="Arial" w:eastAsia="Times New Roman" w:hAnsi="Arial" w:cs="B Nazanin"/>
                <w:sz w:val="24"/>
                <w:szCs w:val="24"/>
                <w:rtl/>
              </w:rPr>
            </w:pPr>
          </w:p>
          <w:p w:rsidR="00691E0F" w:rsidRPr="00F338C9" w:rsidRDefault="00691E0F" w:rsidP="00691E0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EA7050" w:rsidP="0082382F">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آگاهی کارکنان از نحوه استفاده از جداول برای افتراق باکتری ها </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AF1685" w:rsidRPr="00F338C9" w:rsidRDefault="00AF1685" w:rsidP="00BD6278">
            <w:pPr>
              <w:bidi w:val="0"/>
              <w:spacing w:after="0" w:line="240" w:lineRule="auto"/>
              <w:rPr>
                <w:rFonts w:ascii="Times New Roman" w:eastAsia="Times New Roman" w:hAnsi="Times New Roman" w:cs="B Nazanin"/>
                <w:sz w:val="24"/>
                <w:szCs w:val="24"/>
                <w:lang w:bidi="ar-SA"/>
              </w:rPr>
            </w:pPr>
          </w:p>
        </w:tc>
        <w:tc>
          <w:tcPr>
            <w:tcW w:w="709" w:type="dxa"/>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AF1685" w:rsidRPr="00F338C9" w:rsidRDefault="00AF1685" w:rsidP="00AE018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AF1685" w:rsidRPr="00F338C9" w:rsidRDefault="00AF1685" w:rsidP="009426D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AF1685" w:rsidRPr="00F338C9" w:rsidRDefault="00841297" w:rsidP="00AE0185">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AF1685" w:rsidRPr="00F338C9" w:rsidRDefault="00AF168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انجام تست کاتالاز و صحت سوابق </w:t>
            </w:r>
          </w:p>
          <w:p w:rsidR="00AF1685" w:rsidRPr="00F338C9" w:rsidRDefault="00AF1685" w:rsidP="002D6DCC">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توجه: تست کاتالاز باید برای باکتری های جدا شده از </w:t>
            </w:r>
            <w:r w:rsidR="002D6DCC" w:rsidRPr="00F338C9">
              <w:rPr>
                <w:rFonts w:ascii="Times New Roman" w:eastAsia="Times New Roman" w:hAnsi="Times New Roman" w:cs="B Nazanin" w:hint="cs"/>
                <w:sz w:val="24"/>
                <w:szCs w:val="24"/>
                <w:rtl/>
                <w:lang w:bidi="ar-SA"/>
              </w:rPr>
              <w:t xml:space="preserve"> </w:t>
            </w:r>
            <w:r w:rsidR="002D6DCC" w:rsidRPr="00F338C9">
              <w:rPr>
                <w:rFonts w:ascii="Times New Roman" w:eastAsia="Times New Roman" w:hAnsi="Times New Roman" w:cs="B Nazanin" w:hint="cs"/>
                <w:b/>
                <w:bCs/>
                <w:sz w:val="24"/>
                <w:szCs w:val="24"/>
                <w:rtl/>
                <w:lang w:bidi="ar-SA"/>
              </w:rPr>
              <w:t xml:space="preserve">نمونه های خون، مایعات بیولوژیک استریل بدن </w:t>
            </w:r>
            <w:r w:rsidR="002D6DCC" w:rsidRPr="00F338C9">
              <w:rPr>
                <w:rFonts w:ascii="Times New Roman" w:eastAsia="Times New Roman" w:hAnsi="Times New Roman" w:cs="B Nazanin" w:hint="cs"/>
                <w:b/>
                <w:bCs/>
                <w:sz w:val="24"/>
                <w:szCs w:val="24"/>
                <w:rtl/>
              </w:rPr>
              <w:t>و نمونه های تنفسی</w:t>
            </w:r>
            <w:r w:rsidR="002D6DCC"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در داخل هود ایمنی بیولوژیک انجام شود.</w:t>
            </w:r>
          </w:p>
        </w:tc>
        <w:tc>
          <w:tcPr>
            <w:tcW w:w="4110" w:type="dxa"/>
            <w:vMerge/>
            <w:shd w:val="clear" w:color="auto" w:fill="auto"/>
          </w:tcPr>
          <w:p w:rsidR="00AF1685" w:rsidRPr="00F338C9" w:rsidRDefault="00AF1685"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AF1685" w:rsidRPr="00F338C9" w:rsidRDefault="00AF1685" w:rsidP="00BD1B55">
            <w:pPr>
              <w:bidi w:val="0"/>
              <w:spacing w:after="0" w:line="240" w:lineRule="auto"/>
              <w:jc w:val="center"/>
              <w:rPr>
                <w:rFonts w:ascii="Arial" w:eastAsia="Times New Roman" w:hAnsi="Arial" w:cs="B Nazanin"/>
                <w:sz w:val="24"/>
                <w:szCs w:val="24"/>
                <w:rtl/>
              </w:rPr>
            </w:pPr>
          </w:p>
        </w:tc>
      </w:tr>
      <w:tr w:rsidR="00F338C9" w:rsidRPr="00F338C9" w:rsidTr="004E49A6">
        <w:trPr>
          <w:trHeight w:val="428"/>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841297" w:rsidP="00E30CB0">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انجام تست کواگولاز اسلایدی 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FC5F6E" w:rsidP="00E30CB0">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انجام تست کواگولاز لوله ای </w:t>
            </w:r>
            <w:r w:rsidR="006B4BB2" w:rsidRPr="00F338C9">
              <w:rPr>
                <w:rFonts w:ascii="Times New Roman" w:eastAsia="Times New Roman" w:hAnsi="Times New Roman" w:cs="B Nazanin" w:hint="cs"/>
                <w:b/>
                <w:bCs/>
                <w:sz w:val="24"/>
                <w:szCs w:val="24"/>
                <w:rtl/>
              </w:rPr>
              <w:t>با پلاسمای خرگوش</w:t>
            </w:r>
            <w:r w:rsidR="006B4BB2"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4E49A6">
        <w:trPr>
          <w:trHeight w:val="359"/>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انجام تست </w:t>
            </w:r>
            <w:r w:rsidRPr="00F338C9">
              <w:rPr>
                <w:rFonts w:ascii="Times New Roman" w:eastAsia="Times New Roman" w:hAnsi="Times New Roman" w:cs="B Nazanin" w:hint="cs"/>
                <w:sz w:val="24"/>
                <w:szCs w:val="24"/>
                <w:rtl/>
              </w:rPr>
              <w:t>اپتوچین</w:t>
            </w:r>
            <w:r w:rsidRPr="00F338C9">
              <w:rPr>
                <w:rFonts w:ascii="Times New Roman" w:eastAsia="Times New Roman" w:hAnsi="Times New Roman" w:cs="B Nazanin" w:hint="cs"/>
                <w:sz w:val="24"/>
                <w:szCs w:val="24"/>
                <w:rtl/>
                <w:lang w:bidi="ar-SA"/>
              </w:rPr>
              <w:t xml:space="preserve"> 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4E49A6">
        <w:trPr>
          <w:trHeight w:val="324"/>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انجام تست باسیتراسین 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hint="cs"/>
                <w:b/>
                <w:bCs/>
                <w:sz w:val="24"/>
                <w:szCs w:val="24"/>
                <w:rtl/>
              </w:rPr>
              <w:t>بایل اسکولین</w:t>
            </w:r>
            <w:r w:rsidRPr="00F338C9">
              <w:rPr>
                <w:rFonts w:ascii="Times New Roman" w:eastAsia="Times New Roman" w:hAnsi="Times New Roman" w:cs="B Nazanin" w:hint="cs"/>
                <w:b/>
                <w:bCs/>
                <w:sz w:val="24"/>
                <w:szCs w:val="24"/>
                <w:rtl/>
                <w:lang w:bidi="ar-SA"/>
              </w:rPr>
              <w:t xml:space="preserve"> 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E30CB0" w:rsidRPr="00F338C9" w:rsidRDefault="00E30CB0" w:rsidP="00E30CB0">
            <w:pPr>
              <w:bidi w:val="0"/>
              <w:spacing w:after="0" w:line="240" w:lineRule="auto"/>
              <w:rPr>
                <w:rFonts w:ascii="Times New Roman" w:eastAsia="Times New Roman" w:hAnsi="Times New Roman" w:cs="B Nazanin"/>
                <w:sz w:val="24"/>
                <w:szCs w:val="24"/>
                <w:lang w:bidi="ar-SA"/>
              </w:rPr>
            </w:pPr>
          </w:p>
        </w:tc>
        <w:tc>
          <w:tcPr>
            <w:tcW w:w="709" w:type="dxa"/>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30CB0" w:rsidRPr="00F338C9" w:rsidRDefault="00E30CB0" w:rsidP="00E30CB0">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30CB0" w:rsidRPr="00F338C9" w:rsidRDefault="00E30CB0" w:rsidP="00E30CB0">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E30CB0" w:rsidRPr="00F338C9" w:rsidRDefault="00E30CB0" w:rsidP="00E30CB0">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b/>
                <w:bCs/>
                <w:sz w:val="24"/>
                <w:szCs w:val="24"/>
                <w:lang w:bidi="ar-SA"/>
              </w:rPr>
              <w:t>NaCl 6.5%</w:t>
            </w:r>
            <w:r w:rsidRPr="00F338C9">
              <w:rPr>
                <w:rFonts w:ascii="Times New Roman" w:eastAsia="Times New Roman" w:hAnsi="Times New Roman" w:cs="B Nazanin" w:hint="cs"/>
                <w:b/>
                <w:bCs/>
                <w:sz w:val="24"/>
                <w:szCs w:val="24"/>
                <w:rtl/>
                <w:lang w:bidi="ar-SA"/>
              </w:rPr>
              <w:t xml:space="preserve"> و صحت سوابق </w:t>
            </w:r>
          </w:p>
        </w:tc>
        <w:tc>
          <w:tcPr>
            <w:tcW w:w="4110" w:type="dxa"/>
            <w:vMerge/>
            <w:shd w:val="clear" w:color="auto" w:fill="auto"/>
          </w:tcPr>
          <w:p w:rsidR="00E30CB0" w:rsidRPr="00F338C9" w:rsidRDefault="00E30CB0" w:rsidP="00E30CB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E30CB0" w:rsidRPr="00F338C9" w:rsidRDefault="00E30CB0" w:rsidP="00E30CB0">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D0CECE" w:themeFill="background2" w:themeFillShade="E6"/>
            <w:noWrap/>
            <w:vAlign w:val="center"/>
          </w:tcPr>
          <w:p w:rsidR="00BB6372" w:rsidRPr="00F338C9" w:rsidRDefault="00BB6372" w:rsidP="00BB637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BB6372" w:rsidRPr="00F338C9" w:rsidRDefault="00BB6372"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BB6372" w:rsidRPr="00F338C9" w:rsidRDefault="00BB6372" w:rsidP="00BB637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BB6372" w:rsidRPr="00F338C9" w:rsidRDefault="00BB6372" w:rsidP="00BB637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BB6372" w:rsidRPr="00F338C9" w:rsidRDefault="00BB6372" w:rsidP="00BB637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BB6372" w:rsidRPr="00F338C9" w:rsidRDefault="00BB6372" w:rsidP="00BB637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BB6372" w:rsidRPr="00F338C9" w:rsidRDefault="00BB6372" w:rsidP="00BB6372">
            <w:pPr>
              <w:pStyle w:val="ListParagraph"/>
              <w:numPr>
                <w:ilvl w:val="0"/>
                <w:numId w:val="26"/>
              </w:numPr>
              <w:bidi/>
              <w:spacing w:after="0" w:line="240" w:lineRule="auto"/>
              <w:ind w:left="175" w:hanging="170"/>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ادامه شناسایی باکتری</w:t>
            </w:r>
          </w:p>
        </w:tc>
        <w:tc>
          <w:tcPr>
            <w:tcW w:w="567" w:type="dxa"/>
            <w:shd w:val="clear" w:color="auto" w:fill="D0CECE" w:themeFill="background2" w:themeFillShade="E6"/>
            <w:noWrap/>
            <w:vAlign w:val="center"/>
          </w:tcPr>
          <w:p w:rsidR="00BB6372" w:rsidRPr="00F338C9" w:rsidRDefault="00BB6372" w:rsidP="00BB6372">
            <w:pPr>
              <w:bidi w:val="0"/>
              <w:spacing w:after="0" w:line="240" w:lineRule="auto"/>
              <w:rPr>
                <w:rFonts w:ascii="Arial" w:eastAsia="Times New Roman" w:hAnsi="Arial" w:cs="B Nazanin"/>
                <w:sz w:val="20"/>
                <w:szCs w:val="20"/>
                <w:rtl/>
              </w:rPr>
            </w:pPr>
          </w:p>
        </w:tc>
      </w:tr>
      <w:tr w:rsidR="00F338C9" w:rsidRPr="00F338C9" w:rsidTr="003402B5">
        <w:trPr>
          <w:trHeight w:val="454"/>
        </w:trPr>
        <w:tc>
          <w:tcPr>
            <w:tcW w:w="1838" w:type="dxa"/>
            <w:shd w:val="clear" w:color="auto" w:fill="auto"/>
            <w:noWrap/>
            <w:vAlign w:val="center"/>
            <w:hideMark/>
          </w:tcPr>
          <w:p w:rsidR="0082382F" w:rsidRPr="00F338C9" w:rsidRDefault="0082382F" w:rsidP="009C6C37">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82382F" w:rsidRPr="00F338C9" w:rsidRDefault="00690496" w:rsidP="0084129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r w:rsidR="00841297" w:rsidRPr="00F338C9">
              <w:rPr>
                <w:rFonts w:ascii="Times New Roman" w:eastAsia="Times New Roman" w:hAnsi="Times New Roman" w:cs="B Nazanin" w:hint="cs"/>
                <w:b/>
                <w:bCs/>
                <w:sz w:val="24"/>
                <w:szCs w:val="24"/>
                <w:rtl/>
                <w:lang w:bidi="ar-SA"/>
              </w:rPr>
              <w:t>3</w:t>
            </w:r>
          </w:p>
        </w:tc>
        <w:tc>
          <w:tcPr>
            <w:tcW w:w="850" w:type="dxa"/>
            <w:shd w:val="clear" w:color="auto" w:fill="auto"/>
            <w:noWrap/>
            <w:vAlign w:val="center"/>
            <w:hideMark/>
          </w:tcPr>
          <w:p w:rsidR="0082382F" w:rsidRPr="00F338C9" w:rsidRDefault="00EA7050"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82382F" w:rsidRPr="00F338C9" w:rsidRDefault="0082382F"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وجود جداول/ الگوریتم های مناسب بر اساس "</w:t>
            </w:r>
            <w:r w:rsidRPr="00F338C9">
              <w:rPr>
                <w:rFonts w:ascii="Times New Roman" w:eastAsia="Times New Roman" w:hAnsi="Times New Roman" w:cs="B Nazanin"/>
                <w:sz w:val="24"/>
                <w:szCs w:val="24"/>
                <w:rtl/>
              </w:rPr>
              <w:t xml:space="preserve">جداول </w:t>
            </w:r>
            <w:r w:rsidR="00E00507" w:rsidRPr="00F338C9">
              <w:rPr>
                <w:rFonts w:ascii="Times New Roman" w:eastAsia="Times New Roman" w:hAnsi="Times New Roman" w:cs="B Nazanin" w:hint="cs"/>
                <w:sz w:val="24"/>
                <w:szCs w:val="24"/>
                <w:rtl/>
              </w:rPr>
              <w:t xml:space="preserve">و الگوریتم های </w:t>
            </w:r>
            <w:r w:rsidRPr="00F338C9">
              <w:rPr>
                <w:rFonts w:ascii="Times New Roman" w:eastAsia="Times New Roman" w:hAnsi="Times New Roman" w:cs="B Nazanin"/>
                <w:sz w:val="24"/>
                <w:szCs w:val="24"/>
                <w:rtl/>
              </w:rPr>
              <w:t>شناسايي و افتراق باکتري ها</w:t>
            </w:r>
            <w:r w:rsidRPr="00F338C9">
              <w:rPr>
                <w:rFonts w:ascii="Times New Roman" w:eastAsia="Times New Roman" w:hAnsi="Times New Roman" w:cs="B Nazanin" w:hint="cs"/>
                <w:sz w:val="24"/>
                <w:szCs w:val="24"/>
                <w:rtl/>
              </w:rPr>
              <w:t>"</w:t>
            </w:r>
            <w:r w:rsidRPr="00F338C9">
              <w:rPr>
                <w:rFonts w:ascii="Times New Roman" w:eastAsia="Times New Roman" w:hAnsi="Times New Roman" w:cs="B Nazanin"/>
                <w:sz w:val="24"/>
                <w:szCs w:val="24"/>
                <w:rtl/>
              </w:rPr>
              <w:t xml:space="preserve"> آزمایشگاه مرجع سلامت کد </w:t>
            </w:r>
            <w:r w:rsidRPr="00F338C9">
              <w:rPr>
                <w:rFonts w:ascii="Times New Roman" w:eastAsia="Times New Roman" w:hAnsi="Times New Roman" w:cs="B Nazanin"/>
                <w:sz w:val="24"/>
                <w:szCs w:val="24"/>
              </w:rPr>
              <w:t>M-03</w:t>
            </w:r>
            <w:r w:rsidRPr="00F338C9">
              <w:rPr>
                <w:rFonts w:ascii="Times New Roman" w:eastAsia="Times New Roman" w:hAnsi="Times New Roman" w:cs="B Nazanin" w:hint="cs"/>
                <w:sz w:val="24"/>
                <w:szCs w:val="24"/>
                <w:rtl/>
              </w:rPr>
              <w:t xml:space="preserve"> و سایر مراجع معتبر</w:t>
            </w:r>
          </w:p>
        </w:tc>
        <w:tc>
          <w:tcPr>
            <w:tcW w:w="4110" w:type="dxa"/>
            <w:vMerge w:val="restart"/>
            <w:shd w:val="clear" w:color="auto" w:fill="auto"/>
            <w:hideMark/>
          </w:tcPr>
          <w:p w:rsidR="0082382F" w:rsidRPr="00F338C9" w:rsidRDefault="0082382F" w:rsidP="00676670">
            <w:pPr>
              <w:tabs>
                <w:tab w:val="num" w:pos="720"/>
              </w:tabs>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آیا جداول/ الگوریتم های مناسب برای شناسايي و افتراق باکتري های گرم منفی از يکديگر به تفکیک جنس و گونه باکتری موجود بوده و استفاده می شود؟</w:t>
            </w:r>
          </w:p>
        </w:tc>
        <w:tc>
          <w:tcPr>
            <w:tcW w:w="567" w:type="dxa"/>
            <w:vMerge w:val="restart"/>
            <w:shd w:val="clear" w:color="auto" w:fill="auto"/>
            <w:noWrap/>
            <w:hideMark/>
          </w:tcPr>
          <w:p w:rsidR="0082382F" w:rsidRDefault="0082382F"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35</w:t>
            </w:r>
          </w:p>
          <w:p w:rsidR="00691E0F" w:rsidRDefault="00691E0F" w:rsidP="00691E0F">
            <w:pPr>
              <w:bidi w:val="0"/>
              <w:spacing w:after="0" w:line="240" w:lineRule="auto"/>
              <w:jc w:val="center"/>
              <w:rPr>
                <w:rFonts w:ascii="Arial" w:eastAsia="Times New Roman" w:hAnsi="Arial" w:cs="B Nazanin"/>
                <w:sz w:val="24"/>
                <w:szCs w:val="24"/>
                <w:rtl/>
              </w:rPr>
            </w:pPr>
          </w:p>
          <w:p w:rsidR="00691E0F" w:rsidRPr="00F338C9" w:rsidRDefault="00691E0F" w:rsidP="00691E0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9C6C37">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EA7050"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82382F" w:rsidRPr="00F338C9" w:rsidRDefault="0082382F"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نحوه استفاده از جداول برای افتراق باکتری ها </w:t>
            </w:r>
          </w:p>
        </w:tc>
        <w:tc>
          <w:tcPr>
            <w:tcW w:w="4110" w:type="dxa"/>
            <w:vMerge/>
            <w:shd w:val="clear" w:color="auto" w:fill="auto"/>
          </w:tcPr>
          <w:p w:rsidR="0082382F" w:rsidRPr="00F338C9" w:rsidRDefault="0082382F"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41297" w:rsidP="0082382F">
            <w:pPr>
              <w:bidi w:val="0"/>
              <w:spacing w:after="0" w:line="240" w:lineRule="auto"/>
              <w:jc w:val="center"/>
              <w:rPr>
                <w:rFonts w:ascii="Times New Roman" w:eastAsia="Times New Roman" w:hAnsi="Times New Roman" w:cs="B Nazanin"/>
                <w:b/>
                <w:bCs/>
                <w:sz w:val="24"/>
                <w:szCs w:val="24"/>
                <w:lang w:bidi="ar-SA"/>
              </w:rPr>
            </w:pPr>
            <w:r w:rsidRPr="00F338C9">
              <w:rPr>
                <w:rFonts w:ascii="Times New Roman" w:eastAsia="Times New Roman" w:hAnsi="Times New Roman" w:cs="B Nazanin" w:hint="cs"/>
                <w:b/>
                <w:bCs/>
                <w:sz w:val="24"/>
                <w:szCs w:val="24"/>
                <w:rtl/>
                <w:lang w:bidi="ar-SA"/>
              </w:rPr>
              <w:t>2</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کاتالاز و صحت سوابق </w:t>
            </w:r>
          </w:p>
          <w:p w:rsidR="0082382F" w:rsidRPr="00F338C9" w:rsidRDefault="0082382F" w:rsidP="00544DA2">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rPr>
              <w:t xml:space="preserve">توجه: تست کاتالاز باید برای باکتری های جدا شده از </w:t>
            </w:r>
            <w:r w:rsidR="00544DA2" w:rsidRPr="00F338C9">
              <w:rPr>
                <w:rFonts w:ascii="Times New Roman" w:eastAsia="Times New Roman" w:hAnsi="Times New Roman" w:cs="B Nazanin"/>
                <w:b/>
                <w:bCs/>
                <w:sz w:val="24"/>
                <w:szCs w:val="24"/>
                <w:rtl/>
              </w:rPr>
              <w:br/>
            </w:r>
            <w:r w:rsidR="00544DA2" w:rsidRPr="00F338C9">
              <w:rPr>
                <w:rFonts w:ascii="Times New Roman" w:eastAsia="Times New Roman" w:hAnsi="Times New Roman" w:cs="B Nazanin" w:hint="cs"/>
                <w:b/>
                <w:bCs/>
                <w:sz w:val="24"/>
                <w:szCs w:val="24"/>
                <w:rtl/>
                <w:lang w:bidi="ar-SA"/>
              </w:rPr>
              <w:t>ن</w:t>
            </w:r>
            <w:r w:rsidRPr="00F338C9">
              <w:rPr>
                <w:rFonts w:ascii="Times New Roman" w:eastAsia="Times New Roman" w:hAnsi="Times New Roman" w:cs="B Nazanin" w:hint="cs"/>
                <w:b/>
                <w:bCs/>
                <w:sz w:val="24"/>
                <w:szCs w:val="24"/>
                <w:rtl/>
                <w:lang w:bidi="ar-SA"/>
              </w:rPr>
              <w:t xml:space="preserve">مونه های خون، مایعات بیولوژیک استریل بدن </w:t>
            </w:r>
            <w:r w:rsidRPr="00F338C9">
              <w:rPr>
                <w:rFonts w:ascii="Times New Roman" w:eastAsia="Times New Roman" w:hAnsi="Times New Roman" w:cs="B Nazanin" w:hint="cs"/>
                <w:b/>
                <w:bCs/>
                <w:sz w:val="24"/>
                <w:szCs w:val="24"/>
                <w:rtl/>
              </w:rPr>
              <w:t>و نمونه های تنفسی در داخل هود ایمنی بیولوژیک انجام شود.</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41297" w:rsidP="0082382F">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2</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اکسیداز و صحت سوابق </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DE5F2B" w:rsidP="0082382F">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3</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b/>
                <w:bCs/>
                <w:sz w:val="24"/>
                <w:szCs w:val="24"/>
                <w:lang w:bidi="ar-SA"/>
              </w:rPr>
              <w:t>IMViC</w:t>
            </w:r>
            <w:r w:rsidRPr="00F338C9">
              <w:rPr>
                <w:rFonts w:ascii="Times New Roman" w:eastAsia="Times New Roman" w:hAnsi="Times New Roman" w:cs="B Nazanin" w:hint="cs"/>
                <w:b/>
                <w:bCs/>
                <w:sz w:val="24"/>
                <w:szCs w:val="24"/>
                <w:rtl/>
                <w:lang w:bidi="ar-SA"/>
              </w:rPr>
              <w:t xml:space="preserve"> و صحت سوابق </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b/>
                <w:bCs/>
                <w:sz w:val="24"/>
                <w:szCs w:val="24"/>
                <w:lang w:bidi="ar-SA"/>
              </w:rPr>
              <w:t>KIA/TSI</w:t>
            </w:r>
            <w:r w:rsidRPr="00F338C9">
              <w:rPr>
                <w:rFonts w:ascii="Times New Roman" w:eastAsia="Times New Roman" w:hAnsi="Times New Roman" w:cs="B Nazanin" w:hint="cs"/>
                <w:b/>
                <w:bCs/>
                <w:sz w:val="24"/>
                <w:szCs w:val="24"/>
                <w:rtl/>
                <w:lang w:bidi="ar-SA"/>
              </w:rPr>
              <w:t xml:space="preserve"> و صحت سوابق </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b/>
                <w:bCs/>
                <w:sz w:val="24"/>
                <w:szCs w:val="24"/>
                <w:lang w:bidi="ar-SA"/>
              </w:rPr>
              <w:t>LIA</w:t>
            </w:r>
            <w:r w:rsidRPr="00F338C9">
              <w:rPr>
                <w:rFonts w:ascii="Times New Roman" w:eastAsia="Times New Roman" w:hAnsi="Times New Roman" w:cs="B Nazanin" w:hint="cs"/>
                <w:b/>
                <w:bCs/>
                <w:sz w:val="24"/>
                <w:szCs w:val="24"/>
                <w:rtl/>
                <w:lang w:bidi="ar-SA"/>
              </w:rPr>
              <w:t xml:space="preserve"> و صحت سوابق</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82382F">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82382F">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2382F" w:rsidP="0082382F">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وجود سوابق انجام تست اوره آگار و صحت سوابق</w:t>
            </w:r>
          </w:p>
        </w:tc>
        <w:tc>
          <w:tcPr>
            <w:tcW w:w="4110" w:type="dxa"/>
            <w:vMerge/>
            <w:shd w:val="clear" w:color="auto" w:fill="auto"/>
          </w:tcPr>
          <w:p w:rsidR="0082382F" w:rsidRPr="00F338C9" w:rsidRDefault="0082382F" w:rsidP="0082382F">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82382F">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82382F" w:rsidRPr="00F338C9" w:rsidRDefault="0082382F" w:rsidP="009C6C37">
            <w:pPr>
              <w:bidi w:val="0"/>
              <w:spacing w:after="0" w:line="240" w:lineRule="auto"/>
              <w:rPr>
                <w:rFonts w:ascii="Times New Roman" w:eastAsia="Times New Roman" w:hAnsi="Times New Roman" w:cs="B Nazanin"/>
                <w:sz w:val="24"/>
                <w:szCs w:val="24"/>
                <w:lang w:bidi="ar-SA"/>
              </w:rPr>
            </w:pPr>
          </w:p>
        </w:tc>
        <w:tc>
          <w:tcPr>
            <w:tcW w:w="709" w:type="dxa"/>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2382F" w:rsidRPr="00F338C9" w:rsidRDefault="0082382F"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2382F" w:rsidRPr="00F338C9" w:rsidRDefault="0082382F"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82382F" w:rsidRPr="00F338C9" w:rsidRDefault="0082382F"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82382F" w:rsidRPr="00F338C9" w:rsidRDefault="0082382F" w:rsidP="0082382F">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انجام تست </w:t>
            </w:r>
            <w:r w:rsidRPr="00F338C9">
              <w:rPr>
                <w:rFonts w:ascii="Times New Roman" w:eastAsia="Times New Roman" w:hAnsi="Times New Roman" w:cs="B Nazanin"/>
                <w:b/>
                <w:bCs/>
                <w:sz w:val="24"/>
                <w:szCs w:val="24"/>
                <w:lang w:bidi="ar-SA"/>
              </w:rPr>
              <w:t>OF</w:t>
            </w:r>
            <w:r w:rsidRPr="00F338C9">
              <w:rPr>
                <w:rFonts w:ascii="Times New Roman" w:eastAsia="Times New Roman" w:hAnsi="Times New Roman" w:cs="B Nazanin" w:hint="cs"/>
                <w:b/>
                <w:bCs/>
                <w:sz w:val="24"/>
                <w:szCs w:val="24"/>
                <w:rtl/>
                <w:lang w:bidi="ar-SA"/>
              </w:rPr>
              <w:t xml:space="preserve"> و صحت سوابق</w:t>
            </w:r>
          </w:p>
        </w:tc>
        <w:tc>
          <w:tcPr>
            <w:tcW w:w="4110" w:type="dxa"/>
            <w:vMerge/>
            <w:shd w:val="clear" w:color="auto" w:fill="auto"/>
          </w:tcPr>
          <w:p w:rsidR="0082382F" w:rsidRPr="00F338C9" w:rsidRDefault="0082382F"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82382F" w:rsidRPr="00F338C9" w:rsidRDefault="0082382F"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6</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های انجام آزمایش به تفکیک نوع نمونه بر اساس مراجع معتبر</w:t>
            </w:r>
          </w:p>
        </w:tc>
        <w:tc>
          <w:tcPr>
            <w:tcW w:w="4110" w:type="dxa"/>
            <w:vMerge w:val="restart"/>
            <w:shd w:val="clear" w:color="auto" w:fill="auto"/>
            <w:hideMark/>
          </w:tcPr>
          <w:p w:rsidR="009C6C37" w:rsidRPr="00F338C9" w:rsidRDefault="009C6C37" w:rsidP="00676670">
            <w:pPr>
              <w:tabs>
                <w:tab w:val="num" w:pos="720"/>
              </w:tabs>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دستورالعمل انجام آزمايش های تشخيصي برای شناسايي باکتری های جدا شده به تفکيک نمونه های مختلف بالینی وجود دارد و استفاده می شود؟</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36</w:t>
            </w: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ها و اجرای آنها </w:t>
            </w:r>
          </w:p>
        </w:tc>
        <w:tc>
          <w:tcPr>
            <w:tcW w:w="4110" w:type="dxa"/>
            <w:vMerge/>
            <w:shd w:val="clear" w:color="auto" w:fill="auto"/>
          </w:tcPr>
          <w:p w:rsidR="009C6C37" w:rsidRPr="00F338C9" w:rsidRDefault="009C6C37"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ثبت نتایج آزمایش</w:t>
            </w:r>
            <w:r w:rsidRPr="00F338C9">
              <w:rPr>
                <w:rFonts w:hint="cs"/>
                <w:rtl/>
              </w:rPr>
              <w:t xml:space="preserve"> </w:t>
            </w:r>
            <w:r w:rsidRPr="00F338C9">
              <w:rPr>
                <w:rFonts w:ascii="Times New Roman" w:eastAsia="Times New Roman" w:hAnsi="Times New Roman" w:cs="B Nazanin" w:hint="cs"/>
                <w:sz w:val="24"/>
                <w:szCs w:val="24"/>
                <w:rtl/>
                <w:lang w:bidi="ar-SA"/>
              </w:rPr>
              <w:t>های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شيميايي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سرولوژيک و صحت سوابق</w:t>
            </w:r>
          </w:p>
        </w:tc>
        <w:tc>
          <w:tcPr>
            <w:tcW w:w="4110" w:type="dxa"/>
            <w:shd w:val="clear" w:color="auto" w:fill="auto"/>
            <w:hideMark/>
          </w:tcPr>
          <w:p w:rsidR="009C6C37" w:rsidRPr="00F338C9" w:rsidRDefault="009C6C37" w:rsidP="00676670">
            <w:pPr>
              <w:tabs>
                <w:tab w:val="num" w:pos="720"/>
              </w:tabs>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نتايج آزمايش های شيميايي و سرولوژيک انجام شده روی کلنی ها ثبت مي گردد؟</w:t>
            </w:r>
          </w:p>
        </w:tc>
        <w:tc>
          <w:tcPr>
            <w:tcW w:w="567" w:type="dxa"/>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37</w:t>
            </w:r>
          </w:p>
        </w:tc>
      </w:tr>
      <w:tr w:rsidR="00F338C9" w:rsidRPr="00F338C9" w:rsidTr="003402B5">
        <w:trPr>
          <w:trHeight w:val="786"/>
        </w:trPr>
        <w:tc>
          <w:tcPr>
            <w:tcW w:w="1838" w:type="dxa"/>
            <w:shd w:val="clear" w:color="auto" w:fill="D0CECE" w:themeFill="background2" w:themeFillShade="E6"/>
            <w:noWrap/>
            <w:vAlign w:val="center"/>
            <w:hideMark/>
          </w:tcPr>
          <w:p w:rsidR="00D130ED" w:rsidRPr="00F338C9" w:rsidRDefault="00D130ED" w:rsidP="00D130E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D130ED" w:rsidRPr="00F338C9" w:rsidRDefault="00D130ED" w:rsidP="00D130E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D130ED" w:rsidRPr="00F338C9" w:rsidRDefault="00D130ED" w:rsidP="00D130E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D130ED" w:rsidRPr="00F338C9" w:rsidRDefault="00D130ED" w:rsidP="00D130E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D130ED" w:rsidRPr="00F338C9" w:rsidRDefault="00D130ED" w:rsidP="00D130E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D130ED" w:rsidRPr="00F338C9" w:rsidRDefault="00D130ED" w:rsidP="00D130E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hideMark/>
          </w:tcPr>
          <w:p w:rsidR="00D130ED" w:rsidRPr="00F338C9" w:rsidRDefault="00D130ED" w:rsidP="00D130ED">
            <w:pPr>
              <w:pStyle w:val="ListParagraph"/>
              <w:numPr>
                <w:ilvl w:val="0"/>
                <w:numId w:val="26"/>
              </w:numPr>
              <w:bidi/>
              <w:spacing w:after="0" w:line="240" w:lineRule="auto"/>
              <w:ind w:left="175" w:hanging="175"/>
              <w:rPr>
                <w:rFonts w:cs="B Nazanin"/>
                <w:b/>
                <w:bCs/>
                <w:sz w:val="20"/>
                <w:szCs w:val="20"/>
                <w:rtl/>
              </w:rPr>
            </w:pPr>
            <w:r w:rsidRPr="00F338C9">
              <w:rPr>
                <w:rFonts w:cs="B Nazanin" w:hint="cs"/>
                <w:b/>
                <w:bCs/>
                <w:sz w:val="20"/>
                <w:szCs w:val="20"/>
                <w:rtl/>
              </w:rPr>
              <w:t xml:space="preserve">آزمايش تعيين حساسيت </w:t>
            </w:r>
            <w:r w:rsidR="00DC2D36" w:rsidRPr="00F338C9">
              <w:rPr>
                <w:rFonts w:cs="B Nazanin" w:hint="cs"/>
                <w:b/>
                <w:bCs/>
                <w:sz w:val="20"/>
                <w:szCs w:val="20"/>
                <w:rtl/>
              </w:rPr>
              <w:t>ضد</w:t>
            </w:r>
            <w:r w:rsidRPr="00F338C9">
              <w:rPr>
                <w:rFonts w:cs="B Nazanin" w:hint="cs"/>
                <w:b/>
                <w:bCs/>
                <w:sz w:val="20"/>
                <w:szCs w:val="20"/>
                <w:rtl/>
              </w:rPr>
              <w:t>ميكروبي (آنتي بيوگرام)</w:t>
            </w:r>
          </w:p>
        </w:tc>
        <w:tc>
          <w:tcPr>
            <w:tcW w:w="567" w:type="dxa"/>
            <w:shd w:val="clear" w:color="auto" w:fill="D0CECE"/>
            <w:noWrap/>
            <w:vAlign w:val="center"/>
            <w:hideMark/>
          </w:tcPr>
          <w:p w:rsidR="00D130ED" w:rsidRPr="00F338C9" w:rsidRDefault="00D130ED" w:rsidP="00D130ED">
            <w:pPr>
              <w:bidi w:val="0"/>
              <w:spacing w:after="0" w:line="240" w:lineRule="auto"/>
              <w:jc w:val="right"/>
              <w:rPr>
                <w:rFonts w:ascii="Arial" w:eastAsia="Times New Roman" w:hAnsi="Arial" w:cs="B Nazanin"/>
                <w:sz w:val="24"/>
                <w:szCs w:val="24"/>
                <w:rtl/>
              </w:rPr>
            </w:pPr>
          </w:p>
        </w:tc>
      </w:tr>
      <w:tr w:rsidR="00F338C9" w:rsidRPr="00F338C9" w:rsidTr="003402B5">
        <w:trPr>
          <w:trHeight w:val="825"/>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6</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vAlign w:val="center"/>
            <w:hideMark/>
          </w:tcPr>
          <w:p w:rsidR="009C6C37" w:rsidRPr="00F338C9" w:rsidRDefault="009C6C37" w:rsidP="00676670">
            <w:pPr>
              <w:spacing w:after="0" w:line="240" w:lineRule="auto"/>
              <w:jc w:val="both"/>
              <w:rPr>
                <w:rFonts w:ascii="Times New Roman" w:eastAsia="Times New Roman" w:hAnsi="Times New Roman"/>
                <w:sz w:val="24"/>
                <w:szCs w:val="24"/>
                <w:rtl/>
              </w:rPr>
            </w:pPr>
            <w:r w:rsidRPr="00F338C9">
              <w:rPr>
                <w:rFonts w:ascii="Times New Roman" w:eastAsia="Times New Roman" w:hAnsi="Times New Roman" w:cs="B Nazanin" w:hint="cs"/>
                <w:sz w:val="24"/>
                <w:szCs w:val="24"/>
                <w:rtl/>
              </w:rPr>
              <w:t xml:space="preserve">وجود دستورالعمل بر اساس مراجع معتبر مانند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كتاب استاندارد عملكردي آزمايش تعيين حساسيت ضد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tl/>
              </w:rPr>
              <w:t>ميكروبي به روش انتشار از ديسك</w:t>
            </w:r>
            <w:r w:rsidRPr="00F338C9">
              <w:rPr>
                <w:rFonts w:ascii="Times New Roman" w:eastAsia="Times New Roman" w:hAnsi="Times New Roman" w:cs="Cambria" w:hint="cs"/>
                <w:sz w:val="24"/>
                <w:szCs w:val="24"/>
                <w:rtl/>
              </w:rPr>
              <w:t xml:space="preserve">" </w:t>
            </w:r>
            <w:r w:rsidRPr="00F338C9">
              <w:rPr>
                <w:rFonts w:ascii="Times New Roman" w:eastAsia="Times New Roman" w:hAnsi="Times New Roman" w:cs="B Nazanin" w:hint="cs"/>
                <w:sz w:val="24"/>
                <w:szCs w:val="24"/>
                <w:rtl/>
              </w:rPr>
              <w:t xml:space="preserve">و دستورالعمل </w:t>
            </w:r>
            <w:r w:rsidRPr="00F338C9">
              <w:rPr>
                <w:rFonts w:ascii="Times New Roman" w:eastAsia="Times New Roman" w:hAnsi="Times New Roman" w:cs="B Nazanin"/>
                <w:sz w:val="24"/>
                <w:szCs w:val="24"/>
              </w:rPr>
              <w:t>M02-A11</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w:t>
            </w:r>
            <w:r w:rsidRPr="00F338C9">
              <w:rPr>
                <w:rFonts w:ascii="Times New Roman" w:eastAsia="Times New Roman" w:hAnsi="Times New Roman" w:cs="B Nazanin" w:hint="cs"/>
                <w:sz w:val="24"/>
                <w:szCs w:val="24"/>
                <w:rtl/>
              </w:rPr>
              <w:t xml:space="preserve"> یا ویرایش های بعدی آن</w:t>
            </w:r>
          </w:p>
        </w:tc>
        <w:tc>
          <w:tcPr>
            <w:tcW w:w="4110" w:type="dxa"/>
            <w:vMerge w:val="restart"/>
            <w:shd w:val="clear" w:color="auto" w:fill="auto"/>
            <w:hideMark/>
          </w:tcPr>
          <w:p w:rsidR="009C6C37" w:rsidRPr="00F338C9" w:rsidRDefault="009C6C37" w:rsidP="00544DA2">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 دستورالعمل روش انجام آزمايش تعيين حساسيت ضد ميکروبی مكتوب شده است و طبق آن عمل</w:t>
            </w:r>
            <w:r w:rsidR="00544DA2" w:rsidRPr="00F338C9">
              <w:rPr>
                <w:rFonts w:ascii="Calibri" w:eastAsia="Calibri" w:hAnsi="Calibri" w:cs="B Nazanin"/>
                <w:sz w:val="24"/>
                <w:szCs w:val="24"/>
                <w:rtl/>
              </w:rPr>
              <w:br/>
            </w:r>
            <w:r w:rsidRPr="00F338C9">
              <w:rPr>
                <w:rFonts w:ascii="Calibri" w:eastAsia="Calibri" w:hAnsi="Calibri" w:cs="B Nazanin" w:hint="cs"/>
                <w:sz w:val="24"/>
                <w:szCs w:val="24"/>
                <w:rtl/>
              </w:rPr>
              <w:t xml:space="preserve">می گردد؟ </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38</w:t>
            </w:r>
          </w:p>
        </w:tc>
      </w:tr>
      <w:tr w:rsidR="00F338C9" w:rsidRPr="00F338C9" w:rsidTr="005A0A89">
        <w:trPr>
          <w:trHeight w:val="42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w:t>
            </w:r>
            <w:r w:rsidRPr="00F338C9">
              <w:rPr>
                <w:rFonts w:ascii="Times New Roman" w:eastAsia="Times New Roman" w:hAnsi="Times New Roman" w:cs="B Nazanin" w:hint="cs"/>
                <w:sz w:val="24"/>
                <w:szCs w:val="24"/>
                <w:rtl/>
              </w:rPr>
              <w:t>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8</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vAlign w:val="center"/>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استفاده از نرم افزار </w:t>
            </w:r>
            <w:r w:rsidRPr="00F338C9">
              <w:rPr>
                <w:rFonts w:ascii="Times New Roman" w:eastAsia="Times New Roman" w:hAnsi="Times New Roman" w:cs="B Nazanin"/>
                <w:sz w:val="24"/>
                <w:szCs w:val="24"/>
              </w:rPr>
              <w:t>WHONET 5.6</w:t>
            </w:r>
            <w:r w:rsidRPr="00F338C9">
              <w:rPr>
                <w:rFonts w:ascii="Times New Roman" w:eastAsia="Times New Roman" w:hAnsi="Times New Roman" w:cs="B Nazanin" w:hint="cs"/>
                <w:sz w:val="24"/>
                <w:szCs w:val="24"/>
                <w:rtl/>
              </w:rPr>
              <w:t xml:space="preserve"> مبتنی بر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جداول معیار تفسير قطر هاله عدم رشد وجود دارد و از آن استفاده می شود؟</w:t>
            </w:r>
          </w:p>
          <w:p w:rsidR="009C6C37" w:rsidRPr="00F338C9" w:rsidRDefault="009C6C37" w:rsidP="00676670">
            <w:pPr>
              <w:spacing w:after="0" w:line="240" w:lineRule="auto"/>
              <w:jc w:val="both"/>
              <w:rPr>
                <w:rFonts w:ascii="Calibri" w:eastAsia="Calibri" w:hAnsi="Calibri" w:cs="B Nazanin"/>
                <w:sz w:val="24"/>
                <w:szCs w:val="24"/>
              </w:rPr>
            </w:pPr>
            <w:r w:rsidRPr="00F338C9">
              <w:rPr>
                <w:rFonts w:ascii="Times New Roman" w:eastAsia="Times New Roman" w:hAnsi="Times New Roman" w:cs="B Nazanin" w:hint="cs"/>
                <w:sz w:val="24"/>
                <w:szCs w:val="24"/>
                <w:rtl/>
              </w:rPr>
              <w:t xml:space="preserve">توجه: (آزمایشگاه یا امتیاز سنجه استفاده از نرم افزار را می گیرد، یا امتیاز سنجه استفاده از جداول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8 می باشد).</w:t>
            </w:r>
          </w:p>
        </w:tc>
        <w:tc>
          <w:tcPr>
            <w:tcW w:w="567" w:type="dxa"/>
            <w:vMerge w:val="restart"/>
            <w:shd w:val="clear" w:color="auto" w:fill="auto"/>
            <w:noWrap/>
            <w:hideMark/>
          </w:tcPr>
          <w:p w:rsidR="009C6C37"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39</w:t>
            </w:r>
          </w:p>
          <w:p w:rsidR="00CC0DAA" w:rsidRDefault="00CC0DAA" w:rsidP="00CC0DAA">
            <w:pPr>
              <w:bidi w:val="0"/>
              <w:spacing w:after="0" w:line="240" w:lineRule="auto"/>
              <w:jc w:val="center"/>
              <w:rPr>
                <w:rFonts w:ascii="Arial" w:eastAsia="Times New Roman" w:hAnsi="Arial" w:cs="B Nazanin"/>
                <w:sz w:val="24"/>
                <w:szCs w:val="24"/>
                <w:rtl/>
              </w:rPr>
            </w:pPr>
          </w:p>
          <w:p w:rsidR="00CC0DAA" w:rsidRPr="00F338C9" w:rsidRDefault="00CC0DAA" w:rsidP="00CC0DAA">
            <w:pPr>
              <w:bidi w:val="0"/>
              <w:spacing w:after="0" w:line="240" w:lineRule="auto"/>
              <w:jc w:val="center"/>
              <w:rPr>
                <w:rFonts w:ascii="Arial" w:eastAsia="Times New Roman" w:hAnsi="Arial" w:cs="B Nazanin"/>
                <w:sz w:val="24"/>
                <w:szCs w:val="24"/>
                <w:rtl/>
              </w:rPr>
            </w:pPr>
          </w:p>
        </w:tc>
      </w:tr>
      <w:tr w:rsidR="00F338C9" w:rsidRPr="00F338C9" w:rsidTr="003402B5">
        <w:trPr>
          <w:trHeight w:val="81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vAlign w:val="center"/>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استفاده از </w:t>
            </w:r>
            <w:r w:rsidRPr="00F338C9">
              <w:rPr>
                <w:rFonts w:ascii="Times New Roman" w:eastAsia="Times New Roman" w:hAnsi="Times New Roman" w:cs="B Nazanin"/>
                <w:sz w:val="24"/>
                <w:szCs w:val="24"/>
                <w:rtl/>
              </w:rPr>
              <w:t xml:space="preserve">جداول </w:t>
            </w:r>
            <w:r w:rsidRPr="00F338C9">
              <w:rPr>
                <w:rFonts w:ascii="Times New Roman" w:eastAsia="Times New Roman" w:hAnsi="Times New Roman" w:cs="B Nazanin" w:hint="cs"/>
                <w:sz w:val="24"/>
                <w:szCs w:val="24"/>
                <w:rtl/>
              </w:rPr>
              <w:t xml:space="preserve">معیار </w:t>
            </w:r>
            <w:r w:rsidRPr="00F338C9">
              <w:rPr>
                <w:rFonts w:ascii="Times New Roman" w:eastAsia="Times New Roman" w:hAnsi="Times New Roman" w:cs="B Nazanin"/>
                <w:sz w:val="24"/>
                <w:szCs w:val="24"/>
                <w:rtl/>
              </w:rPr>
              <w:t xml:space="preserve">تفسير قطر هاله </w:t>
            </w:r>
            <w:r w:rsidRPr="00F338C9">
              <w:rPr>
                <w:rFonts w:ascii="Times New Roman" w:eastAsia="Times New Roman" w:hAnsi="Times New Roman" w:cs="B Nazanin" w:hint="cs"/>
                <w:sz w:val="24"/>
                <w:szCs w:val="24"/>
                <w:rtl/>
              </w:rPr>
              <w:t xml:space="preserve">عدم رشد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A0A89">
        <w:trPr>
          <w:trHeight w:val="37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vAlign w:val="center"/>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نحوه استفاده از نرم افزار یا جداول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A0A89">
        <w:trPr>
          <w:trHeight w:val="31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vAlign w:val="center"/>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سوابق ثبت قطر هاله عدم رشد و تفسیر نتایج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Cambria"/>
                <w:sz w:val="24"/>
                <w:szCs w:val="24"/>
              </w:rPr>
            </w:pPr>
            <w:r w:rsidRPr="00F338C9">
              <w:rPr>
                <w:rFonts w:ascii="Times New Roman" w:eastAsia="Times New Roman" w:hAnsi="Times New Roman" w:cs="B Nazanin" w:hint="cs"/>
                <w:sz w:val="24"/>
                <w:szCs w:val="24"/>
                <w:rtl/>
              </w:rPr>
              <w:t>وجود دستورالعمل بر اساس</w:t>
            </w:r>
            <w:r w:rsidRPr="00F338C9">
              <w:rPr>
                <w:rFonts w:ascii="Times New Roman" w:eastAsia="Times New Roman" w:hAnsi="Times New Roman" w:cs="B Nazanin"/>
                <w:sz w:val="24"/>
                <w:szCs w:val="24"/>
                <w:rtl/>
              </w:rPr>
              <w:t xml:space="preserve"> جداول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 xml:space="preserve">" </w:t>
            </w:r>
            <w:r w:rsidRPr="00F338C9">
              <w:rPr>
                <w:rFonts w:ascii="Times New Roman" w:eastAsia="Times New Roman" w:hAnsi="Times New Roman" w:cs="B Nazanin" w:hint="cs"/>
                <w:sz w:val="24"/>
                <w:szCs w:val="24"/>
                <w:rtl/>
              </w:rPr>
              <w:t xml:space="preserve">و نظر متخصصین بالینی </w:t>
            </w:r>
          </w:p>
        </w:tc>
        <w:tc>
          <w:tcPr>
            <w:tcW w:w="4110" w:type="dxa"/>
            <w:vMerge w:val="restart"/>
            <w:shd w:val="clear" w:color="auto" w:fill="auto"/>
            <w:hideMark/>
          </w:tcPr>
          <w:p w:rsidR="009C6C37" w:rsidRPr="00F338C9" w:rsidRDefault="009C6C37" w:rsidP="00544DA2">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آيا راهنماي انتخاب تعداد و انواع ديسك هاي</w:t>
            </w:r>
            <w:r w:rsidR="00544DA2" w:rsidRPr="00F338C9">
              <w:rPr>
                <w:rFonts w:ascii="Calibri" w:eastAsia="Calibri" w:hAnsi="Calibri" w:cs="B Nazanin"/>
                <w:sz w:val="24"/>
                <w:szCs w:val="24"/>
                <w:rtl/>
              </w:rPr>
              <w:br/>
            </w:r>
            <w:r w:rsidRPr="00F338C9">
              <w:rPr>
                <w:rFonts w:ascii="Calibri" w:eastAsia="Calibri" w:hAnsi="Calibri" w:cs="B Nazanin" w:hint="cs"/>
                <w:sz w:val="24"/>
                <w:szCs w:val="24"/>
                <w:rtl/>
              </w:rPr>
              <w:t>آنتي بيوتيكي لازم و مناسب (پانل آنتی بيوتيکی) براي هر ارگانيسم خاص با توجه به محل عفونت و نوع نمونه وجود دارد و طبق آن عمل می گردد؟</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40</w:t>
            </w:r>
          </w:p>
        </w:tc>
      </w:tr>
      <w:tr w:rsidR="00F338C9" w:rsidRPr="00F338C9" w:rsidTr="005A0A89">
        <w:trPr>
          <w:trHeight w:val="41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A0A89">
        <w:trPr>
          <w:trHeight w:val="39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sz w:val="24"/>
                <w:szCs w:val="24"/>
              </w:rPr>
            </w:pPr>
            <w:r w:rsidRPr="00F338C9">
              <w:rPr>
                <w:rFonts w:ascii="Times New Roman" w:eastAsia="Times New Roman" w:hAnsi="Times New Roman" w:cs="B Nazanin" w:hint="cs"/>
                <w:sz w:val="24"/>
                <w:szCs w:val="24"/>
                <w:rtl/>
              </w:rPr>
              <w:t>ضرورت استفاده از محيط مولر هينتون آگار خوندار در دستورالعمل قید شده باشد.</w:t>
            </w:r>
          </w:p>
        </w:tc>
        <w:tc>
          <w:tcPr>
            <w:tcW w:w="4110" w:type="dxa"/>
            <w:vMerge w:val="restart"/>
            <w:shd w:val="clear" w:color="auto" w:fill="auto"/>
            <w:hideMark/>
          </w:tcPr>
          <w:p w:rsidR="009C6C37" w:rsidRPr="00F338C9" w:rsidRDefault="009C6C37" w:rsidP="00FB398F">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از محيط مولر هينتون آگار + 5</w:t>
            </w:r>
            <w:r w:rsidR="00FB398F" w:rsidRPr="00F338C9">
              <w:rPr>
                <w:rFonts w:ascii="Calibri" w:eastAsia="Calibri" w:hAnsi="Calibri" w:cs="B Nazanin" w:hint="cs"/>
                <w:sz w:val="24"/>
                <w:szCs w:val="24"/>
                <w:rtl/>
              </w:rPr>
              <w:t>%</w:t>
            </w:r>
            <w:r w:rsidRPr="00F338C9">
              <w:rPr>
                <w:rFonts w:ascii="Calibri" w:eastAsia="Calibri" w:hAnsi="Calibri" w:cs="B Nazanin" w:hint="cs"/>
                <w:sz w:val="24"/>
                <w:szCs w:val="24"/>
                <w:rtl/>
              </w:rPr>
              <w:t xml:space="preserve"> خون گوسفند بر</w:t>
            </w:r>
            <w:r w:rsidR="006D0CDB" w:rsidRPr="00F338C9">
              <w:rPr>
                <w:rFonts w:ascii="Calibri" w:eastAsia="Calibri" w:hAnsi="Calibri" w:cs="B Nazanin" w:hint="cs"/>
                <w:sz w:val="24"/>
                <w:szCs w:val="24"/>
                <w:rtl/>
              </w:rPr>
              <w:t xml:space="preserve">ای انجام آزمايش تعيين حساسيت ضد </w:t>
            </w:r>
            <w:r w:rsidRPr="00F338C9">
              <w:rPr>
                <w:rFonts w:ascii="Calibri" w:eastAsia="Calibri" w:hAnsi="Calibri" w:cs="B Nazanin" w:hint="cs"/>
                <w:sz w:val="24"/>
                <w:szCs w:val="24"/>
                <w:rtl/>
              </w:rPr>
              <w:t xml:space="preserve">ميكروبي استرپتوكك ها خصوصاً </w:t>
            </w:r>
            <w:r w:rsidRPr="00F338C9">
              <w:rPr>
                <w:rFonts w:ascii="Calibri" w:eastAsia="Calibri" w:hAnsi="Calibri" w:cs="B Nazanin" w:hint="cs"/>
                <w:i/>
                <w:iCs/>
                <w:sz w:val="24"/>
                <w:szCs w:val="24"/>
                <w:rtl/>
              </w:rPr>
              <w:t xml:space="preserve">استرپتوكك پنومونيه </w:t>
            </w:r>
            <w:r w:rsidRPr="00F338C9">
              <w:rPr>
                <w:rFonts w:ascii="Calibri" w:eastAsia="Calibri" w:hAnsi="Calibri" w:cs="B Nazanin" w:hint="cs"/>
                <w:sz w:val="24"/>
                <w:szCs w:val="24"/>
                <w:rtl/>
              </w:rPr>
              <w:t xml:space="preserve">و نیز </w:t>
            </w:r>
            <w:r w:rsidRPr="00F338C9">
              <w:rPr>
                <w:rFonts w:ascii="Calibri" w:eastAsia="Calibri" w:hAnsi="Calibri" w:cs="B Nazanin" w:hint="cs"/>
                <w:i/>
                <w:iCs/>
                <w:sz w:val="24"/>
                <w:szCs w:val="24"/>
                <w:rtl/>
              </w:rPr>
              <w:t xml:space="preserve">نیسریا مننژیتیدیس </w:t>
            </w:r>
            <w:r w:rsidRPr="00F338C9">
              <w:rPr>
                <w:rFonts w:ascii="Calibri" w:eastAsia="Calibri" w:hAnsi="Calibri" w:cs="B Nazanin" w:hint="cs"/>
                <w:sz w:val="24"/>
                <w:szCs w:val="24"/>
                <w:rtl/>
              </w:rPr>
              <w:t>استفاده مي شود؟</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41</w:t>
            </w: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ساخت محیط و/ یا خرید</w:t>
            </w:r>
            <w:r w:rsidRPr="00F338C9">
              <w:rPr>
                <w:rFonts w:ascii="Calibri" w:eastAsia="Calibri" w:hAnsi="Calibri" w:cs="B Nazanin" w:hint="cs"/>
                <w:sz w:val="24"/>
                <w:szCs w:val="24"/>
                <w:rtl/>
              </w:rPr>
              <w:t xml:space="preserve"> محيط آماده مصرف</w:t>
            </w:r>
            <w:r w:rsidRPr="00F338C9">
              <w:rPr>
                <w:rFonts w:ascii="Times New Roman" w:eastAsia="Times New Roman" w:hAnsi="Times New Roman" w:cs="B Nazanin" w:hint="cs"/>
                <w:sz w:val="24"/>
                <w:szCs w:val="24"/>
                <w:rtl/>
                <w:lang w:bidi="ar-SA"/>
              </w:rPr>
              <w:t xml:space="preserve"> و استفاده از 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D0332">
        <w:trPr>
          <w:trHeight w:val="841"/>
        </w:trPr>
        <w:tc>
          <w:tcPr>
            <w:tcW w:w="1838" w:type="dxa"/>
            <w:shd w:val="clear" w:color="auto" w:fill="D0CECE" w:themeFill="background2" w:themeFillShade="E6"/>
            <w:noWrap/>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9F1F5B" w:rsidRPr="00F338C9" w:rsidRDefault="009F1F5B" w:rsidP="009F1F5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9F1F5B" w:rsidRPr="00F338C9" w:rsidRDefault="009F1F5B" w:rsidP="009F1F5B">
            <w:pPr>
              <w:pStyle w:val="ListParagraph"/>
              <w:numPr>
                <w:ilvl w:val="0"/>
                <w:numId w:val="26"/>
              </w:numPr>
              <w:bidi/>
              <w:spacing w:after="0" w:line="240" w:lineRule="auto"/>
              <w:ind w:left="175" w:hanging="175"/>
              <w:rPr>
                <w:rFonts w:cs="B Nazanin"/>
                <w:b/>
                <w:bCs/>
                <w:sz w:val="20"/>
                <w:szCs w:val="20"/>
                <w:rtl/>
              </w:rPr>
            </w:pPr>
            <w:r w:rsidRPr="00F338C9">
              <w:rPr>
                <w:rFonts w:cs="B Nazanin" w:hint="cs"/>
                <w:b/>
                <w:bCs/>
                <w:sz w:val="20"/>
                <w:szCs w:val="20"/>
                <w:rtl/>
              </w:rPr>
              <w:t xml:space="preserve">ادامه آزمايش تعيين حساسيت </w:t>
            </w:r>
            <w:r w:rsidR="00DC2D36" w:rsidRPr="00F338C9">
              <w:rPr>
                <w:rFonts w:cs="B Nazanin" w:hint="cs"/>
                <w:b/>
                <w:bCs/>
                <w:sz w:val="20"/>
                <w:szCs w:val="20"/>
                <w:rtl/>
              </w:rPr>
              <w:t>ضد</w:t>
            </w:r>
            <w:r w:rsidRPr="00F338C9">
              <w:rPr>
                <w:rFonts w:cs="B Nazanin" w:hint="cs"/>
                <w:b/>
                <w:bCs/>
                <w:sz w:val="20"/>
                <w:szCs w:val="20"/>
                <w:rtl/>
              </w:rPr>
              <w:t>ميكروبي (آنتي بيوگرام)</w:t>
            </w:r>
          </w:p>
        </w:tc>
        <w:tc>
          <w:tcPr>
            <w:tcW w:w="567" w:type="dxa"/>
            <w:shd w:val="clear" w:color="auto" w:fill="D0CECE"/>
            <w:noWrap/>
            <w:vAlign w:val="center"/>
          </w:tcPr>
          <w:p w:rsidR="009F1F5B" w:rsidRPr="00F338C9" w:rsidRDefault="009F1F5B" w:rsidP="009F1F5B">
            <w:pPr>
              <w:bidi w:val="0"/>
              <w:spacing w:after="0" w:line="240" w:lineRule="auto"/>
              <w:jc w:val="right"/>
              <w:rPr>
                <w:rFonts w:ascii="Arial" w:eastAsia="Times New Roman" w:hAnsi="Arial" w:cs="B Nazanin"/>
                <w:sz w:val="24"/>
                <w:szCs w:val="24"/>
                <w:rtl/>
              </w:rPr>
            </w:pPr>
          </w:p>
        </w:tc>
      </w:tr>
      <w:tr w:rsidR="00F338C9" w:rsidRPr="00F338C9" w:rsidTr="005D0332">
        <w:trPr>
          <w:trHeight w:val="58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5D0332">
            <w:pPr>
              <w:spacing w:after="0" w:line="216" w:lineRule="auto"/>
              <w:jc w:val="both"/>
              <w:rPr>
                <w:rFonts w:ascii="Times New Roman" w:eastAsia="Times New Roman" w:hAnsi="Times New Roman"/>
                <w:sz w:val="24"/>
                <w:szCs w:val="24"/>
                <w:rtl/>
              </w:rPr>
            </w:pPr>
            <w:r w:rsidRPr="00F338C9">
              <w:rPr>
                <w:rFonts w:ascii="Times New Roman" w:eastAsia="Times New Roman" w:hAnsi="Times New Roman" w:cs="B Nazanin" w:hint="cs"/>
                <w:sz w:val="24"/>
                <w:szCs w:val="24"/>
                <w:rtl/>
              </w:rPr>
              <w:t>ضرورت استفاده از محيط هموفيلوس تست مديوم در دستورالعمل قید شده باشد.</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از محيط </w:t>
            </w:r>
            <w:r w:rsidRPr="00F338C9">
              <w:rPr>
                <w:rFonts w:ascii="Calibri" w:eastAsia="Calibri" w:hAnsi="Calibri" w:cs="Cambria" w:hint="cs"/>
                <w:sz w:val="24"/>
                <w:szCs w:val="24"/>
                <w:rtl/>
              </w:rPr>
              <w:t>"</w:t>
            </w:r>
            <w:r w:rsidRPr="00F338C9">
              <w:rPr>
                <w:rFonts w:ascii="Calibri" w:eastAsia="Calibri" w:hAnsi="Calibri" w:cs="B Nazanin" w:hint="cs"/>
                <w:sz w:val="24"/>
                <w:szCs w:val="24"/>
                <w:rtl/>
              </w:rPr>
              <w:t>هموفیلوس تست مدیوم</w:t>
            </w:r>
            <w:r w:rsidRPr="00F338C9">
              <w:rPr>
                <w:rFonts w:ascii="Calibri" w:eastAsia="Calibri" w:hAnsi="Calibri" w:cs="Cambria" w:hint="cs"/>
                <w:sz w:val="24"/>
                <w:szCs w:val="24"/>
                <w:rtl/>
              </w:rPr>
              <w:t>"</w:t>
            </w:r>
            <w:r w:rsidRPr="00F338C9">
              <w:rPr>
                <w:rFonts w:ascii="Calibri" w:eastAsia="Calibri" w:hAnsi="Calibri" w:cs="B Nazanin" w:hint="cs"/>
                <w:sz w:val="24"/>
                <w:szCs w:val="24"/>
                <w:rtl/>
              </w:rPr>
              <w:t xml:space="preserve"> (</w:t>
            </w:r>
            <w:r w:rsidRPr="00F338C9">
              <w:rPr>
                <w:rFonts w:asciiTheme="majorBidi" w:eastAsia="Calibri" w:hAnsiTheme="majorBidi" w:cstheme="majorBidi"/>
                <w:sz w:val="24"/>
                <w:szCs w:val="24"/>
              </w:rPr>
              <w:t>HTM</w:t>
            </w:r>
            <w:r w:rsidRPr="00F338C9">
              <w:rPr>
                <w:rFonts w:ascii="Calibri" w:eastAsia="Calibri" w:hAnsi="Calibri" w:cs="B Nazanin" w:hint="cs"/>
                <w:sz w:val="24"/>
                <w:szCs w:val="24"/>
                <w:rtl/>
              </w:rPr>
              <w:t xml:space="preserve">) برای انجام آزمايش تعيين حساسيت ضد ميكروبي </w:t>
            </w:r>
            <w:r w:rsidRPr="00F338C9">
              <w:rPr>
                <w:rFonts w:ascii="Calibri" w:eastAsia="Calibri" w:hAnsi="Calibri" w:cs="B Nazanin" w:hint="cs"/>
                <w:i/>
                <w:iCs/>
                <w:sz w:val="24"/>
                <w:szCs w:val="24"/>
                <w:rtl/>
              </w:rPr>
              <w:t>هموفیلوس آنفلوانزا</w:t>
            </w:r>
            <w:r w:rsidRPr="00F338C9">
              <w:rPr>
                <w:rFonts w:ascii="Calibri" w:eastAsia="Calibri" w:hAnsi="Calibri" w:cs="B Nazanin" w:hint="cs"/>
                <w:sz w:val="24"/>
                <w:szCs w:val="24"/>
                <w:rtl/>
              </w:rPr>
              <w:t xml:space="preserve"> و </w:t>
            </w:r>
            <w:r w:rsidRPr="00F338C9">
              <w:rPr>
                <w:rFonts w:ascii="Calibri" w:eastAsia="Calibri" w:hAnsi="Calibri" w:cs="B Nazanin" w:hint="cs"/>
                <w:i/>
                <w:iCs/>
                <w:sz w:val="24"/>
                <w:szCs w:val="24"/>
                <w:rtl/>
              </w:rPr>
              <w:t xml:space="preserve">هموفیلوس پاراآنفلوانزا </w:t>
            </w:r>
            <w:r w:rsidRPr="00F338C9">
              <w:rPr>
                <w:rFonts w:ascii="Calibri" w:eastAsia="Calibri" w:hAnsi="Calibri" w:cs="B Nazanin" w:hint="cs"/>
                <w:sz w:val="24"/>
                <w:szCs w:val="24"/>
                <w:rtl/>
              </w:rPr>
              <w:t>استفاده مي شود؟</w:t>
            </w:r>
          </w:p>
        </w:tc>
        <w:tc>
          <w:tcPr>
            <w:tcW w:w="567" w:type="dxa"/>
            <w:vMerge w:val="restart"/>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42</w:t>
            </w:r>
          </w:p>
        </w:tc>
      </w:tr>
      <w:tr w:rsidR="00F338C9" w:rsidRPr="00F338C9" w:rsidTr="003402B5">
        <w:trPr>
          <w:trHeight w:val="30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ساخت محیط و/ یا خرید</w:t>
            </w:r>
            <w:r w:rsidRPr="00F338C9">
              <w:rPr>
                <w:rFonts w:ascii="Calibri" w:eastAsia="Calibri" w:hAnsi="Calibri" w:cs="B Nazanin" w:hint="cs"/>
                <w:sz w:val="24"/>
                <w:szCs w:val="24"/>
                <w:rtl/>
              </w:rPr>
              <w:t xml:space="preserve"> محيط آماده مصرف</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5D0332">
            <w:pPr>
              <w:spacing w:after="0" w:line="192" w:lineRule="auto"/>
              <w:jc w:val="both"/>
              <w:rPr>
                <w:rFonts w:ascii="Times New Roman" w:eastAsia="Times New Roman" w:hAnsi="Times New Roman"/>
                <w:sz w:val="24"/>
                <w:szCs w:val="24"/>
                <w:rtl/>
              </w:rPr>
            </w:pPr>
            <w:r w:rsidRPr="00F338C9">
              <w:rPr>
                <w:rFonts w:ascii="Times New Roman" w:eastAsia="Times New Roman" w:hAnsi="Times New Roman" w:cs="B Nazanin" w:hint="cs"/>
                <w:sz w:val="24"/>
                <w:szCs w:val="24"/>
                <w:rtl/>
              </w:rPr>
              <w:t>ضرورت استفاده از محيط</w:t>
            </w:r>
            <w:r w:rsidR="00C95153" w:rsidRPr="00F338C9">
              <w:rPr>
                <w:rFonts w:ascii="Times New Roman" w:eastAsia="Times New Roman" w:hAnsi="Times New Roman" w:cs="B Nazanin" w:hint="cs"/>
                <w:sz w:val="24"/>
                <w:szCs w:val="24"/>
                <w:rtl/>
              </w:rPr>
              <w:t xml:space="preserve"> </w:t>
            </w:r>
            <w:r w:rsidRPr="00F338C9">
              <w:rPr>
                <w:rFonts w:asciiTheme="majorBidi" w:eastAsia="Calibri" w:hAnsiTheme="majorBidi" w:cstheme="majorBidi"/>
                <w:sz w:val="24"/>
                <w:szCs w:val="24"/>
              </w:rPr>
              <w:t xml:space="preserve"> GC agar</w:t>
            </w:r>
            <w:r w:rsidRPr="00F338C9">
              <w:rPr>
                <w:rFonts w:ascii="Calibri" w:eastAsia="Calibri" w:hAnsi="Calibri" w:cs="B Nazanin" w:hint="cs"/>
                <w:sz w:val="24"/>
                <w:szCs w:val="24"/>
                <w:rtl/>
              </w:rPr>
              <w:t xml:space="preserve">+ </w:t>
            </w:r>
            <w:r w:rsidR="00737F3D" w:rsidRPr="00F338C9">
              <w:rPr>
                <w:rFonts w:ascii="Calibri" w:eastAsia="Calibri" w:hAnsi="Calibri" w:cs="B Nazanin" w:hint="cs"/>
                <w:sz w:val="24"/>
                <w:szCs w:val="24"/>
                <w:rtl/>
              </w:rPr>
              <w:t>1</w:t>
            </w:r>
            <w:r w:rsidRPr="00F338C9">
              <w:rPr>
                <w:rFonts w:ascii="Calibri" w:eastAsia="Calibri" w:hAnsi="Calibri" w:cs="B Nazanin" w:hint="cs"/>
                <w:sz w:val="24"/>
                <w:szCs w:val="24"/>
                <w:rtl/>
              </w:rPr>
              <w:t>%</w:t>
            </w:r>
            <w:r w:rsidR="00737F3D"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فاکتور رشد </w:t>
            </w:r>
            <w:r w:rsidRPr="00F338C9">
              <w:rPr>
                <w:rFonts w:ascii="Times New Roman" w:eastAsia="Times New Roman" w:hAnsi="Times New Roman" w:cs="B Nazanin" w:hint="cs"/>
                <w:sz w:val="24"/>
                <w:szCs w:val="24"/>
                <w:rtl/>
              </w:rPr>
              <w:t>در دستورالعمل قید شده باشد.</w:t>
            </w:r>
          </w:p>
        </w:tc>
        <w:tc>
          <w:tcPr>
            <w:tcW w:w="4110" w:type="dxa"/>
            <w:vMerge w:val="restart"/>
            <w:shd w:val="clear" w:color="auto" w:fill="auto"/>
          </w:tcPr>
          <w:p w:rsidR="009C6C37" w:rsidRPr="00F338C9" w:rsidRDefault="009C6C37" w:rsidP="00CB193B">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از محيط </w:t>
            </w:r>
            <w:r w:rsidRPr="00F338C9">
              <w:rPr>
                <w:rFonts w:asciiTheme="majorBidi" w:eastAsia="Calibri" w:hAnsiTheme="majorBidi" w:cstheme="majorBidi"/>
                <w:sz w:val="24"/>
                <w:szCs w:val="24"/>
              </w:rPr>
              <w:t>GC agar</w:t>
            </w:r>
            <w:r w:rsidRPr="00F338C9">
              <w:rPr>
                <w:rFonts w:ascii="Calibri" w:eastAsia="Calibri" w:hAnsi="Calibri" w:cs="B Nazanin" w:hint="cs"/>
                <w:sz w:val="24"/>
                <w:szCs w:val="24"/>
                <w:rtl/>
              </w:rPr>
              <w:t xml:space="preserve"> + </w:t>
            </w:r>
            <w:r w:rsidR="006D0CDB" w:rsidRPr="00F338C9">
              <w:rPr>
                <w:rFonts w:ascii="Calibri" w:eastAsia="Calibri" w:hAnsi="Calibri" w:cs="B Nazanin" w:hint="cs"/>
                <w:sz w:val="24"/>
                <w:szCs w:val="24"/>
                <w:rtl/>
              </w:rPr>
              <w:t>1</w:t>
            </w:r>
            <w:r w:rsidR="00CB193B" w:rsidRPr="00F338C9">
              <w:rPr>
                <w:rFonts w:ascii="Calibri" w:eastAsia="Calibri" w:hAnsi="Calibri" w:cs="B Nazanin" w:hint="cs"/>
                <w:sz w:val="24"/>
                <w:szCs w:val="24"/>
                <w:rtl/>
              </w:rPr>
              <w:t>%</w:t>
            </w:r>
            <w:r w:rsidR="00737F3D"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فاکتور رشد برای انجام آزمايش تعيين حساسيت ضد ميكروبي </w:t>
            </w:r>
            <w:r w:rsidRPr="00F338C9">
              <w:rPr>
                <w:rFonts w:ascii="Calibri" w:eastAsia="Calibri" w:hAnsi="Calibri" w:cs="B Nazanin" w:hint="cs"/>
                <w:i/>
                <w:iCs/>
                <w:sz w:val="24"/>
                <w:szCs w:val="24"/>
                <w:rtl/>
              </w:rPr>
              <w:t>نیسریا گونوره</w:t>
            </w:r>
            <w:r w:rsidRPr="00F338C9">
              <w:rPr>
                <w:rFonts w:ascii="Calibri" w:eastAsia="Calibri" w:hAnsi="Calibri" w:cs="B Nazanin" w:hint="cs"/>
                <w:sz w:val="24"/>
                <w:szCs w:val="24"/>
                <w:rtl/>
              </w:rPr>
              <w:t xml:space="preserve"> استفاده مي شود؟</w:t>
            </w:r>
          </w:p>
        </w:tc>
        <w:tc>
          <w:tcPr>
            <w:tcW w:w="567" w:type="dxa"/>
            <w:vMerge w:val="restart"/>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Pr>
            </w:pPr>
            <w:r w:rsidRPr="00F338C9">
              <w:rPr>
                <w:rFonts w:ascii="Arial" w:eastAsia="Times New Roman" w:hAnsi="Arial" w:cs="B Nazanin" w:hint="cs"/>
                <w:sz w:val="24"/>
                <w:szCs w:val="24"/>
                <w:rtl/>
              </w:rPr>
              <w:t>43</w:t>
            </w:r>
          </w:p>
        </w:tc>
      </w:tr>
      <w:tr w:rsidR="00F338C9" w:rsidRPr="00F338C9" w:rsidTr="005D0332">
        <w:trPr>
          <w:trHeight w:val="26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9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ساخت محیط و/ یا خرید</w:t>
            </w:r>
            <w:r w:rsidRPr="00F338C9">
              <w:rPr>
                <w:rFonts w:ascii="Calibri" w:eastAsia="Calibri" w:hAnsi="Calibri" w:cs="B Nazanin" w:hint="cs"/>
                <w:sz w:val="24"/>
                <w:szCs w:val="24"/>
                <w:rtl/>
              </w:rPr>
              <w:t xml:space="preserve"> محيط آماده مصرف</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80"/>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sz w:val="24"/>
                <w:szCs w:val="24"/>
                <w:rtl/>
              </w:rPr>
            </w:pPr>
            <w:r w:rsidRPr="00F338C9">
              <w:rPr>
                <w:rFonts w:ascii="Times New Roman" w:eastAsia="Times New Roman" w:hAnsi="Times New Roman" w:cs="B Nazanin" w:hint="cs"/>
                <w:sz w:val="24"/>
                <w:szCs w:val="24"/>
                <w:rtl/>
              </w:rPr>
              <w:t xml:space="preserve">ضرورت اندازه گيری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pH</w:t>
            </w:r>
            <w:r w:rsidRPr="00F338C9">
              <w:rPr>
                <w:rFonts w:ascii="Calibri" w:eastAsia="Calibri" w:hAnsi="Calibri" w:cs="B Nazanin" w:hint="cs"/>
                <w:sz w:val="24"/>
                <w:szCs w:val="24"/>
                <w:rtl/>
              </w:rPr>
              <w:t>محيط مولر هينتون آگار</w:t>
            </w:r>
            <w:r w:rsidRPr="00F338C9">
              <w:rPr>
                <w:rFonts w:ascii="Times New Roman" w:eastAsia="Times New Roman" w:hAnsi="Times New Roman" w:cs="B Nazanin" w:hint="cs"/>
                <w:sz w:val="24"/>
                <w:szCs w:val="24"/>
                <w:rtl/>
              </w:rPr>
              <w:t xml:space="preserve">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pH</w:t>
            </w:r>
            <w:r w:rsidRPr="00F338C9">
              <w:rPr>
                <w:rFonts w:ascii="Calibri" w:eastAsia="Calibri" w:hAnsi="Calibri" w:cs="B Nazanin" w:hint="cs"/>
                <w:sz w:val="24"/>
                <w:szCs w:val="24"/>
                <w:rtl/>
              </w:rPr>
              <w:t>محيط مولر هينتون آگار ساخته شده در آزمایشگاه پس از هر بار ساخت محیط و برای محیط آماده مصرف (تجاری) پس از هر بار خرید محیط، با</w:t>
            </w:r>
            <w:r w:rsidR="00C62858" w:rsidRPr="00F338C9">
              <w:rPr>
                <w:rFonts w:ascii="Calibri" w:eastAsia="Calibri" w:hAnsi="Calibri" w:cs="B Nazanin" w:hint="cs"/>
                <w:sz w:val="24"/>
                <w:szCs w:val="24"/>
                <w:rtl/>
              </w:rPr>
              <w:t xml:space="preserve"> </w:t>
            </w:r>
            <w:r w:rsidR="00C62858" w:rsidRPr="00F338C9">
              <w:rPr>
                <w:rFonts w:ascii="Calibri" w:eastAsia="Calibri" w:hAnsi="Calibri" w:cs="B Nazanin" w:hint="cs"/>
                <w:b/>
                <w:bCs/>
                <w:sz w:val="24"/>
                <w:szCs w:val="24"/>
                <w:u w:val="single"/>
                <w:rtl/>
              </w:rPr>
              <w:t>دستگاه</w:t>
            </w:r>
            <w:r w:rsidRPr="00F338C9">
              <w:rPr>
                <w:rFonts w:asciiTheme="majorBidi" w:eastAsia="Calibri" w:hAnsiTheme="majorBidi" w:cstheme="majorBidi"/>
                <w:b/>
                <w:bCs/>
                <w:sz w:val="24"/>
                <w:szCs w:val="24"/>
                <w:u w:val="single"/>
              </w:rPr>
              <w:t>pH</w:t>
            </w:r>
            <w:r w:rsidRPr="00F338C9">
              <w:rPr>
                <w:rFonts w:ascii="Calibri" w:eastAsia="Calibri" w:hAnsi="Calibri" w:cs="B Nazanin"/>
                <w:b/>
                <w:bCs/>
                <w:sz w:val="24"/>
                <w:szCs w:val="24"/>
                <w:u w:val="single"/>
              </w:rPr>
              <w:t xml:space="preserve"> </w:t>
            </w:r>
            <w:r w:rsidRPr="00F338C9">
              <w:rPr>
                <w:rFonts w:ascii="Calibri" w:eastAsia="Calibri" w:hAnsi="Calibri" w:cs="B Nazanin" w:hint="cs"/>
                <w:b/>
                <w:bCs/>
                <w:sz w:val="24"/>
                <w:szCs w:val="24"/>
                <w:u w:val="single"/>
                <w:rtl/>
              </w:rPr>
              <w:t xml:space="preserve"> متر</w:t>
            </w:r>
            <w:r w:rsidRPr="00F338C9">
              <w:rPr>
                <w:rFonts w:ascii="Calibri" w:eastAsia="Calibri" w:hAnsi="Calibri" w:cs="B Nazanin" w:hint="cs"/>
                <w:sz w:val="24"/>
                <w:szCs w:val="24"/>
                <w:rtl/>
              </w:rPr>
              <w:t xml:space="preserve"> اندازه گيري مي شود؟</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44</w:t>
            </w:r>
          </w:p>
        </w:tc>
      </w:tr>
      <w:tr w:rsidR="00F338C9" w:rsidRPr="00F338C9" w:rsidTr="005D0332">
        <w:trPr>
          <w:trHeight w:val="36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D0332">
        <w:trPr>
          <w:trHeight w:val="100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5D0332">
            <w:pPr>
              <w:spacing w:after="0" w:line="192"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w:t>
            </w:r>
            <w:r w:rsidRPr="00F338C9">
              <w:rPr>
                <w:rFonts w:ascii="Calibri" w:eastAsia="Calibri" w:hAnsi="Calibri" w:cs="B Nazanin" w:hint="cs"/>
                <w:sz w:val="24"/>
                <w:szCs w:val="24"/>
                <w:rtl/>
              </w:rPr>
              <w:t>اندازه گيري</w:t>
            </w:r>
            <w:r w:rsidRPr="00F338C9">
              <w:rPr>
                <w:rFonts w:asciiTheme="majorBidi" w:eastAsia="Calibri" w:hAnsiTheme="majorBidi" w:cstheme="majorBidi"/>
                <w:sz w:val="24"/>
                <w:szCs w:val="24"/>
              </w:rPr>
              <w:t xml:space="preserve"> pH</w:t>
            </w:r>
            <w:r w:rsidRPr="00F338C9">
              <w:rPr>
                <w:rFonts w:ascii="Calibri" w:eastAsia="Calibri" w:hAnsi="Calibri" w:cs="B Nazanin"/>
                <w:sz w:val="24"/>
                <w:szCs w:val="24"/>
              </w:rPr>
              <w:t xml:space="preserve"> </w:t>
            </w:r>
            <w:r w:rsidRPr="00F338C9">
              <w:rPr>
                <w:rFonts w:ascii="Times New Roman" w:eastAsia="Times New Roman" w:hAnsi="Times New Roman" w:cs="B Nazanin" w:hint="cs"/>
                <w:sz w:val="24"/>
                <w:szCs w:val="24"/>
                <w:rtl/>
                <w:lang w:bidi="ar-SA"/>
              </w:rPr>
              <w:t xml:space="preserve">و صحت سوابق </w:t>
            </w:r>
          </w:p>
          <w:p w:rsidR="00202362" w:rsidRPr="00F338C9" w:rsidRDefault="00202362" w:rsidP="005D0332">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lang w:bidi="ar-SA"/>
              </w:rPr>
              <w:t>توجه: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b/>
                <w:bCs/>
                <w:sz w:val="24"/>
                <w:szCs w:val="24"/>
                <w:rtl/>
                <w:lang w:bidi="ar-SA"/>
              </w:rPr>
              <w:t xml:space="preserve">برای اندازه گیری </w:t>
            </w:r>
            <w:r w:rsidRPr="00F338C9">
              <w:rPr>
                <w:rFonts w:asciiTheme="majorBidi" w:eastAsia="Calibri" w:hAnsiTheme="majorBidi" w:cs="B Nazanin"/>
                <w:b/>
                <w:bCs/>
                <w:sz w:val="24"/>
                <w:szCs w:val="24"/>
              </w:rPr>
              <w:t xml:space="preserve"> pH</w:t>
            </w:r>
            <w:r w:rsidRPr="00F338C9">
              <w:rPr>
                <w:rFonts w:asciiTheme="majorBidi" w:eastAsia="Calibri" w:hAnsiTheme="majorBidi" w:cs="B Nazanin" w:hint="cs"/>
                <w:b/>
                <w:bCs/>
                <w:sz w:val="24"/>
                <w:szCs w:val="24"/>
                <w:rtl/>
              </w:rPr>
              <w:t>نباید از اندیکاتور کاغذی استفاده شود.</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21"/>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ضرورت استفاده از استاندارد نيم مك فارلند برای تهيه سوسپانسيون باكتريايي</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5D0332"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برای تهيه سوسپانسيون باكتريايي برای آزمايش تعيين حساسيت ضد ميكروبي، از استاندارد نيم </w:t>
            </w:r>
            <w:r w:rsidR="0092062B" w:rsidRPr="00F338C9">
              <w:rPr>
                <w:rFonts w:ascii="Calibri" w:eastAsia="Calibri" w:hAnsi="Calibri" w:cs="B Nazanin"/>
                <w:sz w:val="24"/>
                <w:szCs w:val="24"/>
                <w:rtl/>
              </w:rPr>
              <w:br/>
            </w:r>
            <w:r w:rsidRPr="00F338C9">
              <w:rPr>
                <w:rFonts w:ascii="Calibri" w:eastAsia="Calibri" w:hAnsi="Calibri" w:cs="B Nazanin" w:hint="cs"/>
                <w:sz w:val="24"/>
                <w:szCs w:val="24"/>
                <w:rtl/>
              </w:rPr>
              <w:t>مك فارلند استفاده می شود؟</w:t>
            </w:r>
          </w:p>
          <w:p w:rsidR="005D0332" w:rsidRPr="00F338C9" w:rsidRDefault="005D0332" w:rsidP="005D0332">
            <w:pPr>
              <w:rPr>
                <w:rFonts w:ascii="Calibri" w:eastAsia="Calibri" w:hAnsi="Calibri" w:cs="B Nazanin"/>
                <w:sz w:val="24"/>
                <w:szCs w:val="24"/>
                <w:rtl/>
              </w:rPr>
            </w:pPr>
          </w:p>
          <w:p w:rsidR="009C6C37" w:rsidRPr="00F338C9" w:rsidRDefault="009C6C37" w:rsidP="005D0332">
            <w:pPr>
              <w:rPr>
                <w:rFonts w:ascii="Calibri" w:eastAsia="Calibri" w:hAnsi="Calibri" w:cs="B Nazanin"/>
                <w:sz w:val="24"/>
                <w:szCs w:val="24"/>
                <w:rtl/>
              </w:rPr>
            </w:pPr>
          </w:p>
        </w:tc>
        <w:tc>
          <w:tcPr>
            <w:tcW w:w="567" w:type="dxa"/>
            <w:vMerge w:val="restart"/>
            <w:shd w:val="clear" w:color="auto" w:fill="auto"/>
            <w:noWrap/>
            <w:hideMark/>
          </w:tcPr>
          <w:p w:rsidR="009C6C37"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45</w:t>
            </w:r>
          </w:p>
          <w:p w:rsidR="00CC0DAA" w:rsidRDefault="00CC0DAA" w:rsidP="00CC0DAA">
            <w:pPr>
              <w:bidi w:val="0"/>
              <w:spacing w:after="0" w:line="240" w:lineRule="auto"/>
              <w:jc w:val="center"/>
              <w:rPr>
                <w:rFonts w:ascii="Arial" w:eastAsia="Times New Roman" w:hAnsi="Arial" w:cs="B Nazanin"/>
                <w:sz w:val="24"/>
                <w:szCs w:val="24"/>
                <w:rtl/>
              </w:rPr>
            </w:pPr>
          </w:p>
          <w:p w:rsidR="00CC0DAA" w:rsidRDefault="00CC0DAA" w:rsidP="00CC0DAA">
            <w:pPr>
              <w:bidi w:val="0"/>
              <w:spacing w:after="0" w:line="240" w:lineRule="auto"/>
              <w:jc w:val="center"/>
              <w:rPr>
                <w:rFonts w:ascii="Arial" w:eastAsia="Times New Roman" w:hAnsi="Arial" w:cs="B Nazanin"/>
                <w:sz w:val="24"/>
                <w:szCs w:val="24"/>
                <w:rtl/>
              </w:rPr>
            </w:pPr>
          </w:p>
          <w:p w:rsidR="00CC0DAA" w:rsidRPr="00F338C9" w:rsidRDefault="00CC0DAA" w:rsidP="00CC0DAA">
            <w:pPr>
              <w:bidi w:val="0"/>
              <w:spacing w:after="0" w:line="240" w:lineRule="auto"/>
              <w:jc w:val="center"/>
              <w:rPr>
                <w:rFonts w:ascii="Arial" w:eastAsia="Times New Roman" w:hAnsi="Arial" w:cs="B Nazanin"/>
                <w:sz w:val="24"/>
                <w:szCs w:val="24"/>
                <w:rtl/>
              </w:rPr>
            </w:pPr>
          </w:p>
        </w:tc>
      </w:tr>
      <w:tr w:rsidR="00F338C9" w:rsidRPr="00F338C9" w:rsidTr="003402B5">
        <w:trPr>
          <w:trHeight w:val="41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5D0332">
            <w:pPr>
              <w:spacing w:after="0" w:line="216"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انجام کار و ضرورت مقايسه کدورت سوسپانسيو</w:t>
            </w:r>
            <w:r w:rsidR="0091085D" w:rsidRPr="00F338C9">
              <w:rPr>
                <w:rFonts w:ascii="Times New Roman" w:eastAsia="Times New Roman" w:hAnsi="Times New Roman" w:cs="B Nazanin" w:hint="cs"/>
                <w:sz w:val="24"/>
                <w:szCs w:val="24"/>
                <w:rtl/>
                <w:lang w:bidi="ar-SA"/>
              </w:rPr>
              <w:t xml:space="preserve">ن باکتريايی با کدورت استاندارد </w:t>
            </w:r>
            <w:r w:rsidR="0091085D" w:rsidRPr="00F338C9">
              <w:rPr>
                <w:rFonts w:ascii="Times New Roman" w:eastAsia="Times New Roman" w:hAnsi="Times New Roman" w:cs="B Nazanin"/>
                <w:sz w:val="24"/>
                <w:szCs w:val="24"/>
                <w:lang w:bidi="ar-SA"/>
              </w:rPr>
              <w:t>0.5 MF</w:t>
            </w:r>
            <w:r w:rsidRPr="00F338C9">
              <w:rPr>
                <w:rFonts w:ascii="Times New Roman" w:eastAsia="Times New Roman" w:hAnsi="Times New Roman" w:cs="B Nazanin" w:hint="cs"/>
                <w:sz w:val="24"/>
                <w:szCs w:val="24"/>
                <w:rtl/>
                <w:lang w:bidi="ar-SA"/>
              </w:rPr>
              <w:t xml:space="preserve"> و اجرای 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D0332">
        <w:trPr>
          <w:trHeight w:val="69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5D0332" w:rsidRPr="00F338C9" w:rsidRDefault="005D0332" w:rsidP="005D0332">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و صحت سوابق</w:t>
            </w:r>
          </w:p>
          <w:p w:rsidR="009C6C37" w:rsidRPr="00F338C9" w:rsidRDefault="005D0332" w:rsidP="005D0332">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(ممیز باید از نحوه</w:t>
            </w:r>
            <w:r w:rsidRPr="00F338C9">
              <w:rPr>
                <w:rFonts w:hint="cs"/>
                <w:rtl/>
              </w:rPr>
              <w:t xml:space="preserve"> </w:t>
            </w:r>
            <w:r w:rsidRPr="00F338C9">
              <w:rPr>
                <w:rFonts w:ascii="Times New Roman" w:eastAsia="Times New Roman" w:hAnsi="Times New Roman" w:cs="B Nazanin" w:hint="cs"/>
                <w:sz w:val="24"/>
                <w:szCs w:val="24"/>
                <w:rtl/>
                <w:lang w:bidi="ar-SA"/>
              </w:rPr>
              <w:t>تهيه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سوسپانسيون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باكتريايي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 مقايسه کدورت آن با کدورت استاندارد نيم مک فارلند سؤال کند، و ترجیح</w:t>
            </w:r>
            <w:r w:rsidRPr="00F338C9">
              <w:rPr>
                <w:rFonts w:ascii="Times New Roman" w:eastAsia="Times New Roman" w:hAnsi="Times New Roman" w:cs="B Nazanin"/>
                <w:sz w:val="24"/>
                <w:szCs w:val="24"/>
                <w:rtl/>
                <w:lang w:bidi="ar-SA"/>
              </w:rPr>
              <w:t>ا</w:t>
            </w:r>
            <w:r w:rsidRPr="00F338C9">
              <w:rPr>
                <w:rFonts w:ascii="Calibri" w:eastAsia="Calibri" w:hAnsi="Calibri" w:cs="B Nazanin" w:hint="cs"/>
                <w:sz w:val="24"/>
                <w:szCs w:val="24"/>
                <w:rtl/>
              </w:rPr>
              <w:t>ً</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روش تهیه سوسپانسيون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باكتريايي و مقایسه کدورت را مشاهده کند).</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71"/>
        </w:trPr>
        <w:tc>
          <w:tcPr>
            <w:tcW w:w="1838" w:type="dxa"/>
            <w:shd w:val="clear" w:color="auto" w:fill="D0CECE" w:themeFill="background2" w:themeFillShade="E6"/>
            <w:noWrap/>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BB7CBC" w:rsidRPr="00F338C9" w:rsidRDefault="00BB7CBC" w:rsidP="00BB7CBC">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BB7CBC" w:rsidRPr="00F338C9" w:rsidRDefault="00BB7CBC" w:rsidP="00BB7CBC">
            <w:pPr>
              <w:pStyle w:val="ListParagraph"/>
              <w:numPr>
                <w:ilvl w:val="0"/>
                <w:numId w:val="26"/>
              </w:numPr>
              <w:bidi/>
              <w:spacing w:after="0" w:line="240" w:lineRule="auto"/>
              <w:ind w:left="175" w:hanging="175"/>
              <w:rPr>
                <w:rFonts w:cs="B Nazanin"/>
                <w:b/>
                <w:bCs/>
                <w:sz w:val="20"/>
                <w:szCs w:val="20"/>
                <w:rtl/>
              </w:rPr>
            </w:pPr>
            <w:r w:rsidRPr="00F338C9">
              <w:rPr>
                <w:rFonts w:cs="B Nazanin" w:hint="cs"/>
                <w:b/>
                <w:bCs/>
                <w:sz w:val="20"/>
                <w:szCs w:val="20"/>
                <w:rtl/>
              </w:rPr>
              <w:t xml:space="preserve">ادامه آزمايش تعيين حساسيت </w:t>
            </w:r>
            <w:r w:rsidR="00DC2D36" w:rsidRPr="00F338C9">
              <w:rPr>
                <w:rFonts w:cs="B Nazanin" w:hint="cs"/>
                <w:b/>
                <w:bCs/>
                <w:sz w:val="20"/>
                <w:szCs w:val="20"/>
                <w:rtl/>
              </w:rPr>
              <w:t>ضد</w:t>
            </w:r>
            <w:r w:rsidRPr="00F338C9">
              <w:rPr>
                <w:rFonts w:cs="B Nazanin" w:hint="cs"/>
                <w:b/>
                <w:bCs/>
                <w:sz w:val="20"/>
                <w:szCs w:val="20"/>
                <w:rtl/>
              </w:rPr>
              <w:t>ميكروبي (آنتي بيوگرام)</w:t>
            </w:r>
          </w:p>
        </w:tc>
        <w:tc>
          <w:tcPr>
            <w:tcW w:w="567" w:type="dxa"/>
            <w:shd w:val="clear" w:color="auto" w:fill="D0CECE"/>
            <w:noWrap/>
            <w:vAlign w:val="center"/>
          </w:tcPr>
          <w:p w:rsidR="00BB7CBC" w:rsidRPr="00F338C9" w:rsidRDefault="00BB7CBC" w:rsidP="00BB7CBC">
            <w:pPr>
              <w:bidi w:val="0"/>
              <w:spacing w:after="0" w:line="240" w:lineRule="auto"/>
              <w:jc w:val="right"/>
              <w:rPr>
                <w:rFonts w:ascii="Arial" w:eastAsia="Times New Roman" w:hAnsi="Arial" w:cs="B Nazanin"/>
                <w:sz w:val="24"/>
                <w:szCs w:val="24"/>
                <w:rtl/>
              </w:rPr>
            </w:pPr>
          </w:p>
        </w:tc>
      </w:tr>
      <w:tr w:rsidR="00F338C9" w:rsidRPr="00F338C9" w:rsidTr="003402B5">
        <w:trPr>
          <w:trHeight w:val="143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وجود سوابق اندازه گيری جذب نوری </w:t>
            </w:r>
            <w:r w:rsidRPr="00F338C9">
              <w:rPr>
                <w:rFonts w:ascii="Times New Roman" w:eastAsia="Times New Roman" w:hAnsi="Times New Roman" w:cs="B Nazanin" w:hint="cs"/>
                <w:sz w:val="24"/>
                <w:szCs w:val="24"/>
                <w:rtl/>
                <w:lang w:bidi="ar-SA"/>
              </w:rPr>
              <w:t>و صحت سوابق</w:t>
            </w:r>
          </w:p>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توجه: استاندارد نيم مك فارلند باید حداکثر ۶ ماه پس از تهيه/ توليد تعویض گردد.</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جذب نوری استاندارد نيم مك فارلند هر ماه اندازه گيری و در صورت نیاز (تغيير </w:t>
            </w:r>
            <w:r w:rsidRPr="00F338C9">
              <w:rPr>
                <w:rFonts w:asciiTheme="majorBidi" w:eastAsia="Calibri" w:hAnsiTheme="majorBidi" w:cstheme="majorBidi"/>
                <w:sz w:val="24"/>
                <w:szCs w:val="24"/>
              </w:rPr>
              <w:t>OD</w:t>
            </w:r>
            <w:r w:rsidRPr="00F338C9">
              <w:rPr>
                <w:rFonts w:ascii="Calibri" w:eastAsia="Calibri" w:hAnsi="Calibri" w:cs="B Nazanin" w:hint="cs"/>
                <w:sz w:val="24"/>
                <w:szCs w:val="24"/>
                <w:rtl/>
              </w:rPr>
              <w:t xml:space="preserve"> خارج از محدوده 13/0-08/0) تعویض می گردد؟</w:t>
            </w:r>
          </w:p>
        </w:tc>
        <w:tc>
          <w:tcPr>
            <w:tcW w:w="567" w:type="dxa"/>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46</w:t>
            </w:r>
          </w:p>
        </w:tc>
      </w:tr>
      <w:tr w:rsidR="00F338C9" w:rsidRPr="00F338C9" w:rsidTr="003402B5">
        <w:trPr>
          <w:trHeight w:val="1308"/>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sz w:val="24"/>
                <w:szCs w:val="24"/>
              </w:rPr>
            </w:pPr>
            <w:r w:rsidRPr="00F338C9">
              <w:rPr>
                <w:rFonts w:ascii="Times New Roman" w:eastAsia="Times New Roman" w:hAnsi="Times New Roman" w:cs="B Nazanin" w:hint="cs"/>
                <w:sz w:val="24"/>
                <w:szCs w:val="24"/>
                <w:rtl/>
              </w:rPr>
              <w:t>چگونگی انتخاب تعداد ديسک های آنتی بيوتيکی متناسب با اندازه پليت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 در تست تعيين حساسيت ضد ميكروبي، تعداد ديسك هاي آنتي بيوتيكي، متناسب با اندازه پليت انتخاب مي‌شود؟</w:t>
            </w: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47</w:t>
            </w:r>
          </w:p>
        </w:tc>
      </w:tr>
      <w:tr w:rsidR="00F338C9" w:rsidRPr="00F338C9" w:rsidTr="003402B5">
        <w:trPr>
          <w:trHeight w:val="70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617"/>
        </w:trPr>
        <w:tc>
          <w:tcPr>
            <w:tcW w:w="1838" w:type="dxa"/>
            <w:shd w:val="clear" w:color="auto" w:fill="auto"/>
            <w:noWrap/>
            <w:vAlign w:val="center"/>
          </w:tcPr>
          <w:p w:rsidR="009C6C37" w:rsidRPr="00F338C9" w:rsidRDefault="009C6C37" w:rsidP="009C6C37">
            <w:pPr>
              <w:bidi w:val="0"/>
              <w:spacing w:after="0" w:line="240" w:lineRule="auto"/>
              <w:jc w:val="right"/>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u w:val="single"/>
                <w:rtl/>
                <w:lang w:bidi="ar-SA"/>
              </w:rPr>
            </w:pPr>
            <w:r w:rsidRPr="00F338C9">
              <w:rPr>
                <w:rFonts w:ascii="Times New Roman" w:eastAsia="Times New Roman" w:hAnsi="Times New Roman" w:cs="B Nazanin" w:hint="cs"/>
                <w:sz w:val="24"/>
                <w:szCs w:val="24"/>
                <w:rtl/>
                <w:lang w:bidi="ar-SA"/>
              </w:rPr>
              <w:t xml:space="preserve">وجود سوابق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(تعداد دیسک ها بر روی پلیت های کشت داده شده در روزهای قبل مشاهده شود. بهتر است میزان مصرف ماهیانه مولر هینتون آگار و تعداد گزارش های آنتی بیوتیکی در ماه نیز توسط ممیز مدنظر قرار گیرد).</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 xml:space="preserve">بايد </w:t>
            </w:r>
            <w:r w:rsidRPr="00F338C9">
              <w:rPr>
                <w:rFonts w:ascii="Times New Roman" w:eastAsia="Times New Roman" w:hAnsi="Times New Roman" w:cs="B Nazanin" w:hint="cs"/>
                <w:sz w:val="24"/>
                <w:szCs w:val="24"/>
                <w:rtl/>
                <w:lang w:bidi="ar-SA"/>
              </w:rPr>
              <w:t xml:space="preserve">برای باکتری های کم نیاز </w:t>
            </w:r>
            <w:r w:rsidRPr="00F338C9">
              <w:rPr>
                <w:rFonts w:ascii="Times New Roman" w:eastAsia="Times New Roman" w:hAnsi="Times New Roman" w:cs="B Nazanin"/>
                <w:sz w:val="24"/>
                <w:szCs w:val="24"/>
                <w:rtl/>
                <w:lang w:bidi="ar-SA"/>
              </w:rPr>
              <w:t>در هر پليت</w:t>
            </w:r>
            <w:r w:rsidRPr="00F338C9">
              <w:rPr>
                <w:rFonts w:ascii="Times New Roman" w:eastAsia="Times New Roman" w:hAnsi="Times New Roman" w:cs="B Nazanin" w:hint="cs"/>
                <w:sz w:val="24"/>
                <w:szCs w:val="24"/>
                <w:rtl/>
                <w:lang w:bidi="ar-SA"/>
              </w:rPr>
              <w:t xml:space="preserve"> با قطر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10</w:t>
            </w:r>
            <w:r w:rsidRPr="00F338C9">
              <w:rPr>
                <w:rFonts w:ascii="Times New Roman" w:eastAsia="Times New Roman" w:hAnsi="Times New Roman" w:cs="B Nazanin"/>
                <w:sz w:val="24"/>
                <w:szCs w:val="24"/>
                <w:rtl/>
                <w:lang w:bidi="ar-SA"/>
              </w:rPr>
              <w:t xml:space="preserve"> سانتی</w:t>
            </w:r>
            <w:r w:rsidR="0092062B"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 xml:space="preserve">متر حداكثر 5 </w:t>
            </w:r>
            <w:r w:rsidRPr="00F338C9">
              <w:rPr>
                <w:rFonts w:ascii="Times New Roman" w:eastAsia="Times New Roman" w:hAnsi="Times New Roman" w:cs="B Nazanin" w:hint="cs"/>
                <w:sz w:val="24"/>
                <w:szCs w:val="24"/>
                <w:rtl/>
                <w:lang w:bidi="ar-SA"/>
              </w:rPr>
              <w:t xml:space="preserve">تا ۶ </w:t>
            </w:r>
            <w:r w:rsidRPr="00F338C9">
              <w:rPr>
                <w:rFonts w:ascii="Times New Roman" w:eastAsia="Times New Roman" w:hAnsi="Times New Roman" w:cs="B Nazanin"/>
                <w:sz w:val="24"/>
                <w:szCs w:val="24"/>
                <w:rtl/>
                <w:lang w:bidi="ar-SA"/>
              </w:rPr>
              <w:t>ديسك</w:t>
            </w:r>
            <w:r w:rsidRPr="00F338C9">
              <w:rPr>
                <w:rFonts w:ascii="Times New Roman" w:eastAsia="Times New Roman" w:hAnsi="Times New Roman" w:cs="B Nazanin" w:hint="cs"/>
                <w:sz w:val="24"/>
                <w:szCs w:val="24"/>
                <w:rtl/>
                <w:lang w:bidi="ar-SA"/>
              </w:rPr>
              <w:t xml:space="preserve">، برای باکتری های پرنیاز شامل </w:t>
            </w:r>
            <w:r w:rsidRPr="00F338C9">
              <w:rPr>
                <w:rFonts w:ascii="Times New Roman" w:eastAsia="Times New Roman" w:hAnsi="Times New Roman" w:cs="B Nazanin" w:hint="cs"/>
                <w:i/>
                <w:iCs/>
                <w:sz w:val="24"/>
                <w:szCs w:val="24"/>
                <w:rtl/>
                <w:lang w:bidi="ar-SA"/>
              </w:rPr>
              <w:t>نیسریا گونوره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i/>
                <w:iCs/>
                <w:sz w:val="24"/>
                <w:szCs w:val="24"/>
                <w:rtl/>
                <w:lang w:bidi="ar-SA"/>
              </w:rPr>
              <w:t xml:space="preserve">هموفیلوس آنفلوانزا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hint="cs"/>
                <w:i/>
                <w:iCs/>
                <w:sz w:val="24"/>
                <w:szCs w:val="24"/>
                <w:rtl/>
                <w:lang w:bidi="ar-SA"/>
              </w:rPr>
              <w:t xml:space="preserve"> پاراآنفلوانزا</w:t>
            </w:r>
            <w:r w:rsidRPr="00F338C9">
              <w:rPr>
                <w:rFonts w:ascii="Times New Roman" w:eastAsia="Times New Roman" w:hAnsi="Times New Roman" w:cs="B Nazanin" w:hint="cs"/>
                <w:sz w:val="24"/>
                <w:szCs w:val="24"/>
                <w:rtl/>
                <w:lang w:bidi="ar-SA"/>
              </w:rPr>
              <w:t xml:space="preserve"> حداکثر 4 دیسک و برای </w:t>
            </w:r>
            <w:r w:rsidRPr="00F338C9">
              <w:rPr>
                <w:rFonts w:ascii="Times New Roman" w:eastAsia="Times New Roman" w:hAnsi="Times New Roman" w:cs="B Nazanin" w:hint="cs"/>
                <w:i/>
                <w:iCs/>
                <w:sz w:val="24"/>
                <w:szCs w:val="24"/>
                <w:rtl/>
                <w:lang w:bidi="ar-SA"/>
              </w:rPr>
              <w:t>نیسریا مننژیتیدیس</w:t>
            </w:r>
            <w:r w:rsidRPr="00F338C9">
              <w:rPr>
                <w:rFonts w:ascii="Times New Roman" w:eastAsia="Times New Roman" w:hAnsi="Times New Roman" w:cs="B Nazanin" w:hint="cs"/>
                <w:sz w:val="24"/>
                <w:szCs w:val="24"/>
                <w:rtl/>
                <w:lang w:bidi="ar-SA"/>
              </w:rPr>
              <w:t xml:space="preserve"> حداکثر 2 دیسک</w:t>
            </w:r>
            <w:r w:rsidRPr="00F338C9">
              <w:rPr>
                <w:rFonts w:ascii="Times New Roman" w:eastAsia="Times New Roman" w:hAnsi="Times New Roman" w:cs="B Nazanin"/>
                <w:sz w:val="24"/>
                <w:szCs w:val="24"/>
                <w:rtl/>
                <w:lang w:bidi="ar-SA"/>
              </w:rPr>
              <w:t xml:space="preserve"> گذاشته ‌شود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41"/>
        </w:trPr>
        <w:tc>
          <w:tcPr>
            <w:tcW w:w="1838" w:type="dxa"/>
            <w:shd w:val="clear" w:color="auto" w:fill="D0CECE" w:themeFill="background2" w:themeFillShade="E6"/>
            <w:noWrap/>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F1341" w:rsidRPr="00F338C9" w:rsidRDefault="006F1341" w:rsidP="006F1341">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F1341" w:rsidRPr="00F338C9" w:rsidRDefault="006F1341" w:rsidP="006F1341">
            <w:pPr>
              <w:pStyle w:val="ListParagraph"/>
              <w:numPr>
                <w:ilvl w:val="0"/>
                <w:numId w:val="26"/>
              </w:numPr>
              <w:bidi/>
              <w:spacing w:after="0" w:line="240" w:lineRule="auto"/>
              <w:ind w:left="175" w:hanging="175"/>
              <w:rPr>
                <w:rFonts w:cs="B Nazanin"/>
                <w:b/>
                <w:bCs/>
                <w:sz w:val="20"/>
                <w:szCs w:val="20"/>
                <w:rtl/>
              </w:rPr>
            </w:pPr>
            <w:r w:rsidRPr="00F338C9">
              <w:rPr>
                <w:rFonts w:cs="B Nazanin" w:hint="cs"/>
                <w:b/>
                <w:bCs/>
                <w:sz w:val="20"/>
                <w:szCs w:val="20"/>
                <w:rtl/>
              </w:rPr>
              <w:t xml:space="preserve">ادامه آزمايش تعيين حساسيت </w:t>
            </w:r>
            <w:r w:rsidR="00DC2D36" w:rsidRPr="00F338C9">
              <w:rPr>
                <w:rFonts w:cs="B Nazanin" w:hint="cs"/>
                <w:b/>
                <w:bCs/>
                <w:sz w:val="20"/>
                <w:szCs w:val="20"/>
                <w:rtl/>
              </w:rPr>
              <w:t>ضد</w:t>
            </w:r>
            <w:r w:rsidRPr="00F338C9">
              <w:rPr>
                <w:rFonts w:cs="B Nazanin" w:hint="cs"/>
                <w:b/>
                <w:bCs/>
                <w:sz w:val="20"/>
                <w:szCs w:val="20"/>
                <w:rtl/>
              </w:rPr>
              <w:t xml:space="preserve">ميكروبي (آنتي بيوگرام) </w:t>
            </w:r>
          </w:p>
        </w:tc>
        <w:tc>
          <w:tcPr>
            <w:tcW w:w="567" w:type="dxa"/>
            <w:shd w:val="clear" w:color="auto" w:fill="D0CECE"/>
            <w:noWrap/>
            <w:vAlign w:val="center"/>
          </w:tcPr>
          <w:p w:rsidR="006F1341" w:rsidRPr="00F338C9" w:rsidRDefault="006F1341" w:rsidP="006F1341">
            <w:pPr>
              <w:bidi w:val="0"/>
              <w:spacing w:after="0" w:line="240" w:lineRule="auto"/>
              <w:jc w:val="right"/>
              <w:rPr>
                <w:rFonts w:ascii="Arial" w:eastAsia="Times New Roman" w:hAnsi="Arial" w:cs="B Nazanin"/>
                <w:sz w:val="24"/>
                <w:szCs w:val="24"/>
                <w:rtl/>
              </w:rPr>
            </w:pPr>
          </w:p>
        </w:tc>
      </w:tr>
      <w:tr w:rsidR="00F338C9" w:rsidRPr="00F338C9" w:rsidTr="003402B5">
        <w:trPr>
          <w:trHeight w:val="2578"/>
        </w:trPr>
        <w:tc>
          <w:tcPr>
            <w:tcW w:w="1838" w:type="dxa"/>
            <w:shd w:val="clear" w:color="auto" w:fill="auto"/>
            <w:noWrap/>
            <w:vAlign w:val="center"/>
          </w:tcPr>
          <w:p w:rsidR="009C6C37" w:rsidRPr="00F338C9" w:rsidRDefault="009C6C37" w:rsidP="009C6C37">
            <w:pPr>
              <w:bidi w:val="0"/>
              <w:spacing w:after="0" w:line="240" w:lineRule="auto"/>
              <w:jc w:val="right"/>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و گزارش موارد زير:</w:t>
            </w:r>
          </w:p>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heme="majorBidi" w:eastAsia="Calibri" w:hAnsiTheme="majorBidi" w:cstheme="majorBidi"/>
                <w:sz w:val="24"/>
                <w:szCs w:val="24"/>
              </w:rPr>
              <w:t>MDR</w:t>
            </w:r>
            <w:r w:rsidRPr="00F338C9">
              <w:rPr>
                <w:rFonts w:asciiTheme="majorBidi" w:eastAsia="Calibri" w:hAnsiTheme="majorBidi" w:cstheme="majorBidi"/>
                <w:sz w:val="24"/>
                <w:szCs w:val="24"/>
                <w:rtl/>
              </w:rPr>
              <w:t>:</w:t>
            </w:r>
            <w:r w:rsidRPr="00F338C9">
              <w:rPr>
                <w:rFonts w:ascii="Calibri" w:eastAsia="Calibri" w:hAnsi="Calibri" w:cs="B Nazanin" w:hint="cs"/>
                <w:sz w:val="24"/>
                <w:szCs w:val="24"/>
                <w:rtl/>
              </w:rPr>
              <w:t xml:space="preserve"> باکتری هایی که حداقل به سه آنتی بیوتیک از سه کلاس مختلف مقاوم باشند.</w:t>
            </w:r>
          </w:p>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heme="majorBidi" w:eastAsia="Calibri" w:hAnsiTheme="majorBidi" w:cstheme="majorBidi"/>
                <w:sz w:val="24"/>
                <w:szCs w:val="24"/>
              </w:rPr>
              <w:t>XDR</w:t>
            </w:r>
            <w:r w:rsidRPr="00F338C9">
              <w:rPr>
                <w:rFonts w:asciiTheme="majorBidi" w:eastAsia="Calibri" w:hAnsiTheme="majorBidi" w:cstheme="majorBidi"/>
                <w:sz w:val="24"/>
                <w:szCs w:val="24"/>
                <w:rtl/>
              </w:rPr>
              <w:t>:</w:t>
            </w:r>
            <w:r w:rsidRPr="00F338C9">
              <w:rPr>
                <w:rFonts w:ascii="Calibri" w:eastAsia="Calibri" w:hAnsi="Calibri" w:cs="B Nazanin" w:hint="cs"/>
                <w:sz w:val="24"/>
                <w:szCs w:val="24"/>
                <w:rtl/>
              </w:rPr>
              <w:t xml:space="preserve"> باکتری هایی که تنها به یک یا دو آنتی بیوتیک از کلاس های مختلف حساس باشند.</w:t>
            </w:r>
          </w:p>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heme="majorBidi" w:eastAsia="Calibri" w:hAnsiTheme="majorBidi" w:cstheme="majorBidi"/>
                <w:sz w:val="24"/>
                <w:szCs w:val="24"/>
              </w:rPr>
              <w:t>PDR</w:t>
            </w:r>
            <w:r w:rsidRPr="00F338C9">
              <w:rPr>
                <w:rFonts w:asciiTheme="majorBidi" w:eastAsia="Calibri" w:hAnsiTheme="majorBidi" w:cstheme="majorBidi"/>
                <w:sz w:val="24"/>
                <w:szCs w:val="24"/>
                <w:rtl/>
              </w:rPr>
              <w:t xml:space="preserve">: </w:t>
            </w:r>
            <w:r w:rsidRPr="00F338C9">
              <w:rPr>
                <w:rFonts w:asciiTheme="majorBidi" w:eastAsia="Calibri" w:hAnsiTheme="majorBidi" w:cs="B Nazanin" w:hint="cs"/>
                <w:sz w:val="24"/>
                <w:szCs w:val="24"/>
                <w:rtl/>
              </w:rPr>
              <w:t>باکتری هایی که به تمامی آنتی بیوتیک های مورد آزمایش مقاوم باشند.</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در آزمایشگاه، عفونت های مقاوم ناشی از باکتری های </w:t>
            </w:r>
            <w:r w:rsidRPr="00F338C9">
              <w:rPr>
                <w:rFonts w:asciiTheme="majorBidi" w:eastAsia="Calibri" w:hAnsiTheme="majorBidi" w:cstheme="majorBidi"/>
                <w:sz w:val="24"/>
                <w:szCs w:val="24"/>
              </w:rPr>
              <w:t>MDR</w:t>
            </w:r>
            <w:r w:rsidRPr="00F338C9">
              <w:rPr>
                <w:rFonts w:ascii="Calibri" w:eastAsia="Calibri" w:hAnsi="Calibri" w:cs="B Nazanin" w:hint="cs"/>
                <w:sz w:val="24"/>
                <w:szCs w:val="24"/>
                <w:rtl/>
              </w:rPr>
              <w:t xml:space="preserve"> </w:t>
            </w:r>
            <w:r w:rsidRPr="00F338C9">
              <w:rPr>
                <w:rFonts w:asciiTheme="majorBidi" w:eastAsia="Calibri" w:hAnsiTheme="majorBidi" w:cstheme="majorBidi"/>
                <w:sz w:val="24"/>
                <w:szCs w:val="24"/>
                <w:rtl/>
              </w:rPr>
              <w:t>(</w:t>
            </w:r>
            <w:r w:rsidRPr="00F338C9">
              <w:rPr>
                <w:rFonts w:asciiTheme="majorBidi" w:eastAsia="Calibri" w:hAnsiTheme="majorBidi" w:cstheme="majorBidi"/>
                <w:sz w:val="24"/>
                <w:szCs w:val="24"/>
              </w:rPr>
              <w:t>Multidrug resistant</w:t>
            </w:r>
            <w:r w:rsidRPr="00F338C9">
              <w:rPr>
                <w:rFonts w:asciiTheme="majorBidi" w:eastAsia="Calibri" w:hAnsiTheme="majorBidi" w:cstheme="majorBidi"/>
                <w:sz w:val="24"/>
                <w:szCs w:val="24"/>
                <w:rtl/>
              </w:rPr>
              <w:t>)</w:t>
            </w:r>
            <w:r w:rsidRPr="00F338C9">
              <w:rPr>
                <w:rFonts w:asciiTheme="majorBidi" w:eastAsia="Calibri" w:hAnsiTheme="majorBidi" w:cstheme="majorBidi" w:hint="cs"/>
                <w:sz w:val="24"/>
                <w:szCs w:val="24"/>
                <w:rtl/>
              </w:rPr>
              <w:t xml:space="preserve">، </w:t>
            </w:r>
            <w:r w:rsidRPr="00F338C9">
              <w:rPr>
                <w:rFonts w:asciiTheme="majorBidi" w:eastAsia="Calibri" w:hAnsiTheme="majorBidi" w:cstheme="majorBidi"/>
                <w:sz w:val="24"/>
                <w:szCs w:val="24"/>
              </w:rPr>
              <w:t>XDR</w:t>
            </w:r>
            <w:r w:rsidRPr="00F338C9">
              <w:rPr>
                <w:rFonts w:asciiTheme="majorBidi" w:eastAsia="Calibri" w:hAnsiTheme="majorBidi" w:cstheme="majorBidi"/>
                <w:sz w:val="24"/>
                <w:szCs w:val="24"/>
                <w:rtl/>
              </w:rPr>
              <w:t xml:space="preserve"> (</w:t>
            </w:r>
            <w:r w:rsidRPr="00F338C9">
              <w:rPr>
                <w:rFonts w:asciiTheme="majorBidi" w:eastAsia="Calibri" w:hAnsiTheme="majorBidi" w:cstheme="majorBidi"/>
                <w:sz w:val="24"/>
                <w:szCs w:val="24"/>
              </w:rPr>
              <w:t>Extensively drug resistant</w:t>
            </w:r>
            <w:r w:rsidRPr="00F338C9">
              <w:rPr>
                <w:rFonts w:asciiTheme="majorBidi" w:eastAsia="Calibri" w:hAnsiTheme="majorBidi" w:cstheme="majorBidi"/>
                <w:sz w:val="24"/>
                <w:szCs w:val="24"/>
                <w:rtl/>
              </w:rPr>
              <w:t>)</w:t>
            </w:r>
            <w:r w:rsidRPr="00F338C9">
              <w:rPr>
                <w:rFonts w:asciiTheme="majorBidi" w:eastAsia="Calibri" w:hAnsiTheme="majorBidi" w:cstheme="majorBidi" w:hint="cs"/>
                <w:sz w:val="24"/>
                <w:szCs w:val="24"/>
                <w:rtl/>
              </w:rPr>
              <w:t xml:space="preserve"> </w:t>
            </w:r>
            <w:r w:rsidRPr="00F338C9">
              <w:rPr>
                <w:rFonts w:ascii="Calibri" w:eastAsia="Calibri" w:hAnsi="Calibri" w:cs="B Nazanin" w:hint="cs"/>
                <w:sz w:val="24"/>
                <w:szCs w:val="24"/>
                <w:rtl/>
              </w:rPr>
              <w:t xml:space="preserve">و </w:t>
            </w:r>
            <w:r w:rsidRPr="00F338C9">
              <w:rPr>
                <w:rFonts w:asciiTheme="majorBidi" w:eastAsia="Calibri" w:hAnsiTheme="majorBidi" w:cstheme="majorBidi"/>
                <w:sz w:val="24"/>
                <w:szCs w:val="24"/>
              </w:rPr>
              <w:t xml:space="preserve"> PDR</w:t>
            </w:r>
            <w:r w:rsidR="005C6665" w:rsidRPr="00F338C9">
              <w:rPr>
                <w:rFonts w:asciiTheme="majorBidi" w:eastAsia="Calibri" w:hAnsiTheme="majorBidi" w:cstheme="majorBidi" w:hint="cs"/>
                <w:sz w:val="24"/>
                <w:szCs w:val="24"/>
                <w:rtl/>
              </w:rPr>
              <w:t xml:space="preserve"> </w:t>
            </w:r>
            <w:r w:rsidRPr="00F338C9">
              <w:rPr>
                <w:rFonts w:asciiTheme="majorBidi" w:eastAsia="Calibri" w:hAnsiTheme="majorBidi" w:cstheme="majorBidi"/>
                <w:sz w:val="24"/>
                <w:szCs w:val="24"/>
                <w:rtl/>
              </w:rPr>
              <w:t>(</w:t>
            </w:r>
            <w:r w:rsidRPr="00F338C9">
              <w:rPr>
                <w:rFonts w:asciiTheme="majorBidi" w:eastAsia="Calibri" w:hAnsiTheme="majorBidi" w:cstheme="majorBidi"/>
                <w:sz w:val="24"/>
                <w:szCs w:val="24"/>
              </w:rPr>
              <w:t>Pandrug resistant</w:t>
            </w:r>
            <w:r w:rsidRPr="00F338C9">
              <w:rPr>
                <w:rFonts w:asciiTheme="majorBidi" w:eastAsia="Calibri" w:hAnsiTheme="majorBidi" w:cstheme="majorBidi"/>
                <w:sz w:val="24"/>
                <w:szCs w:val="24"/>
                <w:rtl/>
              </w:rPr>
              <w:t>)</w:t>
            </w:r>
            <w:r w:rsidRPr="00F338C9">
              <w:rPr>
                <w:rFonts w:ascii="Calibri" w:eastAsia="Calibri" w:hAnsi="Calibri" w:cs="B Nazanin" w:hint="cs"/>
                <w:sz w:val="24"/>
                <w:szCs w:val="24"/>
                <w:rtl/>
              </w:rPr>
              <w:t xml:space="preserve"> به پزشک معالج و پرستار یا پزشک کنترل عفونت به عنوان نتیجه بحرانی و نیز به صورت دوره ای گزارش می شود؟</w:t>
            </w:r>
          </w:p>
          <w:p w:rsidR="009C6C37" w:rsidRPr="00F338C9" w:rsidRDefault="009C6C37" w:rsidP="0092062B">
            <w:pPr>
              <w:spacing w:after="0" w:line="240" w:lineRule="auto"/>
              <w:jc w:val="both"/>
              <w:rPr>
                <w:rFonts w:ascii="Calibri" w:eastAsia="Calibri" w:hAnsi="Calibri" w:cs="B Nazanin"/>
                <w:sz w:val="24"/>
                <w:szCs w:val="24"/>
                <w:rtl/>
              </w:rPr>
            </w:pPr>
            <w:r w:rsidRPr="00F338C9">
              <w:rPr>
                <w:rFonts w:ascii="Times New Roman" w:eastAsia="Times New Roman" w:hAnsi="Times New Roman" w:cs="B Nazanin" w:hint="cs"/>
                <w:sz w:val="24"/>
                <w:szCs w:val="24"/>
                <w:rtl/>
              </w:rPr>
              <w:t>توجه: (اگر آزمایشگاه</w:t>
            </w:r>
            <w:r w:rsidRPr="00F338C9">
              <w:rPr>
                <w:rFonts w:ascii="Calibri" w:eastAsia="Calibri" w:hAnsi="Calibri" w:cs="B Nazanin" w:hint="cs"/>
                <w:sz w:val="24"/>
                <w:szCs w:val="24"/>
                <w:rtl/>
              </w:rPr>
              <w:t xml:space="preserve"> عفونت های مقاوم ناشی از هر کدام از باکتری های </w:t>
            </w:r>
            <w:r w:rsidRPr="00F338C9">
              <w:rPr>
                <w:rFonts w:asciiTheme="majorBidi" w:eastAsia="Calibri" w:hAnsiTheme="majorBidi" w:cstheme="majorBidi"/>
                <w:sz w:val="24"/>
                <w:szCs w:val="24"/>
              </w:rPr>
              <w:t>MDR</w:t>
            </w:r>
            <w:r w:rsidRPr="00F338C9">
              <w:rPr>
                <w:rFonts w:asciiTheme="majorBidi" w:eastAsia="Calibri" w:hAnsiTheme="majorBidi" w:cs="B Nazanin" w:hint="cs"/>
                <w:sz w:val="24"/>
                <w:szCs w:val="24"/>
                <w:rtl/>
              </w:rPr>
              <w:t>،</w:t>
            </w:r>
            <w:r w:rsidRPr="00F338C9">
              <w:rPr>
                <w:rFonts w:asciiTheme="majorBidi" w:eastAsia="Calibri" w:hAnsiTheme="majorBidi" w:cstheme="majorBidi" w:hint="cs"/>
                <w:sz w:val="24"/>
                <w:szCs w:val="24"/>
                <w:rtl/>
              </w:rPr>
              <w:t xml:space="preserve"> </w:t>
            </w:r>
            <w:r w:rsidRPr="00F338C9">
              <w:rPr>
                <w:rFonts w:asciiTheme="majorBidi" w:eastAsia="Calibri" w:hAnsiTheme="majorBidi" w:cstheme="majorBidi"/>
                <w:sz w:val="24"/>
                <w:szCs w:val="24"/>
              </w:rPr>
              <w:t>XDR</w:t>
            </w:r>
            <w:r w:rsidRPr="00F338C9">
              <w:rPr>
                <w:rFonts w:ascii="Calibri" w:eastAsia="Calibri" w:hAnsi="Calibri" w:cs="B Nazanin" w:hint="cs"/>
                <w:sz w:val="24"/>
                <w:szCs w:val="24"/>
                <w:rtl/>
              </w:rPr>
              <w:t xml:space="preserve">، </w:t>
            </w:r>
            <w:r w:rsidRPr="00F338C9">
              <w:rPr>
                <w:rFonts w:asciiTheme="majorBidi" w:eastAsia="Calibri" w:hAnsiTheme="majorBidi" w:cstheme="majorBidi"/>
                <w:sz w:val="24"/>
                <w:szCs w:val="24"/>
              </w:rPr>
              <w:t xml:space="preserve"> PDR</w:t>
            </w:r>
            <w:r w:rsidRPr="00F338C9">
              <w:rPr>
                <w:rFonts w:ascii="Calibri" w:eastAsia="Calibri" w:hAnsi="Calibri" w:cs="B Nazanin" w:hint="cs"/>
                <w:sz w:val="24"/>
                <w:szCs w:val="24"/>
                <w:rtl/>
              </w:rPr>
              <w:t xml:space="preserve"> را گزارش کند، امتیاز سنجه اول را به طور کامل می گیرد</w:t>
            </w:r>
            <w:r w:rsidRPr="00F338C9">
              <w:rPr>
                <w:rFonts w:ascii="Times New Roman" w:eastAsia="Times New Roman" w:hAnsi="Times New Roman" w:cs="B Nazanin" w:hint="cs"/>
                <w:sz w:val="24"/>
                <w:szCs w:val="24"/>
                <w:rtl/>
              </w:rPr>
              <w:t>. ضمنا</w:t>
            </w:r>
            <w:r w:rsidRPr="00F338C9">
              <w:rPr>
                <w:rFonts w:ascii="Calibri" w:eastAsia="Calibri" w:hAnsi="Calibri" w:cs="B Nazanin" w:hint="cs"/>
                <w:sz w:val="24"/>
                <w:szCs w:val="24"/>
                <w:rtl/>
              </w:rPr>
              <w:t>ً</w:t>
            </w:r>
            <w:r w:rsidRPr="00F338C9">
              <w:rPr>
                <w:rFonts w:ascii="Times New Roman" w:eastAsia="Times New Roman" w:hAnsi="Times New Roman" w:cs="B Nazanin" w:hint="cs"/>
                <w:sz w:val="24"/>
                <w:szCs w:val="24"/>
                <w:rtl/>
              </w:rPr>
              <w:t xml:space="preserve"> آزمایشگاه یا امتیاز سنجه گزارش توسط نرم افزار را</w:t>
            </w:r>
            <w:r w:rsidR="0092062B"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 xml:space="preserve">می گیرد، یا امتیاز سنجه گزارش دستی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5 می باشد).</w:t>
            </w:r>
          </w:p>
        </w:tc>
        <w:tc>
          <w:tcPr>
            <w:tcW w:w="567" w:type="dxa"/>
            <w:vMerge w:val="restart"/>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48</w:t>
            </w:r>
          </w:p>
        </w:tc>
      </w:tr>
      <w:tr w:rsidR="00F338C9" w:rsidRPr="00F338C9" w:rsidTr="003402B5">
        <w:trPr>
          <w:trHeight w:val="62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گزارش توسط نرم افزار </w:t>
            </w:r>
            <w:r w:rsidRPr="00F338C9">
              <w:rPr>
                <w:rFonts w:ascii="Times New Roman" w:eastAsia="Times New Roman" w:hAnsi="Times New Roman" w:cs="B Nazanin"/>
                <w:sz w:val="24"/>
                <w:szCs w:val="24"/>
              </w:rPr>
              <w:t xml:space="preserve"> WHONET 5.6</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0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گزارش دستی (غیر از نرم افزار</w:t>
            </w:r>
            <w:r w:rsidRPr="00F338C9">
              <w:rPr>
                <w:rFonts w:ascii="Times New Roman" w:eastAsia="Times New Roman" w:hAnsi="Times New Roman" w:cs="B Nazanin" w:hint="cs"/>
                <w:sz w:val="24"/>
                <w:szCs w:val="24"/>
                <w:rtl/>
              </w:rPr>
              <w:t xml:space="preserve"> </w:t>
            </w:r>
            <w:r w:rsidRPr="00F338C9">
              <w:rPr>
                <w:rFonts w:asciiTheme="majorBidi" w:eastAsia="Calibri" w:hAnsiTheme="majorBidi" w:cstheme="majorBidi"/>
                <w:sz w:val="24"/>
                <w:szCs w:val="24"/>
              </w:rPr>
              <w:t>WHONET</w:t>
            </w:r>
            <w:r w:rsidRPr="00F338C9">
              <w:rPr>
                <w:rFonts w:asciiTheme="majorBidi" w:eastAsia="Calibri" w:hAnsiTheme="majorBidi" w:cstheme="majorBidi" w:hint="cs"/>
                <w:sz w:val="24"/>
                <w:szCs w:val="24"/>
                <w:rtl/>
              </w:rPr>
              <w:t>)</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2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heme="majorBidi" w:eastAsia="Calibri" w:hAnsiTheme="majorBidi" w:cstheme="majorBidi"/>
                <w:sz w:val="24"/>
                <w:szCs w:val="24"/>
              </w:rPr>
            </w:pPr>
            <w:r w:rsidRPr="00F338C9">
              <w:rPr>
                <w:rFonts w:ascii="Times New Roman" w:eastAsia="Times New Roman" w:hAnsi="Times New Roman" w:cs="B Nazanin" w:hint="cs"/>
                <w:sz w:val="24"/>
                <w:szCs w:val="24"/>
                <w:rtl/>
                <w:lang w:bidi="ar-SA"/>
              </w:rPr>
              <w:t>وجود سوابق گزارش فوری يا دوره ای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68"/>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hideMark/>
          </w:tcPr>
          <w:p w:rsidR="009C6C37" w:rsidRPr="00F338C9" w:rsidRDefault="009C6C37" w:rsidP="0092062B">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در آزمايشگاه عفونت </w:t>
            </w:r>
            <w:r w:rsidRPr="00F338C9">
              <w:rPr>
                <w:rFonts w:ascii="Calibri" w:eastAsia="Calibri" w:hAnsi="Calibri" w:cs="B Nazanin" w:hint="cs"/>
                <w:i/>
                <w:iCs/>
                <w:sz w:val="24"/>
                <w:szCs w:val="24"/>
                <w:rtl/>
              </w:rPr>
              <w:t>استافیلوکوکوس اورئوس</w:t>
            </w:r>
            <w:r w:rsidRPr="00F338C9">
              <w:rPr>
                <w:rFonts w:ascii="Calibri" w:eastAsia="Calibri" w:hAnsi="Calibri" w:cs="B Nazanin" w:hint="cs"/>
                <w:sz w:val="24"/>
                <w:szCs w:val="24"/>
                <w:rtl/>
              </w:rPr>
              <w:t xml:space="preserve"> مقاوم به متی سیلین</w:t>
            </w:r>
            <w:r w:rsidR="00017828" w:rsidRPr="00F338C9">
              <w:rPr>
                <w:rFonts w:ascii="Calibri" w:eastAsia="Calibri" w:hAnsi="Calibri" w:cs="B Nazanin" w:hint="cs"/>
                <w:sz w:val="24"/>
                <w:szCs w:val="24"/>
                <w:rtl/>
              </w:rPr>
              <w:t xml:space="preserve">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MRSA</w:t>
            </w:r>
            <w:r w:rsidRPr="00F338C9">
              <w:rPr>
                <w:rFonts w:ascii="Calibri" w:eastAsia="Calibri" w:hAnsi="Calibri" w:cs="B Nazanin"/>
                <w:sz w:val="24"/>
                <w:szCs w:val="24"/>
              </w:rPr>
              <w:t>)</w:t>
            </w:r>
            <w:r w:rsidRPr="00F338C9">
              <w:rPr>
                <w:rFonts w:ascii="Calibri" w:eastAsia="Calibri" w:hAnsi="Calibri" w:cs="B Nazanin" w:hint="cs"/>
                <w:sz w:val="24"/>
                <w:szCs w:val="24"/>
                <w:rtl/>
              </w:rPr>
              <w:t>تشخيص و گزارش داده</w:t>
            </w:r>
            <w:r w:rsidR="0092062B" w:rsidRPr="00F338C9">
              <w:rPr>
                <w:rFonts w:ascii="Calibri" w:eastAsia="Calibri" w:hAnsi="Calibri" w:cs="B Nazanin"/>
                <w:sz w:val="24"/>
                <w:szCs w:val="24"/>
                <w:rtl/>
              </w:rPr>
              <w:br/>
            </w:r>
            <w:r w:rsidRPr="00F338C9">
              <w:rPr>
                <w:rFonts w:ascii="Calibri" w:eastAsia="Calibri" w:hAnsi="Calibri" w:cs="B Nazanin" w:hint="cs"/>
                <w:sz w:val="24"/>
                <w:szCs w:val="24"/>
                <w:rtl/>
              </w:rPr>
              <w:t>می شود؟</w:t>
            </w:r>
          </w:p>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val="restart"/>
            <w:shd w:val="clear" w:color="auto" w:fill="auto"/>
            <w:noWrap/>
            <w:hideMark/>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49</w:t>
            </w:r>
          </w:p>
        </w:tc>
      </w:tr>
      <w:tr w:rsidR="00F338C9" w:rsidRPr="00F338C9" w:rsidTr="003402B5">
        <w:trPr>
          <w:trHeight w:val="52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28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w:t>
            </w:r>
            <w:r w:rsidRPr="00F338C9">
              <w:rPr>
                <w:rFonts w:ascii="Calibri" w:eastAsia="Calibri" w:hAnsi="Calibri" w:cs="B Nazanin" w:hint="cs"/>
                <w:sz w:val="24"/>
                <w:szCs w:val="24"/>
                <w:rtl/>
              </w:rPr>
              <w:t xml:space="preserve"> تشخيص و گزارش </w:t>
            </w:r>
            <w:r w:rsidRPr="00F338C9">
              <w:rPr>
                <w:rFonts w:asciiTheme="majorBidi" w:eastAsia="Calibri" w:hAnsiTheme="majorBidi" w:cstheme="majorBidi"/>
                <w:sz w:val="24"/>
                <w:szCs w:val="24"/>
              </w:rPr>
              <w:t xml:space="preserve"> MRSA</w:t>
            </w:r>
            <w:r w:rsidRPr="00F338C9">
              <w:rPr>
                <w:rFonts w:ascii="Times New Roman" w:eastAsia="Times New Roman" w:hAnsi="Times New Roman" w:cs="B Nazanin" w:hint="cs"/>
                <w:sz w:val="24"/>
                <w:szCs w:val="24"/>
                <w:rtl/>
                <w:lang w:bidi="ar-SA"/>
              </w:rPr>
              <w:t>و صحت سوابق</w:t>
            </w:r>
            <w:r w:rsidRPr="00F338C9">
              <w:rPr>
                <w:rFonts w:ascii="Times New Roman" w:eastAsia="Times New Roman" w:hAnsi="Times New Roman" w:cs="B Nazanin" w:hint="cs"/>
                <w:sz w:val="24"/>
                <w:szCs w:val="24"/>
                <w:rtl/>
              </w:rPr>
              <w:t xml:space="preserve"> </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توجه: برای تشخیص </w:t>
            </w:r>
            <w:r w:rsidRPr="00F338C9">
              <w:rPr>
                <w:rFonts w:ascii="Times New Roman" w:eastAsia="Times New Roman" w:hAnsi="Times New Roman" w:cs="B Nazanin" w:hint="cs"/>
                <w:i/>
                <w:iCs/>
                <w:sz w:val="24"/>
                <w:szCs w:val="24"/>
                <w:rtl/>
                <w:lang w:bidi="ar-SA"/>
              </w:rPr>
              <w:t>استافیلوکوکوس اورئوس</w:t>
            </w:r>
            <w:r w:rsidRPr="00F338C9">
              <w:rPr>
                <w:rFonts w:ascii="Times New Roman" w:eastAsia="Times New Roman" w:hAnsi="Times New Roman" w:cs="B Nazanin" w:hint="cs"/>
                <w:sz w:val="24"/>
                <w:szCs w:val="24"/>
                <w:rtl/>
                <w:lang w:bidi="ar-SA"/>
              </w:rPr>
              <w:t xml:space="preserve"> مقاوم به متی سیلین، استفاده از دیسک سفوکسی تین الزامی است.</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94"/>
        </w:trPr>
        <w:tc>
          <w:tcPr>
            <w:tcW w:w="1838" w:type="dxa"/>
            <w:shd w:val="clear" w:color="auto" w:fill="D0CECE" w:themeFill="background2" w:themeFillShade="E6"/>
            <w:noWrap/>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D3D83" w:rsidRPr="00F338C9" w:rsidRDefault="006D3D83" w:rsidP="006D3D83">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D3D83" w:rsidRPr="00F338C9" w:rsidRDefault="006D3D83" w:rsidP="006D3D83">
            <w:pPr>
              <w:pStyle w:val="ListParagraph"/>
              <w:numPr>
                <w:ilvl w:val="0"/>
                <w:numId w:val="26"/>
              </w:numPr>
              <w:bidi/>
              <w:spacing w:after="0" w:line="240" w:lineRule="auto"/>
              <w:ind w:left="175" w:hanging="175"/>
              <w:rPr>
                <w:rFonts w:cs="B Nazanin"/>
                <w:b/>
                <w:bCs/>
                <w:sz w:val="20"/>
                <w:szCs w:val="20"/>
                <w:rtl/>
              </w:rPr>
            </w:pPr>
            <w:r w:rsidRPr="00F338C9">
              <w:rPr>
                <w:rFonts w:cs="B Nazanin" w:hint="cs"/>
                <w:b/>
                <w:bCs/>
                <w:sz w:val="20"/>
                <w:szCs w:val="20"/>
                <w:rtl/>
              </w:rPr>
              <w:t xml:space="preserve">ادامه آزمايش تعيين حساسيت </w:t>
            </w:r>
            <w:r w:rsidR="00DC2D36" w:rsidRPr="00F338C9">
              <w:rPr>
                <w:rFonts w:cs="B Nazanin" w:hint="cs"/>
                <w:b/>
                <w:bCs/>
                <w:sz w:val="20"/>
                <w:szCs w:val="20"/>
                <w:rtl/>
              </w:rPr>
              <w:t>ضد</w:t>
            </w:r>
            <w:r w:rsidRPr="00F338C9">
              <w:rPr>
                <w:rFonts w:cs="B Nazanin" w:hint="cs"/>
                <w:b/>
                <w:bCs/>
                <w:sz w:val="20"/>
                <w:szCs w:val="20"/>
                <w:rtl/>
              </w:rPr>
              <w:t xml:space="preserve">ميكروبي (آنتي بيوگرام) </w:t>
            </w:r>
          </w:p>
        </w:tc>
        <w:tc>
          <w:tcPr>
            <w:tcW w:w="567" w:type="dxa"/>
            <w:shd w:val="clear" w:color="auto" w:fill="D0CECE"/>
            <w:noWrap/>
            <w:vAlign w:val="center"/>
          </w:tcPr>
          <w:p w:rsidR="006D3D83" w:rsidRPr="00F338C9" w:rsidRDefault="006D3D83" w:rsidP="006D3D83">
            <w:pPr>
              <w:bidi w:val="0"/>
              <w:spacing w:after="0" w:line="240" w:lineRule="auto"/>
              <w:jc w:val="right"/>
              <w:rPr>
                <w:rFonts w:ascii="Arial" w:eastAsia="Times New Roman" w:hAnsi="Arial" w:cs="B Nazanin"/>
                <w:sz w:val="24"/>
                <w:szCs w:val="24"/>
                <w:rtl/>
              </w:rPr>
            </w:pPr>
          </w:p>
        </w:tc>
      </w:tr>
      <w:tr w:rsidR="00F338C9" w:rsidRPr="00F338C9" w:rsidTr="003402B5">
        <w:trPr>
          <w:trHeight w:val="577"/>
        </w:trPr>
        <w:tc>
          <w:tcPr>
            <w:tcW w:w="1838" w:type="dxa"/>
            <w:shd w:val="clear" w:color="auto" w:fill="auto"/>
            <w:noWrap/>
            <w:vAlign w:val="center"/>
          </w:tcPr>
          <w:p w:rsidR="00183633" w:rsidRPr="00F338C9" w:rsidRDefault="00183633" w:rsidP="00183633">
            <w:pPr>
              <w:bidi w:val="0"/>
              <w:spacing w:after="0" w:line="240" w:lineRule="auto"/>
              <w:rPr>
                <w:rFonts w:ascii="Times New Roman" w:eastAsia="Times New Roman" w:hAnsi="Times New Roman" w:cs="B Nazanin"/>
                <w:sz w:val="24"/>
                <w:szCs w:val="24"/>
                <w:lang w:bidi="ar-SA"/>
              </w:rPr>
            </w:pPr>
          </w:p>
        </w:tc>
        <w:tc>
          <w:tcPr>
            <w:tcW w:w="709" w:type="dxa"/>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183633" w:rsidRPr="00F338C9" w:rsidRDefault="00183633" w:rsidP="00183633">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4</w:t>
            </w: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183633" w:rsidRPr="00F338C9" w:rsidRDefault="00183633" w:rsidP="00A77448">
            <w:pPr>
              <w:spacing w:after="0" w:line="192" w:lineRule="auto"/>
              <w:jc w:val="both"/>
              <w:rPr>
                <w:rFonts w:ascii="Times New Roman" w:eastAsia="Times New Roman" w:hAnsi="Times New Roman" w:cs="B Nazanin"/>
                <w:b/>
                <w:bCs/>
                <w:sz w:val="24"/>
                <w:szCs w:val="24"/>
              </w:rPr>
            </w:pPr>
            <w:r w:rsidRPr="00F338C9">
              <w:rPr>
                <w:rFonts w:ascii="Times New Roman" w:eastAsia="Times New Roman" w:hAnsi="Times New Roman" w:cs="B Nazanin" w:hint="cs"/>
                <w:b/>
                <w:bCs/>
                <w:sz w:val="24"/>
                <w:szCs w:val="24"/>
                <w:rtl/>
              </w:rPr>
              <w:t xml:space="preserve">وجود دستورالعمل بر اساس </w:t>
            </w:r>
            <w:r w:rsidRPr="00F338C9">
              <w:rPr>
                <w:rFonts w:ascii="Times New Roman" w:eastAsia="Times New Roman" w:hAnsi="Times New Roman" w:cs="Cambria" w:hint="cs"/>
                <w:b/>
                <w:bCs/>
                <w:sz w:val="24"/>
                <w:szCs w:val="24"/>
                <w:rtl/>
              </w:rPr>
              <w:t>"</w:t>
            </w:r>
            <w:r w:rsidRPr="00F338C9">
              <w:rPr>
                <w:rFonts w:ascii="Times New Roman" w:eastAsia="Times New Roman" w:hAnsi="Times New Roman" w:cs="B Nazanin"/>
                <w:b/>
                <w:bCs/>
                <w:sz w:val="24"/>
                <w:szCs w:val="24"/>
                <w:rtl/>
              </w:rPr>
              <w:t>استاندارد</w:t>
            </w:r>
            <w:r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b/>
                <w:bCs/>
                <w:sz w:val="24"/>
                <w:szCs w:val="24"/>
              </w:rPr>
              <w:t>CLSI M100</w:t>
            </w:r>
            <w:r w:rsidRPr="00F338C9">
              <w:rPr>
                <w:rFonts w:ascii="Times New Roman" w:eastAsia="Times New Roman" w:hAnsi="Times New Roman" w:cs="B Nazanin" w:hint="cs"/>
                <w:b/>
                <w:bCs/>
                <w:sz w:val="24"/>
                <w:szCs w:val="24"/>
                <w:rtl/>
              </w:rPr>
              <w:t xml:space="preserve"> ویرایش سال 2017 و پس از آن</w:t>
            </w:r>
            <w:r w:rsidRPr="00F338C9">
              <w:rPr>
                <w:rFonts w:ascii="Times New Roman" w:eastAsia="Times New Roman" w:hAnsi="Times New Roman" w:cs="Cambria" w:hint="cs"/>
                <w:b/>
                <w:bCs/>
                <w:sz w:val="24"/>
                <w:szCs w:val="24"/>
                <w:rtl/>
              </w:rPr>
              <w:t>"</w:t>
            </w:r>
          </w:p>
        </w:tc>
        <w:tc>
          <w:tcPr>
            <w:tcW w:w="4110" w:type="dxa"/>
            <w:vMerge w:val="restart"/>
            <w:shd w:val="clear" w:color="auto" w:fill="auto"/>
          </w:tcPr>
          <w:p w:rsidR="00183633" w:rsidRPr="00F338C9" w:rsidRDefault="00183633" w:rsidP="00183633">
            <w:pPr>
              <w:spacing w:after="0" w:line="240" w:lineRule="auto"/>
              <w:jc w:val="both"/>
              <w:rPr>
                <w:rFonts w:ascii="Calibri" w:eastAsia="Calibri" w:hAnsi="Calibri" w:cs="B Nazanin"/>
                <w:b/>
                <w:bCs/>
                <w:sz w:val="24"/>
                <w:szCs w:val="24"/>
                <w:rtl/>
              </w:rPr>
            </w:pPr>
            <w:r w:rsidRPr="00F338C9">
              <w:rPr>
                <w:rFonts w:ascii="Calibri" w:eastAsia="Calibri" w:hAnsi="Calibri" w:cs="B Nazanin" w:hint="cs"/>
                <w:b/>
                <w:bCs/>
                <w:sz w:val="24"/>
                <w:szCs w:val="24"/>
                <w:rtl/>
              </w:rPr>
              <w:t xml:space="preserve">آیا در آزمایشگاه برای عفونت های استافیلوککی غیرادراری، مقاومت القائی به کلیندامایسین با روش </w:t>
            </w:r>
            <w:r w:rsidRPr="00F338C9">
              <w:rPr>
                <w:rFonts w:asciiTheme="majorBidi" w:eastAsia="Calibri" w:hAnsiTheme="majorBidi" w:cstheme="majorBidi"/>
                <w:b/>
                <w:bCs/>
                <w:sz w:val="24"/>
                <w:szCs w:val="24"/>
              </w:rPr>
              <w:t>D-Zone test</w:t>
            </w:r>
            <w:r w:rsidRPr="00F338C9">
              <w:rPr>
                <w:rFonts w:ascii="Calibri" w:eastAsia="Calibri" w:hAnsi="Calibri" w:cs="B Nazanin" w:hint="cs"/>
                <w:b/>
                <w:bCs/>
                <w:sz w:val="24"/>
                <w:szCs w:val="24"/>
                <w:rtl/>
              </w:rPr>
              <w:t xml:space="preserve"> انجام و گزارش می شود؟</w:t>
            </w:r>
          </w:p>
        </w:tc>
        <w:tc>
          <w:tcPr>
            <w:tcW w:w="567" w:type="dxa"/>
            <w:vMerge w:val="restart"/>
            <w:shd w:val="clear" w:color="auto" w:fill="auto"/>
            <w:noWrap/>
          </w:tcPr>
          <w:p w:rsidR="00183633" w:rsidRPr="00F338C9" w:rsidRDefault="007E250D" w:rsidP="00183633">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50</w:t>
            </w:r>
          </w:p>
        </w:tc>
      </w:tr>
      <w:tr w:rsidR="00F338C9" w:rsidRPr="00F338C9" w:rsidTr="003402B5">
        <w:trPr>
          <w:trHeight w:val="259"/>
        </w:trPr>
        <w:tc>
          <w:tcPr>
            <w:tcW w:w="1838" w:type="dxa"/>
            <w:shd w:val="clear" w:color="auto" w:fill="auto"/>
            <w:noWrap/>
            <w:vAlign w:val="center"/>
          </w:tcPr>
          <w:p w:rsidR="00183633" w:rsidRPr="00F338C9" w:rsidRDefault="00183633" w:rsidP="00183633">
            <w:pPr>
              <w:bidi w:val="0"/>
              <w:spacing w:after="0" w:line="240" w:lineRule="auto"/>
              <w:rPr>
                <w:rFonts w:ascii="Times New Roman" w:eastAsia="Times New Roman" w:hAnsi="Times New Roman" w:cs="B Nazanin"/>
                <w:sz w:val="24"/>
                <w:szCs w:val="24"/>
                <w:lang w:bidi="ar-SA"/>
              </w:rPr>
            </w:pPr>
          </w:p>
        </w:tc>
        <w:tc>
          <w:tcPr>
            <w:tcW w:w="709" w:type="dxa"/>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183633" w:rsidRPr="00F338C9" w:rsidRDefault="00183633" w:rsidP="0018363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183633" w:rsidRPr="00F338C9" w:rsidRDefault="00183633" w:rsidP="00A77448">
            <w:pPr>
              <w:spacing w:after="0" w:line="192"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آگاهی کارکنان از دستورالعمل و اجرای آن</w:t>
            </w:r>
            <w:r w:rsidRPr="00F338C9">
              <w:rPr>
                <w:rFonts w:ascii="Times New Roman" w:eastAsia="Times New Roman" w:hAnsi="Times New Roman" w:cs="B Nazanin" w:hint="cs"/>
                <w:b/>
                <w:bCs/>
                <w:sz w:val="24"/>
                <w:szCs w:val="24"/>
                <w:rtl/>
              </w:rPr>
              <w:t xml:space="preserve"> </w:t>
            </w:r>
          </w:p>
        </w:tc>
        <w:tc>
          <w:tcPr>
            <w:tcW w:w="4110" w:type="dxa"/>
            <w:vMerge/>
            <w:shd w:val="clear" w:color="auto" w:fill="auto"/>
          </w:tcPr>
          <w:p w:rsidR="00183633" w:rsidRPr="00F338C9" w:rsidRDefault="00183633" w:rsidP="00183633">
            <w:pPr>
              <w:spacing w:after="0" w:line="240" w:lineRule="auto"/>
              <w:jc w:val="both"/>
              <w:rPr>
                <w:rFonts w:ascii="Calibri" w:eastAsia="Calibri" w:hAnsi="Calibri" w:cs="B Nazanin"/>
                <w:sz w:val="24"/>
                <w:szCs w:val="24"/>
                <w:rtl/>
              </w:rPr>
            </w:pPr>
          </w:p>
        </w:tc>
        <w:tc>
          <w:tcPr>
            <w:tcW w:w="567" w:type="dxa"/>
            <w:vMerge/>
            <w:shd w:val="clear" w:color="auto" w:fill="auto"/>
            <w:noWrap/>
          </w:tcPr>
          <w:p w:rsidR="00183633" w:rsidRPr="00F338C9" w:rsidRDefault="00183633" w:rsidP="00183633">
            <w:pPr>
              <w:bidi w:val="0"/>
              <w:spacing w:after="0" w:line="240" w:lineRule="auto"/>
              <w:jc w:val="center"/>
              <w:rPr>
                <w:rFonts w:ascii="Arial" w:eastAsia="Times New Roman" w:hAnsi="Arial" w:cs="B Nazanin"/>
                <w:sz w:val="24"/>
                <w:szCs w:val="24"/>
                <w:rtl/>
              </w:rPr>
            </w:pPr>
          </w:p>
        </w:tc>
      </w:tr>
      <w:tr w:rsidR="00F338C9" w:rsidRPr="00F338C9" w:rsidTr="003402B5">
        <w:trPr>
          <w:trHeight w:val="440"/>
        </w:trPr>
        <w:tc>
          <w:tcPr>
            <w:tcW w:w="1838" w:type="dxa"/>
            <w:shd w:val="clear" w:color="auto" w:fill="auto"/>
            <w:noWrap/>
            <w:vAlign w:val="center"/>
          </w:tcPr>
          <w:p w:rsidR="00183633" w:rsidRPr="00F338C9" w:rsidRDefault="00183633" w:rsidP="00183633">
            <w:pPr>
              <w:bidi w:val="0"/>
              <w:spacing w:after="0" w:line="240" w:lineRule="auto"/>
              <w:rPr>
                <w:rFonts w:ascii="Times New Roman" w:eastAsia="Times New Roman" w:hAnsi="Times New Roman" w:cs="B Nazanin"/>
                <w:sz w:val="24"/>
                <w:szCs w:val="24"/>
                <w:lang w:bidi="ar-SA"/>
              </w:rPr>
            </w:pPr>
          </w:p>
        </w:tc>
        <w:tc>
          <w:tcPr>
            <w:tcW w:w="709" w:type="dxa"/>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183633" w:rsidRPr="00F338C9" w:rsidRDefault="00183633" w:rsidP="00183633">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183633" w:rsidRPr="00F338C9" w:rsidRDefault="00183633" w:rsidP="00183633">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2</w:t>
            </w:r>
          </w:p>
        </w:tc>
        <w:tc>
          <w:tcPr>
            <w:tcW w:w="4962" w:type="dxa"/>
            <w:shd w:val="clear" w:color="auto" w:fill="auto"/>
            <w:noWrap/>
          </w:tcPr>
          <w:p w:rsidR="00183633" w:rsidRPr="00F338C9" w:rsidRDefault="00183633" w:rsidP="00A77448">
            <w:pPr>
              <w:spacing w:after="0" w:line="192"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w:t>
            </w:r>
            <w:r w:rsidRPr="00F338C9">
              <w:rPr>
                <w:rFonts w:ascii="Calibri" w:eastAsia="Calibri" w:hAnsi="Calibri" w:cs="B Nazanin" w:hint="cs"/>
                <w:b/>
                <w:bCs/>
                <w:sz w:val="24"/>
                <w:szCs w:val="24"/>
                <w:rtl/>
              </w:rPr>
              <w:t xml:space="preserve">تشخيص و گزارش </w:t>
            </w:r>
            <w:r w:rsidRPr="00F338C9">
              <w:rPr>
                <w:rFonts w:asciiTheme="majorBidi" w:hAnsiTheme="majorBidi" w:cs="B Nazanin"/>
                <w:b/>
                <w:bCs/>
                <w:sz w:val="24"/>
                <w:szCs w:val="24"/>
                <w:rtl/>
              </w:rPr>
              <w:t>مقاومت القائی به کلیندامایسین</w:t>
            </w:r>
            <w:r w:rsidRPr="00F338C9">
              <w:rPr>
                <w:rFonts w:hint="cs"/>
                <w:b/>
                <w:bCs/>
                <w:rtl/>
              </w:rPr>
              <w:t xml:space="preserve"> </w:t>
            </w:r>
            <w:r w:rsidRPr="00F338C9">
              <w:rPr>
                <w:rFonts w:ascii="Times New Roman" w:eastAsia="Times New Roman" w:hAnsi="Times New Roman" w:cs="B Nazanin" w:hint="cs"/>
                <w:b/>
                <w:bCs/>
                <w:sz w:val="24"/>
                <w:szCs w:val="24"/>
                <w:rtl/>
                <w:lang w:bidi="ar-SA"/>
              </w:rPr>
              <w:t xml:space="preserve">و صحت سوابق </w:t>
            </w:r>
          </w:p>
        </w:tc>
        <w:tc>
          <w:tcPr>
            <w:tcW w:w="4110" w:type="dxa"/>
            <w:vMerge/>
            <w:shd w:val="clear" w:color="auto" w:fill="auto"/>
          </w:tcPr>
          <w:p w:rsidR="00183633" w:rsidRPr="00F338C9" w:rsidRDefault="00183633" w:rsidP="00183633">
            <w:pPr>
              <w:spacing w:after="0" w:line="240" w:lineRule="auto"/>
              <w:jc w:val="both"/>
              <w:rPr>
                <w:rFonts w:ascii="Calibri" w:eastAsia="Calibri" w:hAnsi="Calibri" w:cs="B Nazanin"/>
                <w:sz w:val="24"/>
                <w:szCs w:val="24"/>
                <w:rtl/>
              </w:rPr>
            </w:pPr>
          </w:p>
        </w:tc>
        <w:tc>
          <w:tcPr>
            <w:tcW w:w="567" w:type="dxa"/>
            <w:vMerge/>
            <w:shd w:val="clear" w:color="auto" w:fill="auto"/>
            <w:noWrap/>
          </w:tcPr>
          <w:p w:rsidR="00183633" w:rsidRPr="00F338C9" w:rsidRDefault="00183633" w:rsidP="00183633">
            <w:pPr>
              <w:bidi w:val="0"/>
              <w:spacing w:after="0" w:line="240" w:lineRule="auto"/>
              <w:jc w:val="center"/>
              <w:rPr>
                <w:rFonts w:ascii="Arial" w:eastAsia="Times New Roman" w:hAnsi="Arial" w:cs="B Nazanin"/>
                <w:sz w:val="24"/>
                <w:szCs w:val="24"/>
                <w:rtl/>
              </w:rPr>
            </w:pPr>
          </w:p>
        </w:tc>
      </w:tr>
      <w:tr w:rsidR="00F338C9" w:rsidRPr="00F338C9" w:rsidTr="003402B5">
        <w:trPr>
          <w:trHeight w:val="63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tcPr>
          <w:p w:rsidR="009C6C37" w:rsidRPr="00F338C9" w:rsidRDefault="009C6C37" w:rsidP="0092062B">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در آزمايشگاه عفونت انتروکک هاي مقاوم به وانکومایسین </w:t>
            </w:r>
            <w:r w:rsidRPr="00F338C9">
              <w:rPr>
                <w:rFonts w:ascii="Calibri" w:eastAsia="Calibri" w:hAnsi="Calibri" w:cs="B Nazanin"/>
                <w:sz w:val="24"/>
                <w:szCs w:val="24"/>
              </w:rPr>
              <w:t>(</w:t>
            </w:r>
            <w:r w:rsidRPr="00F338C9">
              <w:rPr>
                <w:rFonts w:asciiTheme="majorBidi" w:eastAsia="Calibri" w:hAnsiTheme="majorBidi" w:cstheme="majorBidi"/>
                <w:sz w:val="24"/>
                <w:szCs w:val="24"/>
              </w:rPr>
              <w:t>VRE</w:t>
            </w:r>
            <w:r w:rsidRPr="00F338C9">
              <w:rPr>
                <w:rFonts w:ascii="Calibri" w:eastAsia="Calibri" w:hAnsi="Calibri" w:cs="B Nazanin"/>
                <w:sz w:val="24"/>
                <w:szCs w:val="24"/>
              </w:rPr>
              <w:t>)</w:t>
            </w:r>
            <w:r w:rsidRPr="00F338C9">
              <w:rPr>
                <w:rFonts w:ascii="Calibri" w:eastAsia="Calibri" w:hAnsi="Calibri" w:cs="B Nazanin" w:hint="cs"/>
                <w:sz w:val="24"/>
                <w:szCs w:val="24"/>
                <w:rtl/>
              </w:rPr>
              <w:t xml:space="preserve"> تشخيص و گزارش داده</w:t>
            </w:r>
            <w:r w:rsidR="0092062B" w:rsidRPr="00F338C9">
              <w:rPr>
                <w:rFonts w:ascii="Calibri" w:eastAsia="Calibri" w:hAnsi="Calibri" w:cs="B Nazanin"/>
                <w:sz w:val="24"/>
                <w:szCs w:val="24"/>
                <w:rtl/>
              </w:rPr>
              <w:br/>
            </w:r>
            <w:r w:rsidRPr="00F338C9">
              <w:rPr>
                <w:rFonts w:ascii="Calibri" w:eastAsia="Calibri" w:hAnsi="Calibri" w:cs="B Nazanin" w:hint="cs"/>
                <w:sz w:val="24"/>
                <w:szCs w:val="24"/>
                <w:rtl/>
              </w:rPr>
              <w:t>می شود؟</w:t>
            </w:r>
          </w:p>
        </w:tc>
        <w:tc>
          <w:tcPr>
            <w:tcW w:w="567" w:type="dxa"/>
            <w:vMerge w:val="restart"/>
            <w:shd w:val="clear" w:color="auto" w:fill="auto"/>
            <w:noWrap/>
          </w:tcPr>
          <w:p w:rsidR="009C6C37" w:rsidRPr="00F338C9" w:rsidRDefault="007E250D"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51</w:t>
            </w:r>
          </w:p>
        </w:tc>
      </w:tr>
      <w:tr w:rsidR="00F338C9" w:rsidRPr="00F338C9" w:rsidTr="003402B5">
        <w:trPr>
          <w:trHeight w:val="32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4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Calibri" w:eastAsia="Calibri" w:hAnsi="Calibri" w:cs="B Nazanin" w:hint="cs"/>
                <w:sz w:val="24"/>
                <w:szCs w:val="24"/>
                <w:rtl/>
              </w:rPr>
              <w:t xml:space="preserve">تشخيص و گزارش </w:t>
            </w:r>
            <w:r w:rsidRPr="00F338C9">
              <w:t xml:space="preserve"> </w:t>
            </w:r>
            <w:r w:rsidRPr="00F338C9">
              <w:rPr>
                <w:rFonts w:asciiTheme="majorBidi" w:eastAsia="Calibri" w:hAnsiTheme="majorBidi" w:cstheme="majorBidi"/>
                <w:sz w:val="24"/>
                <w:szCs w:val="24"/>
              </w:rPr>
              <w:t>VRE</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8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23642">
            <w:pPr>
              <w:spacing w:after="0" w:line="192"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در آزمايشگاه عفونت انتروباکتریاسه مقاوم به کارباپنم ها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CRE</w:t>
            </w:r>
            <w:r w:rsidRPr="00F338C9">
              <w:rPr>
                <w:rFonts w:ascii="Calibri" w:eastAsia="Calibri" w:hAnsi="Calibri" w:cs="B Nazanin"/>
                <w:sz w:val="24"/>
                <w:szCs w:val="24"/>
              </w:rPr>
              <w:t>)</w:t>
            </w:r>
            <w:r w:rsidRPr="00F338C9">
              <w:rPr>
                <w:rFonts w:ascii="Calibri" w:eastAsia="Calibri" w:hAnsi="Calibri" w:cs="B Nazanin" w:hint="cs"/>
                <w:sz w:val="24"/>
                <w:szCs w:val="24"/>
                <w:rtl/>
              </w:rPr>
              <w:t>تشخيص و گزارش داده می شود؟</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2</w:t>
            </w:r>
          </w:p>
        </w:tc>
      </w:tr>
      <w:tr w:rsidR="00F338C9" w:rsidRPr="00F338C9" w:rsidTr="00623642">
        <w:trPr>
          <w:trHeight w:val="29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3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Calibri" w:eastAsia="Calibri" w:hAnsi="Calibri" w:cs="B Nazanin" w:hint="cs"/>
                <w:sz w:val="24"/>
                <w:szCs w:val="24"/>
                <w:rtl/>
              </w:rPr>
              <w:t xml:space="preserve">تشخيص و گزارش </w:t>
            </w:r>
            <w:r w:rsidRPr="00F338C9">
              <w:t xml:space="preserve"> </w:t>
            </w:r>
            <w:r w:rsidRPr="00F338C9">
              <w:rPr>
                <w:rFonts w:asciiTheme="majorBidi" w:eastAsia="Calibri" w:hAnsiTheme="majorBidi" w:cstheme="majorBidi"/>
                <w:sz w:val="24"/>
                <w:szCs w:val="24"/>
              </w:rPr>
              <w:t>CRE</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در آزمايشگاه عفونت انتروباکتریاسه تولید کننده بتالاکتاماز وسیع الطیف</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ESBL</w:t>
            </w:r>
            <w:r w:rsidRPr="00F338C9">
              <w:rPr>
                <w:rFonts w:ascii="Calibri" w:eastAsia="Calibri" w:hAnsi="Calibri" w:cs="B Nazanin"/>
                <w:sz w:val="24"/>
                <w:szCs w:val="24"/>
              </w:rPr>
              <w:t xml:space="preserve">) </w:t>
            </w:r>
            <w:r w:rsidRPr="00F338C9">
              <w:rPr>
                <w:rFonts w:ascii="Calibri" w:eastAsia="Calibri" w:hAnsi="Calibri" w:cs="B Nazanin" w:hint="cs"/>
                <w:sz w:val="24"/>
                <w:szCs w:val="24"/>
                <w:rtl/>
              </w:rPr>
              <w:t>تشخيص و گزارش داده می شود؟</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3</w:t>
            </w:r>
          </w:p>
        </w:tc>
      </w:tr>
      <w:tr w:rsidR="00F338C9" w:rsidRPr="00F338C9" w:rsidTr="003402B5">
        <w:trPr>
          <w:trHeight w:val="31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9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w:t>
            </w:r>
            <w:r w:rsidRPr="00F338C9">
              <w:rPr>
                <w:rFonts w:ascii="Calibri" w:eastAsia="Calibri" w:hAnsi="Calibri" w:cs="B Nazanin" w:hint="cs"/>
                <w:sz w:val="24"/>
                <w:szCs w:val="24"/>
                <w:rtl/>
              </w:rPr>
              <w:t xml:space="preserve"> تشخيص و گزارش </w:t>
            </w:r>
            <w:r w:rsidRPr="00F338C9">
              <w:t xml:space="preserve"> </w:t>
            </w:r>
            <w:r w:rsidRPr="00F338C9">
              <w:rPr>
                <w:rFonts w:asciiTheme="majorBidi" w:eastAsia="Calibri" w:hAnsiTheme="majorBidi" w:cstheme="majorBidi"/>
                <w:sz w:val="24"/>
                <w:szCs w:val="24"/>
              </w:rPr>
              <w:t>ESBL</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26"/>
        </w:trPr>
        <w:tc>
          <w:tcPr>
            <w:tcW w:w="1838" w:type="dxa"/>
            <w:tcBorders>
              <w:bottom w:val="single" w:sz="4" w:space="0" w:color="auto"/>
            </w:tcBorders>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Borders>
              <w:bottom w:val="single" w:sz="4" w:space="0" w:color="auto"/>
            </w:tcBorders>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tcBorders>
              <w:bottom w:val="single" w:sz="4" w:space="0" w:color="auto"/>
            </w:tcBorders>
            <w:shd w:val="clear" w:color="auto" w:fill="auto"/>
            <w:noWrap/>
            <w:vAlign w:val="center"/>
            <w:hideMark/>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tcBorders>
              <w:bottom w:val="single" w:sz="4" w:space="0" w:color="auto"/>
            </w:tcBorders>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850" w:type="dxa"/>
            <w:tcBorders>
              <w:bottom w:val="single" w:sz="4" w:space="0" w:color="auto"/>
            </w:tcBorders>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tcBorders>
              <w:bottom w:val="single" w:sz="4" w:space="0" w:color="auto"/>
            </w:tcBorders>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ثبت زمان و نام يا مشخصه فرد انجام دهنده آزمايش</w:t>
            </w:r>
          </w:p>
        </w:tc>
        <w:tc>
          <w:tcPr>
            <w:tcW w:w="4110" w:type="dxa"/>
            <w:tcBorders>
              <w:bottom w:val="single" w:sz="4" w:space="0" w:color="auto"/>
            </w:tcBorders>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تاريخ، ساعت و نام فرد انجام دهنده آزمايش در هر سری کاری ثبت می گردد؟</w:t>
            </w:r>
          </w:p>
        </w:tc>
        <w:tc>
          <w:tcPr>
            <w:tcW w:w="567" w:type="dxa"/>
            <w:tcBorders>
              <w:bottom w:val="single" w:sz="4" w:space="0" w:color="auto"/>
            </w:tcBorders>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4</w:t>
            </w:r>
          </w:p>
        </w:tc>
      </w:tr>
      <w:tr w:rsidR="00F338C9" w:rsidRPr="00F338C9" w:rsidTr="003402B5">
        <w:trPr>
          <w:trHeight w:val="553"/>
        </w:trPr>
        <w:tc>
          <w:tcPr>
            <w:tcW w:w="1838" w:type="dxa"/>
            <w:tcBorders>
              <w:bottom w:val="single" w:sz="4" w:space="0" w:color="auto"/>
            </w:tcBorders>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Borders>
              <w:bottom w:val="single" w:sz="4" w:space="0" w:color="auto"/>
            </w:tcBorders>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tcBorders>
              <w:bottom w:val="single" w:sz="4" w:space="0" w:color="auto"/>
            </w:tcBorders>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tcBorders>
              <w:bottom w:val="single" w:sz="4" w:space="0" w:color="auto"/>
            </w:tcBorders>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850" w:type="dxa"/>
            <w:tcBorders>
              <w:bottom w:val="single" w:sz="4" w:space="0" w:color="auto"/>
            </w:tcBorders>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tcBorders>
              <w:bottom w:val="single" w:sz="4" w:space="0" w:color="auto"/>
            </w:tcBorders>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Times New Roman" w:eastAsia="Times New Roman" w:hAnsi="Times New Roman" w:cs="B Nazanin" w:hint="cs"/>
                <w:sz w:val="24"/>
                <w:szCs w:val="24"/>
                <w:rtl/>
              </w:rPr>
              <w:t xml:space="preserve">انجام </w:t>
            </w:r>
            <w:r w:rsidRPr="00F338C9">
              <w:rPr>
                <w:rFonts w:asciiTheme="majorBidi" w:eastAsia="Calibri" w:hAnsiTheme="majorBidi" w:cstheme="majorBidi"/>
                <w:sz w:val="24"/>
                <w:szCs w:val="24"/>
              </w:rPr>
              <w:t xml:space="preserve"> Etest MIC</w:t>
            </w:r>
            <w:r w:rsidRPr="00F338C9">
              <w:rPr>
                <w:rFonts w:ascii="Times New Roman" w:eastAsia="Times New Roman" w:hAnsi="Times New Roman" w:cs="B Nazanin" w:hint="cs"/>
                <w:sz w:val="24"/>
                <w:szCs w:val="24"/>
                <w:rtl/>
                <w:lang w:bidi="ar-SA"/>
              </w:rPr>
              <w:t>و صحت سوابق</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(مانند کلیستین برای باکتری های گرم منفی و وانکومایسین برای استافیلوکک ها)</w:t>
            </w:r>
          </w:p>
        </w:tc>
        <w:tc>
          <w:tcPr>
            <w:tcW w:w="4110" w:type="dxa"/>
            <w:tcBorders>
              <w:bottom w:val="single" w:sz="4" w:space="0" w:color="auto"/>
            </w:tcBorders>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برای مواردی که نیاز به انجام </w:t>
            </w:r>
            <w:r w:rsidRPr="00F338C9">
              <w:rPr>
                <w:rFonts w:asciiTheme="majorBidi" w:eastAsia="Calibri" w:hAnsiTheme="majorBidi" w:cstheme="majorBidi"/>
                <w:sz w:val="24"/>
                <w:szCs w:val="24"/>
              </w:rPr>
              <w:t>MIC</w:t>
            </w:r>
            <w:r w:rsidRPr="00F338C9">
              <w:rPr>
                <w:rFonts w:ascii="Calibri" w:eastAsia="Calibri" w:hAnsi="Calibri" w:cs="B Nazanin" w:hint="cs"/>
                <w:sz w:val="24"/>
                <w:szCs w:val="24"/>
                <w:rtl/>
              </w:rPr>
              <w:t xml:space="preserve"> می باشد از روش </w:t>
            </w:r>
            <w:r w:rsidRPr="00F338C9">
              <w:rPr>
                <w:rFonts w:asciiTheme="majorBidi" w:eastAsia="Calibri" w:hAnsiTheme="majorBidi" w:cstheme="majorBidi"/>
                <w:sz w:val="24"/>
                <w:szCs w:val="24"/>
              </w:rPr>
              <w:t>Etest MIC</w:t>
            </w:r>
            <w:r w:rsidRPr="00F338C9">
              <w:rPr>
                <w:rFonts w:ascii="Calibri" w:eastAsia="Calibri" w:hAnsi="Calibri" w:cs="B Nazanin" w:hint="cs"/>
                <w:sz w:val="24"/>
                <w:szCs w:val="24"/>
                <w:rtl/>
              </w:rPr>
              <w:t xml:space="preserve"> استفاده می شود؟</w:t>
            </w:r>
          </w:p>
          <w:p w:rsidR="0099263C" w:rsidRPr="00F338C9" w:rsidRDefault="0099263C" w:rsidP="00E608CD">
            <w:pPr>
              <w:spacing w:after="0" w:line="240" w:lineRule="auto"/>
              <w:jc w:val="both"/>
              <w:rPr>
                <w:rFonts w:ascii="Calibri" w:eastAsia="Calibri" w:hAnsi="Calibri" w:cs="B Nazanin"/>
                <w:sz w:val="24"/>
                <w:szCs w:val="24"/>
                <w:rtl/>
              </w:rPr>
            </w:pPr>
          </w:p>
        </w:tc>
        <w:tc>
          <w:tcPr>
            <w:tcW w:w="567" w:type="dxa"/>
            <w:tcBorders>
              <w:bottom w:val="single" w:sz="4" w:space="0" w:color="auto"/>
            </w:tcBorders>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5</w:t>
            </w:r>
          </w:p>
        </w:tc>
      </w:tr>
      <w:tr w:rsidR="00F338C9" w:rsidRPr="00F338C9" w:rsidTr="003402B5">
        <w:trPr>
          <w:trHeight w:val="554"/>
        </w:trPr>
        <w:tc>
          <w:tcPr>
            <w:tcW w:w="1838" w:type="dxa"/>
            <w:tcBorders>
              <w:top w:val="single" w:sz="4" w:space="0" w:color="auto"/>
            </w:tcBorders>
            <w:shd w:val="clear" w:color="auto" w:fill="D0CECE" w:themeFill="background2" w:themeFillShade="E6"/>
            <w:noWrap/>
            <w:vAlign w:val="center"/>
            <w:hideMark/>
          </w:tcPr>
          <w:p w:rsidR="00D36AA6" w:rsidRPr="00F338C9" w:rsidRDefault="00D36AA6" w:rsidP="00D36AA6">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tcBorders>
              <w:top w:val="single" w:sz="4" w:space="0" w:color="auto"/>
            </w:tcBorders>
            <w:shd w:val="clear" w:color="auto" w:fill="D0CECE" w:themeFill="background2" w:themeFillShade="E6"/>
            <w:vAlign w:val="center"/>
          </w:tcPr>
          <w:p w:rsidR="00D36AA6" w:rsidRPr="00F338C9" w:rsidRDefault="00D36AA6" w:rsidP="00D36AA6">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tcBorders>
              <w:top w:val="single" w:sz="4" w:space="0" w:color="auto"/>
            </w:tcBorders>
            <w:shd w:val="clear" w:color="auto" w:fill="D0CECE" w:themeFill="background2" w:themeFillShade="E6"/>
            <w:noWrap/>
            <w:vAlign w:val="center"/>
            <w:hideMark/>
          </w:tcPr>
          <w:p w:rsidR="00D36AA6" w:rsidRPr="00F338C9" w:rsidRDefault="00D36AA6" w:rsidP="00D36AA6">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tcBorders>
              <w:top w:val="single" w:sz="4" w:space="0" w:color="auto"/>
            </w:tcBorders>
            <w:shd w:val="clear" w:color="auto" w:fill="D0CECE" w:themeFill="background2" w:themeFillShade="E6"/>
            <w:vAlign w:val="center"/>
          </w:tcPr>
          <w:p w:rsidR="00D36AA6" w:rsidRPr="00F338C9" w:rsidRDefault="00D36AA6" w:rsidP="00D36AA6">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tcBorders>
              <w:top w:val="single" w:sz="4" w:space="0" w:color="auto"/>
            </w:tcBorders>
            <w:shd w:val="clear" w:color="auto" w:fill="D0CECE" w:themeFill="background2" w:themeFillShade="E6"/>
            <w:noWrap/>
            <w:vAlign w:val="center"/>
            <w:hideMark/>
          </w:tcPr>
          <w:p w:rsidR="00D36AA6" w:rsidRPr="00F338C9" w:rsidRDefault="00D36AA6" w:rsidP="00D36AA6">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tcBorders>
              <w:top w:val="single" w:sz="4" w:space="0" w:color="auto"/>
            </w:tcBorders>
            <w:shd w:val="clear" w:color="auto" w:fill="D0CECE" w:themeFill="background2" w:themeFillShade="E6"/>
            <w:noWrap/>
            <w:vAlign w:val="center"/>
            <w:hideMark/>
          </w:tcPr>
          <w:p w:rsidR="00D36AA6" w:rsidRPr="00F338C9" w:rsidRDefault="00D36AA6" w:rsidP="00D36AA6">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tcBorders>
              <w:top w:val="single" w:sz="4" w:space="0" w:color="auto"/>
            </w:tcBorders>
            <w:shd w:val="clear" w:color="auto" w:fill="D0CECE"/>
            <w:vAlign w:val="center"/>
            <w:hideMark/>
          </w:tcPr>
          <w:p w:rsidR="00D36AA6" w:rsidRPr="00F338C9" w:rsidRDefault="00D36AA6" w:rsidP="00D36AA6">
            <w:pPr>
              <w:numPr>
                <w:ilvl w:val="0"/>
                <w:numId w:val="19"/>
              </w:numPr>
              <w:spacing w:after="0" w:line="240" w:lineRule="auto"/>
              <w:ind w:left="175" w:hanging="141"/>
              <w:rPr>
                <w:rFonts w:ascii="Times New Roman" w:eastAsia="Times New Roman" w:hAnsi="Times New Roman" w:cs="B Nazanin"/>
                <w:b/>
                <w:bCs/>
                <w:sz w:val="20"/>
                <w:szCs w:val="20"/>
              </w:rPr>
            </w:pPr>
            <w:r w:rsidRPr="00F338C9">
              <w:rPr>
                <w:rFonts w:ascii="Times New Roman" w:eastAsia="Times New Roman" w:hAnsi="Times New Roman" w:cs="B Nazanin" w:hint="cs"/>
                <w:b/>
                <w:bCs/>
                <w:sz w:val="20"/>
                <w:szCs w:val="20"/>
                <w:rtl/>
              </w:rPr>
              <w:t>کشت ادرار</w:t>
            </w:r>
          </w:p>
        </w:tc>
        <w:tc>
          <w:tcPr>
            <w:tcW w:w="567" w:type="dxa"/>
            <w:tcBorders>
              <w:top w:val="single" w:sz="4" w:space="0" w:color="auto"/>
            </w:tcBorders>
            <w:shd w:val="clear" w:color="auto" w:fill="D0CECE"/>
            <w:noWrap/>
            <w:vAlign w:val="center"/>
            <w:hideMark/>
          </w:tcPr>
          <w:p w:rsidR="00D36AA6" w:rsidRPr="00F338C9" w:rsidRDefault="00D36AA6" w:rsidP="00D36AA6">
            <w:pPr>
              <w:spacing w:after="0" w:line="240" w:lineRule="auto"/>
              <w:rPr>
                <w:rFonts w:ascii="Arial" w:eastAsia="Times New Roman" w:hAnsi="Arial" w:cs="B Nazanin"/>
                <w:sz w:val="24"/>
                <w:szCs w:val="24"/>
                <w:lang w:bidi="ar-SA"/>
              </w:rPr>
            </w:pPr>
          </w:p>
        </w:tc>
      </w:tr>
      <w:tr w:rsidR="00F338C9" w:rsidRPr="00F338C9" w:rsidTr="003402B5">
        <w:trPr>
          <w:trHeight w:val="59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کشت ادرار بر اساس مراجع معتبر </w:t>
            </w:r>
          </w:p>
        </w:tc>
        <w:tc>
          <w:tcPr>
            <w:tcW w:w="4110" w:type="dxa"/>
            <w:vMerge w:val="restart"/>
            <w:shd w:val="clear" w:color="auto" w:fill="auto"/>
            <w:hideMark/>
          </w:tcPr>
          <w:p w:rsidR="009C6C37" w:rsidRPr="00F338C9" w:rsidRDefault="009C6C37" w:rsidP="00676670">
            <w:pPr>
              <w:tabs>
                <w:tab w:val="num" w:pos="720"/>
              </w:tabs>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دستورالعمل انجام كشت براي نمونه هاي ادرار وجود دارد و طبق آن عمل می 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6</w:t>
            </w:r>
          </w:p>
        </w:tc>
      </w:tr>
      <w:tr w:rsidR="00F338C9" w:rsidRPr="00F338C9" w:rsidTr="003402B5">
        <w:trPr>
          <w:trHeight w:val="56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ها و اجرای آنها </w:t>
            </w:r>
          </w:p>
        </w:tc>
        <w:tc>
          <w:tcPr>
            <w:tcW w:w="4110" w:type="dxa"/>
            <w:vMerge/>
            <w:shd w:val="clear" w:color="auto" w:fill="auto"/>
          </w:tcPr>
          <w:p w:rsidR="009C6C37" w:rsidRPr="00F338C9" w:rsidRDefault="009C6C37" w:rsidP="00676670">
            <w:pPr>
              <w:tabs>
                <w:tab w:val="num" w:pos="720"/>
              </w:tabs>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78"/>
        </w:trPr>
        <w:tc>
          <w:tcPr>
            <w:tcW w:w="1838" w:type="dxa"/>
            <w:shd w:val="clear" w:color="auto" w:fill="auto"/>
            <w:noWrap/>
            <w:vAlign w:val="center"/>
            <w:hideMark/>
          </w:tcPr>
          <w:p w:rsidR="00CA6E09" w:rsidRPr="00F338C9" w:rsidRDefault="00CA6E09" w:rsidP="00CA6E09">
            <w:pPr>
              <w:bidi w:val="0"/>
              <w:spacing w:after="0" w:line="240" w:lineRule="auto"/>
              <w:rPr>
                <w:rFonts w:ascii="Times New Roman" w:eastAsia="Times New Roman" w:hAnsi="Times New Roman" w:cs="B Nazanin"/>
                <w:sz w:val="24"/>
                <w:szCs w:val="24"/>
                <w:lang w:bidi="ar-SA"/>
              </w:rPr>
            </w:pPr>
          </w:p>
        </w:tc>
        <w:tc>
          <w:tcPr>
            <w:tcW w:w="709" w:type="dxa"/>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CA6E09" w:rsidRPr="00F338C9" w:rsidRDefault="00CA6E09" w:rsidP="00CA6E09">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4</w:t>
            </w:r>
          </w:p>
        </w:tc>
        <w:tc>
          <w:tcPr>
            <w:tcW w:w="850" w:type="dxa"/>
            <w:shd w:val="clear" w:color="auto" w:fill="auto"/>
            <w:noWrap/>
            <w:vAlign w:val="center"/>
            <w:hideMark/>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hideMark/>
          </w:tcPr>
          <w:p w:rsidR="00CA6E09" w:rsidRPr="00F338C9" w:rsidRDefault="00CA6E09" w:rsidP="00CA6E09">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لوپ یکبار مصرف</w:t>
            </w:r>
            <w:r w:rsidRPr="00F338C9">
              <w:rPr>
                <w:rFonts w:asciiTheme="majorBidi" w:eastAsia="Calibri" w:hAnsiTheme="majorBidi" w:cstheme="majorBidi"/>
                <w:b/>
                <w:bCs/>
                <w:sz w:val="24"/>
                <w:szCs w:val="24"/>
              </w:rPr>
              <w:t xml:space="preserve">l </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w:t>
            </w:r>
            <w:r w:rsidRPr="00F338C9">
              <w:rPr>
                <w:rFonts w:ascii="Calibri" w:eastAsia="Calibri" w:hAnsi="Calibri" w:cs="B Nazanin" w:hint="cs"/>
                <w:b/>
                <w:bCs/>
                <w:sz w:val="24"/>
                <w:szCs w:val="24"/>
                <w:rtl/>
              </w:rPr>
              <w:t xml:space="preserve"> و</w:t>
            </w:r>
            <w:r w:rsidRPr="00F338C9">
              <w:rPr>
                <w:rFonts w:asciiTheme="majorBidi" w:eastAsia="Calibri" w:hAnsiTheme="majorBidi" w:cstheme="majorBidi"/>
                <w:b/>
                <w:bCs/>
                <w:sz w:val="24"/>
                <w:szCs w:val="24"/>
              </w:rPr>
              <w:t xml:space="preserve">l </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10</w:t>
            </w:r>
          </w:p>
        </w:tc>
        <w:tc>
          <w:tcPr>
            <w:tcW w:w="4110" w:type="dxa"/>
            <w:vMerge w:val="restart"/>
            <w:shd w:val="clear" w:color="auto" w:fill="auto"/>
            <w:hideMark/>
          </w:tcPr>
          <w:p w:rsidR="00CA6E09" w:rsidRPr="00F338C9" w:rsidRDefault="00CA6E09" w:rsidP="00CA6E09">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از لوپ كاليبره (یکبار مصرف و/ یا فلزی از جنس آلیاژ نیکروم </w:t>
            </w:r>
            <w:r w:rsidRPr="00F338C9">
              <w:rPr>
                <w:rFonts w:ascii="Calibri" w:eastAsia="Calibri" w:hAnsi="Calibri" w:cs="B Nazanin" w:hint="cs"/>
                <w:b/>
                <w:bCs/>
                <w:sz w:val="24"/>
                <w:szCs w:val="24"/>
                <w:rtl/>
              </w:rPr>
              <w:t>یا پلاتینیوم</w:t>
            </w:r>
            <w:r w:rsidRPr="00F338C9">
              <w:rPr>
                <w:rFonts w:ascii="Calibri" w:eastAsia="Calibri" w:hAnsi="Calibri" w:cs="B Nazanin" w:hint="cs"/>
                <w:sz w:val="24"/>
                <w:szCs w:val="24"/>
                <w:rtl/>
              </w:rPr>
              <w:t xml:space="preserve">) </w:t>
            </w:r>
            <w:r w:rsidRPr="00F338C9">
              <w:rPr>
                <w:rFonts w:ascii="Calibri" w:eastAsia="Calibri" w:hAnsi="Calibri" w:cs="B Nazanin" w:hint="cs"/>
                <w:b/>
                <w:bCs/>
                <w:sz w:val="24"/>
                <w:szCs w:val="24"/>
                <w:rtl/>
              </w:rPr>
              <w:t>با حجم</w:t>
            </w:r>
            <w:r w:rsidRPr="00F338C9">
              <w:rPr>
                <w:rFonts w:asciiTheme="majorBidi" w:eastAsia="Calibri" w:hAnsiTheme="majorBidi" w:cstheme="majorBidi"/>
                <w:b/>
                <w:bCs/>
                <w:sz w:val="24"/>
                <w:szCs w:val="24"/>
              </w:rPr>
              <w:t xml:space="preserve">l </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10</w:t>
            </w:r>
            <w:r w:rsidRPr="00F338C9">
              <w:rPr>
                <w:rFonts w:asciiTheme="majorBidi" w:eastAsia="Calibri" w:hAnsiTheme="majorBidi" w:cs="B Nazanin" w:hint="cs"/>
                <w:b/>
                <w:bCs/>
                <w:sz w:val="24"/>
                <w:szCs w:val="24"/>
                <w:rtl/>
              </w:rPr>
              <w:t xml:space="preserve"> و</w:t>
            </w:r>
            <w:r w:rsidRPr="00F338C9">
              <w:rPr>
                <w:rFonts w:ascii="Calibri" w:eastAsia="Calibri" w:hAnsi="Calibri" w:cs="B Nazanin" w:hint="cs"/>
                <w:b/>
                <w:bCs/>
                <w:sz w:val="24"/>
                <w:szCs w:val="24"/>
                <w:rtl/>
              </w:rPr>
              <w:t xml:space="preserve"> </w:t>
            </w:r>
            <w:r w:rsidRPr="00F338C9">
              <w:rPr>
                <w:rFonts w:asciiTheme="majorBidi" w:eastAsia="Calibri" w:hAnsiTheme="majorBidi" w:cstheme="majorBidi"/>
                <w:b/>
                <w:bCs/>
                <w:sz w:val="24"/>
                <w:szCs w:val="24"/>
              </w:rPr>
              <w:t>l</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w:t>
            </w:r>
            <w:r w:rsidRPr="00F338C9">
              <w:rPr>
                <w:rFonts w:ascii="Calibri" w:eastAsia="Calibri" w:hAnsi="Calibri" w:cs="B Nazanin" w:hint="cs"/>
                <w:sz w:val="24"/>
                <w:szCs w:val="24"/>
                <w:rtl/>
              </w:rPr>
              <w:t xml:space="preserve"> برای انجام کشت کمّی استفاده مي‌شود</w:t>
            </w:r>
            <w:r w:rsidRPr="00F338C9">
              <w:rPr>
                <w:rFonts w:ascii="Times New Roman" w:eastAsia="Times New Roman" w:hAnsi="Times New Roman" w:cs="B Nazanin" w:hint="cs"/>
                <w:sz w:val="24"/>
                <w:szCs w:val="24"/>
                <w:rtl/>
              </w:rPr>
              <w:t>؟</w:t>
            </w:r>
          </w:p>
          <w:p w:rsidR="00CA6E09" w:rsidRPr="00F338C9" w:rsidRDefault="00CA6E09" w:rsidP="00CA6E09">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توجه: (آزمایشگاه یا امتیاز سنجه لوپ یکبار مصرف را می گیرد، یا امتیاز سنجه لوپ فلزی را، اگر آزمایشگاه از هر دو نوع لوپ استفاده می کند، امتیاز لوپی که به طور غالب استفاده می کند به آن تعلق می گیرد، بنابراین حداکثر امتیاز این سؤال، 4 می باشد).</w:t>
            </w:r>
          </w:p>
        </w:tc>
        <w:tc>
          <w:tcPr>
            <w:tcW w:w="567" w:type="dxa"/>
            <w:vMerge w:val="restart"/>
            <w:shd w:val="clear" w:color="auto" w:fill="auto"/>
            <w:noWrap/>
            <w:hideMark/>
          </w:tcPr>
          <w:p w:rsidR="00CA6E09" w:rsidRPr="00F338C9" w:rsidRDefault="00CA6E09"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7</w:t>
            </w:r>
          </w:p>
        </w:tc>
      </w:tr>
      <w:tr w:rsidR="00F338C9" w:rsidRPr="00F338C9" w:rsidTr="003402B5">
        <w:trPr>
          <w:trHeight w:val="1478"/>
        </w:trPr>
        <w:tc>
          <w:tcPr>
            <w:tcW w:w="1838" w:type="dxa"/>
            <w:shd w:val="clear" w:color="auto" w:fill="auto"/>
            <w:noWrap/>
            <w:vAlign w:val="center"/>
          </w:tcPr>
          <w:p w:rsidR="00CA6E09" w:rsidRPr="00F338C9" w:rsidRDefault="00CA6E09" w:rsidP="00CA6E09">
            <w:pPr>
              <w:bidi w:val="0"/>
              <w:spacing w:after="0" w:line="240" w:lineRule="auto"/>
              <w:rPr>
                <w:rFonts w:ascii="Times New Roman" w:eastAsia="Times New Roman" w:hAnsi="Times New Roman" w:cs="B Nazanin"/>
                <w:sz w:val="24"/>
                <w:szCs w:val="24"/>
                <w:lang w:bidi="ar-SA"/>
              </w:rPr>
            </w:pPr>
          </w:p>
        </w:tc>
        <w:tc>
          <w:tcPr>
            <w:tcW w:w="709" w:type="dxa"/>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CA6E09" w:rsidRPr="00F338C9" w:rsidRDefault="00CA6E09" w:rsidP="00CA6E09">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لوپ فلزی</w:t>
            </w:r>
            <w:r w:rsidRPr="00F338C9">
              <w:rPr>
                <w:rFonts w:ascii="Calibri" w:eastAsia="Calibri" w:hAnsi="Calibri" w:cs="B Nazanin" w:hint="cs"/>
                <w:sz w:val="24"/>
                <w:szCs w:val="24"/>
                <w:rtl/>
              </w:rPr>
              <w:t xml:space="preserve"> نیکروم </w:t>
            </w:r>
            <w:r w:rsidRPr="00F338C9">
              <w:rPr>
                <w:rFonts w:ascii="Calibri" w:eastAsia="Calibri" w:hAnsi="Calibri" w:cs="B Nazanin" w:hint="cs"/>
                <w:b/>
                <w:bCs/>
                <w:sz w:val="24"/>
                <w:szCs w:val="24"/>
                <w:rtl/>
              </w:rPr>
              <w:t>یا پلاتینیوم</w:t>
            </w:r>
            <w:r w:rsidRPr="00F338C9">
              <w:rPr>
                <w:rFonts w:asciiTheme="majorBidi" w:eastAsia="Calibri" w:hAnsiTheme="majorBidi" w:cstheme="majorBidi"/>
                <w:b/>
                <w:bCs/>
                <w:sz w:val="24"/>
                <w:szCs w:val="24"/>
              </w:rPr>
              <w:t xml:space="preserve">l </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w:t>
            </w:r>
            <w:r w:rsidRPr="00F338C9">
              <w:rPr>
                <w:rFonts w:ascii="Calibri" w:eastAsia="Calibri" w:hAnsi="Calibri" w:cs="B Nazanin" w:hint="cs"/>
                <w:b/>
                <w:bCs/>
                <w:sz w:val="24"/>
                <w:szCs w:val="24"/>
                <w:rtl/>
              </w:rPr>
              <w:t xml:space="preserve"> و</w:t>
            </w:r>
            <w:r w:rsidRPr="00F338C9">
              <w:rPr>
                <w:rFonts w:asciiTheme="majorBidi" w:eastAsia="Calibri" w:hAnsiTheme="majorBidi" w:cstheme="majorBidi"/>
                <w:b/>
                <w:bCs/>
                <w:sz w:val="24"/>
                <w:szCs w:val="24"/>
              </w:rPr>
              <w:t xml:space="preserve">l </w:t>
            </w:r>
            <w:r w:rsidRPr="00F338C9">
              <w:rPr>
                <w:rFonts w:asciiTheme="majorBidi" w:eastAsia="Calibri" w:hAnsiTheme="majorBidi" w:cstheme="majorBidi"/>
                <w:b/>
                <w:bCs/>
                <w:sz w:val="24"/>
                <w:szCs w:val="24"/>
                <w:rtl/>
              </w:rPr>
              <w:t>μ</w:t>
            </w:r>
            <w:r w:rsidRPr="00F338C9">
              <w:rPr>
                <w:rFonts w:asciiTheme="majorBidi" w:eastAsia="Calibri" w:hAnsiTheme="majorBidi" w:cs="B Nazanin"/>
                <w:b/>
                <w:bCs/>
                <w:sz w:val="24"/>
                <w:szCs w:val="24"/>
                <w:rtl/>
              </w:rPr>
              <w:t>10</w:t>
            </w:r>
          </w:p>
          <w:p w:rsidR="00CA6E09" w:rsidRPr="00F338C9" w:rsidRDefault="00CA6E09" w:rsidP="00CA6E09">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rPr>
              <w:t xml:space="preserve">توجه: </w:t>
            </w:r>
            <w:r w:rsidRPr="00F338C9">
              <w:rPr>
                <w:rFonts w:ascii="Times New Roman" w:eastAsia="Times New Roman" w:hAnsi="Times New Roman" w:cs="B Nazanin" w:hint="cs"/>
                <w:sz w:val="24"/>
                <w:szCs w:val="24"/>
                <w:rtl/>
                <w:lang w:bidi="ar-SA"/>
              </w:rPr>
              <w:t>استفاد</w:t>
            </w:r>
            <w:r w:rsidR="00EF3002" w:rsidRPr="00F338C9">
              <w:rPr>
                <w:rFonts w:ascii="Times New Roman" w:eastAsia="Times New Roman" w:hAnsi="Times New Roman" w:cs="B Nazanin" w:hint="cs"/>
                <w:sz w:val="24"/>
                <w:szCs w:val="24"/>
                <w:rtl/>
                <w:lang w:bidi="ar-SA"/>
              </w:rPr>
              <w:t>ه از لوپ فلزی معمولی غیر نیکروم</w:t>
            </w:r>
            <w:r w:rsidRPr="00F338C9">
              <w:rPr>
                <w:rFonts w:ascii="Calibri" w:eastAsia="Calibri" w:hAnsi="Calibri" w:cs="B Nazanin" w:hint="cs"/>
                <w:sz w:val="24"/>
                <w:szCs w:val="24"/>
                <w:rtl/>
              </w:rPr>
              <w:t xml:space="preserve"> </w:t>
            </w:r>
            <w:r w:rsidRPr="00F338C9">
              <w:rPr>
                <w:rFonts w:ascii="Calibri" w:eastAsia="Calibri" w:hAnsi="Calibri" w:cs="B Nazanin" w:hint="cs"/>
                <w:b/>
                <w:bCs/>
                <w:sz w:val="24"/>
                <w:szCs w:val="24"/>
                <w:rtl/>
              </w:rPr>
              <w:t>یا پلاتینیوم</w:t>
            </w:r>
            <w:r w:rsidRPr="00F338C9">
              <w:rPr>
                <w:rFonts w:ascii="Calibri" w:eastAsia="Calibri" w:hAnsi="Calibri" w:cs="B Nazanin" w:hint="cs"/>
                <w:sz w:val="24"/>
                <w:szCs w:val="24"/>
                <w:rtl/>
              </w:rPr>
              <w:t xml:space="preserve"> </w:t>
            </w:r>
            <w:r w:rsidRPr="00F338C9">
              <w:rPr>
                <w:rFonts w:ascii="Times New Roman" w:eastAsia="Times New Roman" w:hAnsi="Times New Roman" w:cs="B Nazanin" w:hint="cs"/>
                <w:sz w:val="24"/>
                <w:szCs w:val="24"/>
                <w:rtl/>
                <w:lang w:bidi="ar-SA"/>
              </w:rPr>
              <w:t xml:space="preserve">مجاز نمی باشد و امتیازی به آن تعلق نمی گیرد. </w:t>
            </w:r>
          </w:p>
        </w:tc>
        <w:tc>
          <w:tcPr>
            <w:tcW w:w="4110" w:type="dxa"/>
            <w:vMerge/>
            <w:shd w:val="clear" w:color="auto" w:fill="auto"/>
          </w:tcPr>
          <w:p w:rsidR="00CA6E09" w:rsidRPr="00F338C9" w:rsidRDefault="00CA6E09" w:rsidP="00CA6E09">
            <w:pPr>
              <w:spacing w:after="0" w:line="240" w:lineRule="auto"/>
              <w:jc w:val="both"/>
              <w:rPr>
                <w:rFonts w:ascii="Calibri" w:eastAsia="Calibri" w:hAnsi="Calibri" w:cs="B Nazanin"/>
                <w:sz w:val="24"/>
                <w:szCs w:val="24"/>
                <w:rtl/>
              </w:rPr>
            </w:pPr>
          </w:p>
        </w:tc>
        <w:tc>
          <w:tcPr>
            <w:tcW w:w="567" w:type="dxa"/>
            <w:vMerge/>
            <w:shd w:val="clear" w:color="auto" w:fill="auto"/>
            <w:noWrap/>
          </w:tcPr>
          <w:p w:rsidR="00CA6E09" w:rsidRPr="00F338C9" w:rsidRDefault="00CA6E09" w:rsidP="00CA6E09">
            <w:pPr>
              <w:bidi w:val="0"/>
              <w:spacing w:after="0" w:line="240" w:lineRule="auto"/>
              <w:jc w:val="center"/>
              <w:rPr>
                <w:rFonts w:ascii="Arial" w:eastAsia="Times New Roman" w:hAnsi="Arial" w:cs="B Nazanin"/>
                <w:sz w:val="24"/>
                <w:szCs w:val="24"/>
                <w:rtl/>
              </w:rPr>
            </w:pPr>
          </w:p>
        </w:tc>
      </w:tr>
      <w:tr w:rsidR="00F338C9" w:rsidRPr="00F338C9" w:rsidTr="003402B5">
        <w:trPr>
          <w:trHeight w:val="602"/>
        </w:trPr>
        <w:tc>
          <w:tcPr>
            <w:tcW w:w="1838" w:type="dxa"/>
            <w:shd w:val="clear" w:color="auto" w:fill="auto"/>
            <w:noWrap/>
            <w:vAlign w:val="center"/>
          </w:tcPr>
          <w:p w:rsidR="00CA6E09" w:rsidRPr="00F338C9" w:rsidRDefault="00CA6E09" w:rsidP="00CA6E09">
            <w:pPr>
              <w:bidi w:val="0"/>
              <w:spacing w:after="0" w:line="240" w:lineRule="auto"/>
              <w:rPr>
                <w:rFonts w:ascii="Times New Roman" w:eastAsia="Times New Roman" w:hAnsi="Times New Roman" w:cs="B Nazanin"/>
                <w:sz w:val="24"/>
                <w:szCs w:val="24"/>
                <w:lang w:bidi="ar-SA"/>
              </w:rPr>
            </w:pPr>
          </w:p>
        </w:tc>
        <w:tc>
          <w:tcPr>
            <w:tcW w:w="709" w:type="dxa"/>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CA6E09" w:rsidRPr="00F338C9" w:rsidRDefault="00CA6E09" w:rsidP="00CA6E09">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CA6E09" w:rsidRPr="00F338C9" w:rsidRDefault="00CA6E09" w:rsidP="00CA6E09">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کالیبراسیون لوپ و صحت سوابق</w:t>
            </w:r>
          </w:p>
        </w:tc>
        <w:tc>
          <w:tcPr>
            <w:tcW w:w="4110" w:type="dxa"/>
            <w:vMerge/>
            <w:shd w:val="clear" w:color="auto" w:fill="auto"/>
          </w:tcPr>
          <w:p w:rsidR="00CA6E09" w:rsidRPr="00F338C9" w:rsidRDefault="00CA6E09" w:rsidP="00CA6E09">
            <w:pPr>
              <w:spacing w:after="0" w:line="240" w:lineRule="auto"/>
              <w:jc w:val="both"/>
              <w:rPr>
                <w:rFonts w:ascii="Calibri" w:eastAsia="Calibri" w:hAnsi="Calibri" w:cs="B Nazanin"/>
                <w:sz w:val="24"/>
                <w:szCs w:val="24"/>
                <w:rtl/>
              </w:rPr>
            </w:pPr>
          </w:p>
        </w:tc>
        <w:tc>
          <w:tcPr>
            <w:tcW w:w="567" w:type="dxa"/>
            <w:vMerge/>
            <w:shd w:val="clear" w:color="auto" w:fill="auto"/>
            <w:noWrap/>
          </w:tcPr>
          <w:p w:rsidR="00CA6E09" w:rsidRPr="00F338C9" w:rsidRDefault="00CA6E09" w:rsidP="00CA6E09">
            <w:pPr>
              <w:bidi w:val="0"/>
              <w:spacing w:after="0" w:line="240" w:lineRule="auto"/>
              <w:jc w:val="center"/>
              <w:rPr>
                <w:rFonts w:ascii="Arial" w:eastAsia="Times New Roman" w:hAnsi="Arial" w:cs="B Nazanin"/>
                <w:sz w:val="24"/>
                <w:szCs w:val="24"/>
                <w:rtl/>
              </w:rPr>
            </w:pPr>
          </w:p>
        </w:tc>
      </w:tr>
      <w:tr w:rsidR="00F338C9" w:rsidRPr="00F338C9" w:rsidTr="003402B5">
        <w:trPr>
          <w:trHeight w:val="742"/>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حداکثر زمان مجاز کشت نمونه های ادرار،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آيا نمونه‌هاي ادرار حداكثر تا 2 ساعت پس از جمع آوري، كشت داده مي‌شوند؟ </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8</w:t>
            </w:r>
          </w:p>
        </w:tc>
      </w:tr>
      <w:tr w:rsidR="00F338C9" w:rsidRPr="00F338C9" w:rsidTr="003402B5">
        <w:trPr>
          <w:trHeight w:val="58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45"/>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حداکثر زمان مجاز کشت نمونه های ادرار،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در غير اين صورت، نمونه‌هاي ادرار در يخچال (حداکثر تا 24 ساعت از زمان نمونه گیری) نگهداری مي‌شوند؟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5</w:t>
            </w:r>
            <w:r w:rsidR="007E250D" w:rsidRPr="00F338C9">
              <w:rPr>
                <w:rFonts w:ascii="Arial" w:eastAsia="Times New Roman" w:hAnsi="Arial" w:cs="B Nazanin" w:hint="cs"/>
                <w:sz w:val="24"/>
                <w:szCs w:val="24"/>
                <w:rtl/>
              </w:rPr>
              <w:t>9</w:t>
            </w:r>
          </w:p>
        </w:tc>
      </w:tr>
      <w:tr w:rsidR="00F338C9" w:rsidRPr="00F338C9" w:rsidTr="003402B5">
        <w:trPr>
          <w:trHeight w:val="80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74"/>
        </w:trPr>
        <w:tc>
          <w:tcPr>
            <w:tcW w:w="1838" w:type="dxa"/>
            <w:shd w:val="clear" w:color="auto" w:fill="D0CECE" w:themeFill="background2" w:themeFillShade="E6"/>
            <w:noWrap/>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0772E8" w:rsidRPr="00F338C9" w:rsidRDefault="000772E8" w:rsidP="000772E8">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0772E8" w:rsidRPr="00F338C9" w:rsidRDefault="000772E8" w:rsidP="000772E8">
            <w:pPr>
              <w:numPr>
                <w:ilvl w:val="0"/>
                <w:numId w:val="19"/>
              </w:numPr>
              <w:spacing w:after="0" w:line="240" w:lineRule="auto"/>
              <w:ind w:left="175" w:hanging="141"/>
              <w:rPr>
                <w:rFonts w:ascii="Times New Roman" w:eastAsia="Times New Roman" w:hAnsi="Times New Roman" w:cs="B Nazanin"/>
                <w:b/>
                <w:bCs/>
                <w:sz w:val="20"/>
                <w:szCs w:val="20"/>
              </w:rPr>
            </w:pPr>
            <w:r w:rsidRPr="00F338C9">
              <w:rPr>
                <w:rFonts w:ascii="Times New Roman" w:eastAsia="Times New Roman" w:hAnsi="Times New Roman" w:cs="B Nazanin" w:hint="cs"/>
                <w:b/>
                <w:bCs/>
                <w:sz w:val="20"/>
                <w:szCs w:val="20"/>
                <w:rtl/>
              </w:rPr>
              <w:t>ادامه کشت ادرار</w:t>
            </w:r>
          </w:p>
        </w:tc>
        <w:tc>
          <w:tcPr>
            <w:tcW w:w="567" w:type="dxa"/>
            <w:shd w:val="clear" w:color="auto" w:fill="D0CECE"/>
            <w:noWrap/>
            <w:vAlign w:val="center"/>
          </w:tcPr>
          <w:p w:rsidR="000772E8" w:rsidRPr="00F338C9" w:rsidRDefault="000772E8" w:rsidP="000772E8">
            <w:pPr>
              <w:spacing w:after="0" w:line="240" w:lineRule="auto"/>
              <w:rPr>
                <w:rFonts w:ascii="Arial" w:eastAsia="Times New Roman" w:hAnsi="Arial" w:cs="B Nazanin"/>
                <w:sz w:val="24"/>
                <w:szCs w:val="24"/>
                <w:lang w:bidi="ar-SA"/>
              </w:rPr>
            </w:pPr>
          </w:p>
        </w:tc>
      </w:tr>
      <w:tr w:rsidR="00F338C9" w:rsidRPr="00F338C9" w:rsidTr="003402B5">
        <w:trPr>
          <w:trHeight w:val="72"/>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5E13C2" w:rsidP="003402B5">
            <w:pPr>
              <w:bidi w:val="0"/>
              <w:spacing w:after="0" w:line="240" w:lineRule="auto"/>
              <w:jc w:val="center"/>
              <w:rPr>
                <w:rFonts w:ascii="Times New Roman" w:eastAsia="Times New Roman" w:hAnsi="Times New Roman" w:cs="B Nazanin"/>
                <w:b/>
                <w:bCs/>
                <w:sz w:val="24"/>
                <w:szCs w:val="24"/>
              </w:rPr>
            </w:pPr>
            <w:r w:rsidRPr="00F338C9">
              <w:rPr>
                <w:rFonts w:ascii="Times New Roman" w:eastAsia="Times New Roman" w:hAnsi="Times New Roman" w:cs="B Nazanin" w:hint="cs"/>
                <w:b/>
                <w:b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3402B5">
            <w:pPr>
              <w:spacing w:after="0" w:line="240" w:lineRule="auto"/>
              <w:jc w:val="both"/>
              <w:rPr>
                <w:rFonts w:ascii="Times New Roman" w:eastAsia="Times New Roman" w:hAnsi="Times New Roman" w:cs="B Nazanin"/>
                <w:sz w:val="24"/>
                <w:szCs w:val="24"/>
                <w:lang w:bidi="ar-SA"/>
              </w:rPr>
            </w:pPr>
            <w:r w:rsidRPr="00F338C9">
              <w:rPr>
                <w:rFonts w:ascii="Calibri" w:eastAsia="Calibri" w:hAnsi="Calibri" w:cs="B Nazanin" w:hint="cs"/>
                <w:sz w:val="24"/>
                <w:szCs w:val="24"/>
                <w:rtl/>
              </w:rPr>
              <w:t>ضرورت استفاده از محیط های مذکور برای كشت نمونه‌هاي ادراري</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4B42C3">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 xml:space="preserve">آيا از محيط هاي كشت </w:t>
            </w:r>
            <w:r w:rsidR="0098477E" w:rsidRPr="00F338C9">
              <w:rPr>
                <w:rFonts w:ascii="Calibri" w:eastAsia="Calibri" w:hAnsi="Calibri" w:cs="B Nazanin" w:hint="cs"/>
                <w:sz w:val="24"/>
                <w:szCs w:val="24"/>
                <w:rtl/>
              </w:rPr>
              <w:t>مناسب (آگار خوندار، مكانكي آگار</w:t>
            </w:r>
            <w:r w:rsidR="0098477E" w:rsidRPr="00F338C9">
              <w:rPr>
                <w:rFonts w:ascii="Calibri" w:eastAsia="Calibri" w:hAnsi="Calibri" w:cs="B Nazanin" w:hint="cs"/>
                <w:b/>
                <w:bCs/>
                <w:sz w:val="24"/>
                <w:szCs w:val="24"/>
                <w:rtl/>
              </w:rPr>
              <w:t>/</w:t>
            </w:r>
            <w:r w:rsidRPr="00F338C9">
              <w:rPr>
                <w:rFonts w:asciiTheme="majorBidi" w:eastAsia="Calibri" w:hAnsiTheme="majorBidi" w:cstheme="majorBidi"/>
                <w:sz w:val="24"/>
                <w:szCs w:val="24"/>
              </w:rPr>
              <w:t>EMB</w:t>
            </w:r>
            <w:r w:rsidRPr="00F338C9">
              <w:rPr>
                <w:rFonts w:ascii="Calibri" w:eastAsia="Calibri" w:hAnsi="Calibri" w:cs="B Nazanin" w:hint="cs"/>
                <w:sz w:val="24"/>
                <w:szCs w:val="24"/>
                <w:rtl/>
              </w:rPr>
              <w:t xml:space="preserve"> آگار) برای كشت نمونه‌هاي ادراري استفاده مي‌گردد؟</w:t>
            </w:r>
          </w:p>
        </w:tc>
        <w:tc>
          <w:tcPr>
            <w:tcW w:w="567" w:type="dxa"/>
            <w:vMerge w:val="restart"/>
            <w:shd w:val="clear" w:color="auto" w:fill="auto"/>
            <w:noWrap/>
            <w:hideMark/>
          </w:tcPr>
          <w:p w:rsidR="009C6C37" w:rsidRDefault="007E250D"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60</w:t>
            </w:r>
          </w:p>
          <w:p w:rsidR="00232BDB" w:rsidRDefault="00232BDB" w:rsidP="00232BDB">
            <w:pPr>
              <w:bidi w:val="0"/>
              <w:spacing w:after="0" w:line="240" w:lineRule="auto"/>
              <w:jc w:val="center"/>
              <w:rPr>
                <w:rFonts w:ascii="Arial" w:eastAsia="Times New Roman" w:hAnsi="Arial" w:cs="B Nazanin"/>
                <w:sz w:val="24"/>
                <w:szCs w:val="24"/>
                <w:rtl/>
              </w:rPr>
            </w:pPr>
          </w:p>
          <w:p w:rsidR="00232BDB" w:rsidRDefault="00232BDB" w:rsidP="00232BDB">
            <w:pPr>
              <w:bidi w:val="0"/>
              <w:spacing w:after="0" w:line="240" w:lineRule="auto"/>
              <w:jc w:val="center"/>
              <w:rPr>
                <w:rFonts w:ascii="Arial" w:eastAsia="Times New Roman" w:hAnsi="Arial" w:cs="B Nazanin"/>
                <w:sz w:val="24"/>
                <w:szCs w:val="24"/>
                <w:rtl/>
              </w:rPr>
            </w:pPr>
          </w:p>
          <w:p w:rsidR="00232BDB" w:rsidRPr="00F338C9" w:rsidRDefault="00232BDB" w:rsidP="00232BDB">
            <w:pPr>
              <w:bidi w:val="0"/>
              <w:spacing w:after="0" w:line="240" w:lineRule="auto"/>
              <w:jc w:val="center"/>
              <w:rPr>
                <w:rFonts w:ascii="Arial" w:eastAsia="Times New Roman" w:hAnsi="Arial" w:cs="B Nazanin"/>
                <w:sz w:val="24"/>
                <w:szCs w:val="24"/>
                <w:rtl/>
              </w:rPr>
            </w:pPr>
          </w:p>
        </w:tc>
      </w:tr>
      <w:tr w:rsidR="00F338C9" w:rsidRPr="00F338C9" w:rsidTr="003402B5">
        <w:trPr>
          <w:trHeight w:val="240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p w:rsidR="009C6C37" w:rsidRPr="00F338C9" w:rsidRDefault="009C6C37" w:rsidP="006B1A8B">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توجه: برای کشت تمامی نمونه ها در بخش باکتری شناسی باید از یک پلیت جداگانه برای هر بیمار استفاده شود.</w:t>
            </w:r>
            <w:r w:rsidR="006B1A8B" w:rsidRPr="00F338C9">
              <w:rPr>
                <w:rFonts w:ascii="Times New Roman" w:eastAsia="Times New Roman" w:hAnsi="Times New Roman" w:cs="B Nazanin" w:hint="cs"/>
                <w:sz w:val="24"/>
                <w:szCs w:val="24"/>
                <w:rtl/>
                <w:lang w:bidi="ar-SA"/>
              </w:rPr>
              <w:t xml:space="preserve"> </w:t>
            </w:r>
            <w:r w:rsidR="006B1A8B" w:rsidRPr="00F338C9">
              <w:rPr>
                <w:rFonts w:ascii="Times New Roman" w:eastAsia="Times New Roman" w:hAnsi="Times New Roman" w:cs="B Nazanin" w:hint="cs"/>
                <w:b/>
                <w:bCs/>
                <w:sz w:val="24"/>
                <w:szCs w:val="24"/>
                <w:rtl/>
              </w:rPr>
              <w:t xml:space="preserve">فقط برای کشت ادرار می توان </w:t>
            </w:r>
            <w:r w:rsidRPr="00F338C9">
              <w:rPr>
                <w:rFonts w:ascii="Times New Roman" w:eastAsia="Times New Roman" w:hAnsi="Times New Roman" w:cs="B Nazanin" w:hint="cs"/>
                <w:b/>
                <w:bCs/>
                <w:sz w:val="24"/>
                <w:szCs w:val="24"/>
                <w:rtl/>
              </w:rPr>
              <w:t>از</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پلیت</w:t>
            </w:r>
            <w:r w:rsidR="006B1A8B" w:rsidRPr="00F338C9">
              <w:rPr>
                <w:rFonts w:ascii="Times New Roman" w:eastAsia="Times New Roman" w:hAnsi="Times New Roman" w:cs="B Nazanin" w:hint="cs"/>
                <w:b/>
                <w:bCs/>
                <w:sz w:val="24"/>
                <w:szCs w:val="24"/>
                <w:rtl/>
              </w:rPr>
              <w:t xml:space="preserve"> های</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دو</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قسمتی</w:t>
            </w:r>
            <w:r w:rsidRPr="00F338C9">
              <w:rPr>
                <w:rFonts w:ascii="Times New Roman" w:eastAsia="Times New Roman" w:hAnsi="Times New Roman" w:cs="B Nazanin"/>
                <w:b/>
                <w:bCs/>
                <w:sz w:val="24"/>
                <w:szCs w:val="24"/>
                <w:rtl/>
              </w:rPr>
              <w:t xml:space="preserve"> </w:t>
            </w:r>
            <w:r w:rsidR="006B1A8B" w:rsidRPr="00F338C9">
              <w:rPr>
                <w:rFonts w:ascii="Times New Roman" w:eastAsia="Times New Roman" w:hAnsi="Times New Roman" w:cs="B Nazanin" w:hint="cs"/>
                <w:b/>
                <w:bCs/>
                <w:sz w:val="24"/>
                <w:szCs w:val="24"/>
                <w:rtl/>
              </w:rPr>
              <w:t xml:space="preserve">8 یا 10 سانتی متری </w:t>
            </w:r>
            <w:r w:rsidRPr="00F338C9">
              <w:rPr>
                <w:rFonts w:ascii="Times New Roman" w:eastAsia="Times New Roman" w:hAnsi="Times New Roman" w:cs="B Nazanin" w:hint="cs"/>
                <w:b/>
                <w:bCs/>
                <w:sz w:val="24"/>
                <w:szCs w:val="24"/>
                <w:rtl/>
              </w:rPr>
              <w:t>حاوی</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بلاد</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آگار</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و</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b/>
                <w:bCs/>
                <w:sz w:val="24"/>
                <w:szCs w:val="24"/>
              </w:rPr>
              <w:t>EMB</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آگار یا</w:t>
            </w:r>
            <w:r w:rsidR="00CA08B6" w:rsidRPr="00F338C9">
              <w:rPr>
                <w:rFonts w:ascii="Times New Roman" w:eastAsia="Times New Roman" w:hAnsi="Times New Roman" w:cs="B Nazanin" w:hint="cs"/>
                <w:b/>
                <w:bCs/>
                <w:sz w:val="24"/>
                <w:szCs w:val="24"/>
                <w:rtl/>
              </w:rPr>
              <w:t xml:space="preserve"> بلاد</w:t>
            </w:r>
            <w:r w:rsidR="00CA08B6" w:rsidRPr="00F338C9">
              <w:rPr>
                <w:rFonts w:ascii="Times New Roman" w:eastAsia="Times New Roman" w:hAnsi="Times New Roman" w:cs="B Nazanin"/>
                <w:b/>
                <w:bCs/>
                <w:sz w:val="24"/>
                <w:szCs w:val="24"/>
                <w:rtl/>
              </w:rPr>
              <w:t xml:space="preserve"> </w:t>
            </w:r>
            <w:r w:rsidR="00CA08B6" w:rsidRPr="00F338C9">
              <w:rPr>
                <w:rFonts w:ascii="Times New Roman" w:eastAsia="Times New Roman" w:hAnsi="Times New Roman" w:cs="B Nazanin" w:hint="cs"/>
                <w:b/>
                <w:bCs/>
                <w:sz w:val="24"/>
                <w:szCs w:val="24"/>
                <w:rtl/>
              </w:rPr>
              <w:t>آگار</w:t>
            </w:r>
            <w:r w:rsidR="00CA08B6" w:rsidRPr="00F338C9">
              <w:rPr>
                <w:rFonts w:ascii="Times New Roman" w:eastAsia="Times New Roman" w:hAnsi="Times New Roman" w:cs="B Nazanin"/>
                <w:b/>
                <w:bCs/>
                <w:sz w:val="24"/>
                <w:szCs w:val="24"/>
                <w:rtl/>
              </w:rPr>
              <w:t xml:space="preserve"> </w:t>
            </w:r>
            <w:r w:rsidR="00CA08B6" w:rsidRPr="00F338C9">
              <w:rPr>
                <w:rFonts w:ascii="Times New Roman" w:eastAsia="Times New Roman" w:hAnsi="Times New Roman" w:cs="B Nazanin" w:hint="cs"/>
                <w:b/>
                <w:bCs/>
                <w:sz w:val="24"/>
                <w:szCs w:val="24"/>
                <w:rtl/>
              </w:rPr>
              <w:t>و</w:t>
            </w:r>
            <w:r w:rsidR="00CA08B6"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مکانکی</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rtl/>
              </w:rPr>
              <w:t>آگار برای</w:t>
            </w:r>
            <w:r w:rsidRPr="00F338C9">
              <w:rPr>
                <w:rFonts w:ascii="Times New Roman" w:eastAsia="Times New Roman" w:hAnsi="Times New Roman" w:cs="B Nazanin"/>
                <w:b/>
                <w:bCs/>
                <w:sz w:val="24"/>
                <w:szCs w:val="24"/>
                <w:rtl/>
              </w:rPr>
              <w:t xml:space="preserve"> </w:t>
            </w:r>
            <w:r w:rsidRPr="00F338C9">
              <w:rPr>
                <w:rFonts w:ascii="Times New Roman" w:eastAsia="Times New Roman" w:hAnsi="Times New Roman" w:cs="B Nazanin" w:hint="cs"/>
                <w:b/>
                <w:bCs/>
                <w:sz w:val="24"/>
                <w:szCs w:val="24"/>
                <w:u w:val="single"/>
                <w:rtl/>
              </w:rPr>
              <w:t>نمونه</w:t>
            </w:r>
            <w:r w:rsidRPr="00F338C9">
              <w:rPr>
                <w:rFonts w:ascii="Times New Roman" w:eastAsia="Times New Roman" w:hAnsi="Times New Roman" w:cs="B Nazanin"/>
                <w:b/>
                <w:bCs/>
                <w:sz w:val="24"/>
                <w:szCs w:val="24"/>
                <w:u w:val="single"/>
                <w:rtl/>
              </w:rPr>
              <w:t xml:space="preserve"> </w:t>
            </w:r>
            <w:r w:rsidRPr="00F338C9">
              <w:rPr>
                <w:rFonts w:ascii="Times New Roman" w:eastAsia="Times New Roman" w:hAnsi="Times New Roman" w:cs="B Nazanin" w:hint="cs"/>
                <w:b/>
                <w:bCs/>
                <w:sz w:val="24"/>
                <w:szCs w:val="24"/>
                <w:u w:val="single"/>
                <w:rtl/>
              </w:rPr>
              <w:t>یک</w:t>
            </w:r>
            <w:r w:rsidRPr="00F338C9">
              <w:rPr>
                <w:rFonts w:ascii="Times New Roman" w:eastAsia="Times New Roman" w:hAnsi="Times New Roman" w:cs="B Nazanin"/>
                <w:b/>
                <w:bCs/>
                <w:sz w:val="24"/>
                <w:szCs w:val="24"/>
                <w:u w:val="single"/>
                <w:rtl/>
              </w:rPr>
              <w:t xml:space="preserve"> </w:t>
            </w:r>
            <w:r w:rsidRPr="00F338C9">
              <w:rPr>
                <w:rFonts w:ascii="Times New Roman" w:eastAsia="Times New Roman" w:hAnsi="Times New Roman" w:cs="B Nazanin" w:hint="cs"/>
                <w:b/>
                <w:bCs/>
                <w:sz w:val="24"/>
                <w:szCs w:val="24"/>
                <w:u w:val="single"/>
                <w:rtl/>
              </w:rPr>
              <w:t>بیمار</w:t>
            </w:r>
            <w:r w:rsidR="00CA08B6"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hint="cs"/>
                <w:b/>
                <w:bCs/>
                <w:sz w:val="24"/>
                <w:szCs w:val="24"/>
                <w:rtl/>
              </w:rPr>
              <w:t>استفاده نمود.</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5E13C2"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و شواهد استفاده از محیط آگار خوندار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4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5E13C2" w:rsidP="009C6C37">
            <w:pPr>
              <w:bidi w:val="0"/>
              <w:spacing w:after="0" w:line="240" w:lineRule="auto"/>
              <w:jc w:val="center"/>
              <w:rPr>
                <w:rFonts w:ascii="Times New Roman" w:eastAsia="Times New Roman" w:hAnsi="Times New Roman" w:cs="B Nazanin"/>
                <w:b/>
                <w:bCs/>
                <w:sz w:val="24"/>
                <w:szCs w:val="24"/>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9D43C6">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و شواهد استفاده از محیط مکانکی آگار</w:t>
            </w:r>
            <w:r w:rsidR="0098477E" w:rsidRPr="00F338C9">
              <w:rPr>
                <w:rFonts w:ascii="Times New Roman" w:eastAsia="Times New Roman" w:hAnsi="Times New Roman" w:cs="B Nazanin" w:hint="cs"/>
                <w:b/>
                <w:bCs/>
                <w:sz w:val="24"/>
                <w:szCs w:val="24"/>
                <w:rtl/>
                <w:lang w:bidi="ar-SA"/>
              </w:rPr>
              <w:t>/</w:t>
            </w:r>
            <w:r w:rsidRPr="00F338C9">
              <w:rPr>
                <w:rFonts w:asciiTheme="majorBidi" w:eastAsia="Calibri" w:hAnsiTheme="majorBidi" w:cstheme="majorBidi"/>
                <w:sz w:val="24"/>
                <w:szCs w:val="24"/>
              </w:rPr>
              <w:t>EMB</w:t>
            </w:r>
            <w:r w:rsidRPr="00F338C9">
              <w:rPr>
                <w:rFonts w:ascii="Calibri" w:eastAsia="Calibri" w:hAnsi="Calibri" w:cs="B Nazanin" w:hint="cs"/>
                <w:sz w:val="24"/>
                <w:szCs w:val="24"/>
                <w:rtl/>
              </w:rPr>
              <w:t xml:space="preserve"> آگار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w:t>
            </w:r>
            <w:r w:rsidRPr="00F338C9">
              <w:rPr>
                <w:rFonts w:ascii="Calibri" w:eastAsia="Calibri" w:hAnsi="Calibri" w:cs="B Nazanin" w:hint="cs"/>
                <w:sz w:val="24"/>
                <w:szCs w:val="24"/>
                <w:rtl/>
              </w:rPr>
              <w:t xml:space="preserve"> نحوه تفسير نتايج کشت ادرار</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 دستورالعمل نحوه تفسير نتايج کشت ادرار وجود دارد و از آن استفاده می 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1</w:t>
            </w: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u w:val="single"/>
                <w:rtl/>
                <w:lang w:bidi="ar-SA"/>
              </w:rPr>
            </w:pPr>
            <w:r w:rsidRPr="00F338C9">
              <w:rPr>
                <w:rFonts w:ascii="Times New Roman" w:eastAsia="Times New Roman" w:hAnsi="Times New Roman" w:cs="B Nazanin" w:hint="cs"/>
                <w:sz w:val="24"/>
                <w:szCs w:val="24"/>
                <w:rtl/>
                <w:lang w:bidi="ar-SA"/>
              </w:rPr>
              <w:t xml:space="preserve">وجود سوابق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u w:val="single"/>
                <w:rtl/>
                <w:lang w:bidi="ar-SA"/>
              </w:rPr>
            </w:pPr>
            <w:r w:rsidRPr="00F338C9">
              <w:rPr>
                <w:rFonts w:ascii="Times New Roman" w:eastAsia="Times New Roman" w:hAnsi="Times New Roman" w:cs="B Nazanin" w:hint="cs"/>
                <w:sz w:val="24"/>
                <w:szCs w:val="24"/>
                <w:rtl/>
                <w:lang w:bidi="ar-SA"/>
              </w:rPr>
              <w:t>(ممیز باید دفتر گزارش بخش باکتری شناسی را چک کند. در صورتی که کانت های کمتر از 000/100، با توجه به علائم بالینی، مورد تفسیر قرار گرفته، و در صورت نیاز گزارش شده باشد، امتیاز این قسمت به آن تعلق می گیرد).</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77"/>
        </w:trPr>
        <w:tc>
          <w:tcPr>
            <w:tcW w:w="1838" w:type="dxa"/>
            <w:shd w:val="clear" w:color="auto" w:fill="D0CECE" w:themeFill="background2" w:themeFillShade="E6"/>
            <w:noWrap/>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85945" w:rsidRPr="00F338C9" w:rsidRDefault="00685945" w:rsidP="00685945">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85945" w:rsidRPr="00F338C9" w:rsidRDefault="00685945" w:rsidP="00685945">
            <w:pPr>
              <w:numPr>
                <w:ilvl w:val="0"/>
                <w:numId w:val="19"/>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كشت نمونه تناسلي</w:t>
            </w:r>
          </w:p>
        </w:tc>
        <w:tc>
          <w:tcPr>
            <w:tcW w:w="567" w:type="dxa"/>
            <w:shd w:val="clear" w:color="auto" w:fill="D0CECE"/>
            <w:noWrap/>
            <w:vAlign w:val="center"/>
          </w:tcPr>
          <w:p w:rsidR="00685945" w:rsidRPr="00F338C9" w:rsidRDefault="00685945" w:rsidP="00685945">
            <w:pPr>
              <w:bidi w:val="0"/>
              <w:spacing w:after="0" w:line="240" w:lineRule="auto"/>
              <w:rPr>
                <w:rFonts w:ascii="Arial" w:eastAsia="Times New Roman" w:hAnsi="Arial" w:cs="B Nazanin"/>
                <w:sz w:val="24"/>
                <w:szCs w:val="24"/>
              </w:rPr>
            </w:pPr>
          </w:p>
        </w:tc>
      </w:tr>
      <w:tr w:rsidR="00F338C9" w:rsidRPr="00F338C9" w:rsidTr="003402B5">
        <w:trPr>
          <w:trHeight w:val="877"/>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D62851"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کشت نمونه تناسلی بر اساس مراجع معتبر و ذکر موارد ذکر شده در این سؤال، در دستورالعمل</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از شکلات آگار يا ساير محيط های مناسب برای کشت نمونه های جمع آوری شده از دستگاه تناسلی استفاده مي گردد؟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2</w:t>
            </w:r>
          </w:p>
        </w:tc>
      </w:tr>
      <w:tr w:rsidR="00F338C9" w:rsidRPr="00F338C9" w:rsidTr="003402B5">
        <w:trPr>
          <w:trHeight w:val="53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2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D62851"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و شواهد استفاده از شکلات آگار یا سایر محیط های مناسب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61"/>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بررسی</w:t>
            </w:r>
            <w:r w:rsidRPr="00F338C9">
              <w:rPr>
                <w:rFonts w:ascii="Calibri" w:eastAsia="Calibri" w:hAnsi="Calibri" w:cs="B Nazanin" w:hint="cs"/>
                <w:sz w:val="24"/>
                <w:szCs w:val="24"/>
                <w:rtl/>
              </w:rPr>
              <w:t xml:space="preserve"> نمونه های دستگاه تناسلی در زنان باردار از نظر وجود </w:t>
            </w:r>
            <w:r w:rsidRPr="00F338C9">
              <w:rPr>
                <w:rFonts w:ascii="Calibri" w:eastAsia="Calibri" w:hAnsi="Calibri" w:cs="B Nazanin" w:hint="cs"/>
                <w:i/>
                <w:iCs/>
                <w:sz w:val="24"/>
                <w:szCs w:val="24"/>
                <w:rtl/>
              </w:rPr>
              <w:t>استرپتوکوکوس آگالاکتیه</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نمونه های دستگاه تناسلی در زنان باردار از نظر وجود </w:t>
            </w:r>
            <w:r w:rsidRPr="00F338C9">
              <w:rPr>
                <w:rFonts w:ascii="Calibri" w:eastAsia="Calibri" w:hAnsi="Calibri" w:cs="B Nazanin" w:hint="cs"/>
                <w:i/>
                <w:iCs/>
                <w:sz w:val="24"/>
                <w:szCs w:val="24"/>
                <w:rtl/>
              </w:rPr>
              <w:t>استرپتوکوکوس آگالاکتیه</w:t>
            </w:r>
            <w:r w:rsidRPr="00F338C9">
              <w:rPr>
                <w:rFonts w:ascii="Calibri" w:eastAsia="Calibri" w:hAnsi="Calibri" w:cs="B Nazanin" w:hint="cs"/>
                <w:sz w:val="24"/>
                <w:szCs w:val="24"/>
                <w:rtl/>
              </w:rPr>
              <w:t xml:space="preserve"> بررسی می 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3</w:t>
            </w:r>
          </w:p>
        </w:tc>
      </w:tr>
      <w:tr w:rsidR="00F338C9" w:rsidRPr="00F338C9" w:rsidTr="003402B5">
        <w:trPr>
          <w:trHeight w:val="56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09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بررسی</w:t>
            </w:r>
            <w:r w:rsidRPr="00F338C9">
              <w:rPr>
                <w:rFonts w:ascii="Calibri" w:eastAsia="Calibri" w:hAnsi="Calibri" w:cs="B Nazanin" w:hint="cs"/>
                <w:sz w:val="24"/>
                <w:szCs w:val="24"/>
                <w:rtl/>
              </w:rPr>
              <w:t xml:space="preserve"> نمونه های دستگاه تناسلی و ادراری-</w:t>
            </w:r>
            <w:r w:rsidR="0092062B"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تناسلی در زنان باردار از نظر وجود </w:t>
            </w:r>
            <w:r w:rsidRPr="00F338C9">
              <w:rPr>
                <w:rFonts w:ascii="Calibri" w:eastAsia="Calibri" w:hAnsi="Calibri" w:cs="B Nazanin" w:hint="cs"/>
                <w:i/>
                <w:iCs/>
                <w:sz w:val="24"/>
                <w:szCs w:val="24"/>
                <w:rtl/>
              </w:rPr>
              <w:t>استرپتوکوکوس آگالاکتیه</w:t>
            </w:r>
            <w:r w:rsidRPr="00F338C9">
              <w:rPr>
                <w:rFonts w:ascii="Calibri" w:eastAsia="Calibri" w:hAnsi="Calibri" w:cs="B Nazanin" w:hint="cs"/>
                <w:sz w:val="24"/>
                <w:szCs w:val="24"/>
                <w:rtl/>
              </w:rPr>
              <w:t xml:space="preserve"> </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23"/>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 xml:space="preserve">ضرورت ارزیابی نمونه های ترشح واژینال با رنگ آمیزی گرم از نظر وجود واژینوز باکتریال، </w:t>
            </w:r>
            <w:r w:rsidRPr="00F338C9">
              <w:rPr>
                <w:rFonts w:ascii="Times New Roman" w:eastAsia="Times New Roman" w:hAnsi="Times New Roman" w:cs="B Nazanin" w:hint="cs"/>
                <w:sz w:val="24"/>
                <w:szCs w:val="24"/>
                <w:rtl/>
              </w:rPr>
              <w:t>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آیا نمونه های ترشح واژینال، با رنگ آمیزی گرم از نظر وجود واژینوز باکتریال ارزیابی می شوند؟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4</w:t>
            </w:r>
          </w:p>
        </w:tc>
      </w:tr>
      <w:tr w:rsidR="00F338C9" w:rsidRPr="00F338C9" w:rsidTr="003402B5">
        <w:trPr>
          <w:trHeight w:val="53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2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Calibri" w:eastAsia="Calibri" w:hAnsi="Calibri" w:cs="B Nazanin" w:hint="cs"/>
                <w:sz w:val="24"/>
                <w:szCs w:val="24"/>
                <w:rtl/>
              </w:rPr>
              <w:t xml:space="preserve">ارزیابی نمونه های ترشح واژینال با رنگ آمیزی گرم </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D0CECE" w:themeFill="background2" w:themeFillShade="E6"/>
            <w:noWrap/>
            <w:vAlign w:val="center"/>
            <w:hideMark/>
          </w:tcPr>
          <w:p w:rsidR="00851DD7" w:rsidRPr="00F338C9" w:rsidRDefault="00851DD7" w:rsidP="00851DD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851DD7" w:rsidRPr="00F338C9" w:rsidRDefault="00851DD7" w:rsidP="00851DD7">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851DD7" w:rsidRPr="00F338C9" w:rsidRDefault="00851DD7" w:rsidP="00851DD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851DD7" w:rsidRPr="00F338C9" w:rsidRDefault="00851DD7" w:rsidP="00851DD7">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851DD7" w:rsidRPr="00F338C9" w:rsidRDefault="00851DD7" w:rsidP="00851DD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851DD7" w:rsidRPr="00F338C9" w:rsidRDefault="00851DD7" w:rsidP="00851DD7">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hideMark/>
          </w:tcPr>
          <w:p w:rsidR="00851DD7" w:rsidRPr="00F338C9" w:rsidRDefault="00851DD7" w:rsidP="00851DD7">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كشت مدفوع</w:t>
            </w:r>
          </w:p>
        </w:tc>
        <w:tc>
          <w:tcPr>
            <w:tcW w:w="567" w:type="dxa"/>
            <w:shd w:val="clear" w:color="auto" w:fill="D0CECE"/>
            <w:noWrap/>
            <w:vAlign w:val="center"/>
            <w:hideMark/>
          </w:tcPr>
          <w:p w:rsidR="00851DD7" w:rsidRPr="00F338C9" w:rsidRDefault="00851DD7" w:rsidP="00851DD7">
            <w:pPr>
              <w:bidi w:val="0"/>
              <w:spacing w:after="0" w:line="240" w:lineRule="auto"/>
              <w:rPr>
                <w:rFonts w:ascii="Arial" w:eastAsia="Times New Roman" w:hAnsi="Arial" w:cs="B Nazanin"/>
                <w:sz w:val="24"/>
                <w:szCs w:val="24"/>
                <w:lang w:bidi="ar-SA"/>
              </w:rPr>
            </w:pPr>
          </w:p>
        </w:tc>
      </w:tr>
      <w:tr w:rsidR="00F338C9" w:rsidRPr="00F338C9" w:rsidTr="00524BC5">
        <w:trPr>
          <w:trHeight w:val="736"/>
        </w:trPr>
        <w:tc>
          <w:tcPr>
            <w:tcW w:w="1838" w:type="dxa"/>
            <w:shd w:val="clear" w:color="auto" w:fill="auto"/>
            <w:noWrap/>
            <w:vAlign w:val="center"/>
            <w:hideMark/>
          </w:tcPr>
          <w:p w:rsidR="009C6C37" w:rsidRPr="00F338C9" w:rsidRDefault="009C6C37" w:rsidP="009C6C37">
            <w:pPr>
              <w:bidi w:val="0"/>
              <w:spacing w:after="0" w:line="240" w:lineRule="auto"/>
              <w:jc w:val="right"/>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A2D8D"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6</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کشت مدفوع بر اساس مراجع معتبر و ضرورت استفاده از محیط های مذکور، در دستورالعمل</w:t>
            </w:r>
          </w:p>
        </w:tc>
        <w:tc>
          <w:tcPr>
            <w:tcW w:w="4110" w:type="dxa"/>
            <w:vMerge w:val="restart"/>
            <w:shd w:val="clear" w:color="auto" w:fill="auto"/>
            <w:hideMark/>
          </w:tcPr>
          <w:p w:rsidR="009C6C37" w:rsidRPr="00F338C9" w:rsidRDefault="009C6C37" w:rsidP="00CC66F2">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آيا از محيط هاي‌ كشت ‌مكانكي‌ آگار و </w:t>
            </w:r>
            <w:r w:rsidRPr="00F338C9">
              <w:rPr>
                <w:rFonts w:asciiTheme="majorBidi" w:eastAsia="Times New Roman" w:hAnsiTheme="majorBidi" w:cstheme="majorBidi"/>
                <w:sz w:val="24"/>
                <w:szCs w:val="24"/>
              </w:rPr>
              <w:t>XLD</w:t>
            </w:r>
            <w:r w:rsidRPr="00F338C9">
              <w:rPr>
                <w:rFonts w:ascii="Times New Roman" w:eastAsia="Times New Roman" w:hAnsi="Times New Roman" w:cs="B Nazanin" w:hint="cs"/>
                <w:sz w:val="24"/>
                <w:szCs w:val="24"/>
                <w:rtl/>
              </w:rPr>
              <w:t xml:space="preserve"> آگار</w:t>
            </w:r>
            <w:r w:rsidR="00CC66F2"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hint="cs"/>
                <w:sz w:val="24"/>
                <w:szCs w:val="24"/>
                <w:rtl/>
              </w:rPr>
              <w:t xml:space="preserve"> هکتون انتریک آگار برای ‌كشت نمونه هاي مدفوع استفاده مي‌شود؟</w:t>
            </w:r>
          </w:p>
          <w:p w:rsidR="009C6C37" w:rsidRPr="00F338C9" w:rsidRDefault="009C6C37" w:rsidP="00676670">
            <w:pPr>
              <w:spacing w:after="0" w:line="240" w:lineRule="auto"/>
              <w:jc w:val="both"/>
              <w:rPr>
                <w:rFonts w:ascii="Times New Roman" w:eastAsia="Times New Roman" w:hAnsi="Times New Roman" w:cs="B Nazanin"/>
                <w:sz w:val="24"/>
                <w:szCs w:val="24"/>
              </w:rPr>
            </w:pPr>
          </w:p>
        </w:tc>
        <w:tc>
          <w:tcPr>
            <w:tcW w:w="567" w:type="dxa"/>
            <w:vMerge w:val="restart"/>
            <w:shd w:val="clear" w:color="auto" w:fill="auto"/>
            <w:noWrap/>
            <w:hideMark/>
          </w:tcPr>
          <w:p w:rsidR="009C6C37"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5</w:t>
            </w:r>
          </w:p>
          <w:p w:rsidR="00232BDB" w:rsidRDefault="00232BDB" w:rsidP="00232BDB">
            <w:pPr>
              <w:bidi w:val="0"/>
              <w:spacing w:after="0" w:line="240" w:lineRule="auto"/>
              <w:jc w:val="center"/>
              <w:rPr>
                <w:rFonts w:ascii="Arial" w:eastAsia="Times New Roman" w:hAnsi="Arial" w:cs="B Nazanin"/>
                <w:sz w:val="24"/>
                <w:szCs w:val="24"/>
                <w:rtl/>
              </w:rPr>
            </w:pPr>
          </w:p>
          <w:p w:rsidR="00232BDB" w:rsidRDefault="00232BDB" w:rsidP="00232BDB">
            <w:pPr>
              <w:bidi w:val="0"/>
              <w:spacing w:after="0" w:line="240" w:lineRule="auto"/>
              <w:jc w:val="center"/>
              <w:rPr>
                <w:rFonts w:ascii="Arial" w:eastAsia="Times New Roman" w:hAnsi="Arial" w:cs="B Nazanin"/>
                <w:sz w:val="24"/>
                <w:szCs w:val="24"/>
                <w:rtl/>
              </w:rPr>
            </w:pPr>
          </w:p>
          <w:p w:rsidR="00232BDB" w:rsidRPr="00F338C9" w:rsidRDefault="00232BDB" w:rsidP="00232BDB">
            <w:pPr>
              <w:bidi w:val="0"/>
              <w:spacing w:after="0" w:line="240" w:lineRule="auto"/>
              <w:jc w:val="center"/>
              <w:rPr>
                <w:rFonts w:ascii="Arial" w:eastAsia="Times New Roman" w:hAnsi="Arial" w:cs="B Nazanin"/>
                <w:sz w:val="24"/>
                <w:szCs w:val="24"/>
                <w:rtl/>
              </w:rPr>
            </w:pPr>
          </w:p>
        </w:tc>
      </w:tr>
      <w:tr w:rsidR="00F338C9" w:rsidRPr="00F338C9" w:rsidTr="00524BC5">
        <w:trPr>
          <w:trHeight w:val="40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26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A2D8D"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FE46B9"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و شواهد استفاده از محیط مکانکی آگار و صحت سوابق</w:t>
            </w:r>
          </w:p>
          <w:p w:rsidR="009C6C37" w:rsidRPr="00F338C9" w:rsidRDefault="00FE46B9"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توجه:</w:t>
            </w:r>
            <w:r w:rsidRPr="00F338C9">
              <w:rPr>
                <w:rFonts w:ascii="Times New Roman" w:eastAsia="Times New Roman" w:hAnsi="Times New Roman" w:cs="B Nazanin" w:hint="cs"/>
                <w:b/>
                <w:bCs/>
                <w:sz w:val="24"/>
                <w:szCs w:val="24"/>
                <w:rtl/>
                <w:lang w:bidi="ar-SA"/>
              </w:rPr>
              <w:t xml:space="preserve"> </w:t>
            </w:r>
            <w:r w:rsidRPr="00F338C9">
              <w:rPr>
                <w:rFonts w:ascii="Times New Roman" w:eastAsia="Times New Roman" w:hAnsi="Times New Roman" w:cs="B Nazanin" w:hint="cs"/>
                <w:sz w:val="24"/>
                <w:szCs w:val="24"/>
                <w:rtl/>
                <w:lang w:bidi="ar-SA"/>
              </w:rPr>
              <w:t xml:space="preserve">برای کشت اولیه مدفوع باید از پلیت های 8 یا 10 </w:t>
            </w:r>
            <w:r w:rsidR="0092062B" w:rsidRPr="00F338C9">
              <w:rPr>
                <w:rFonts w:ascii="Times New Roman" w:eastAsia="Times New Roman" w:hAnsi="Times New Roman" w:cs="B Nazanin"/>
                <w:sz w:val="24"/>
                <w:szCs w:val="24"/>
                <w:rtl/>
                <w:lang w:bidi="ar-SA"/>
              </w:rPr>
              <w:br/>
            </w:r>
            <w:r w:rsidRPr="00F338C9">
              <w:rPr>
                <w:rFonts w:ascii="Times New Roman" w:eastAsia="Times New Roman" w:hAnsi="Times New Roman" w:cs="B Nazanin" w:hint="cs"/>
                <w:sz w:val="24"/>
                <w:szCs w:val="24"/>
                <w:rtl/>
                <w:lang w:bidi="ar-SA"/>
              </w:rPr>
              <w:t>سانتی متری استفاده شود.</w:t>
            </w:r>
          </w:p>
          <w:p w:rsidR="00524BC5" w:rsidRPr="00F338C9" w:rsidRDefault="00524BC5"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توجه: استفاده از آگار خوندار برای مشاهده همولیز و انجام تست اکسیداز در نمونه های اسهالی مشکوک به ویبریو و آئروموناس توصیه می شود</w:t>
            </w:r>
            <w:r w:rsidRPr="00F338C9">
              <w:rPr>
                <w:rFonts w:ascii="Times New Roman" w:eastAsia="Times New Roman" w:hAnsi="Times New Roman" w:cs="B Nazanin" w:hint="cs"/>
                <w:sz w:val="24"/>
                <w:szCs w:val="24"/>
                <w:rtl/>
              </w:rPr>
              <w:t>.</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24BC5">
        <w:trPr>
          <w:trHeight w:val="153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A2D8D"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CC66F2">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شواهد استفاده از محیط </w:t>
            </w:r>
            <w:r w:rsidRPr="00F338C9">
              <w:rPr>
                <w:rFonts w:asciiTheme="majorBidi" w:eastAsia="Times New Roman" w:hAnsiTheme="majorBidi" w:cstheme="majorBidi"/>
                <w:sz w:val="24"/>
                <w:szCs w:val="24"/>
              </w:rPr>
              <w:t xml:space="preserve"> XLD</w:t>
            </w:r>
            <w:r w:rsidRPr="00F338C9">
              <w:rPr>
                <w:rFonts w:ascii="Times New Roman" w:eastAsia="Times New Roman" w:hAnsi="Times New Roman" w:cs="B Nazanin" w:hint="cs"/>
                <w:sz w:val="24"/>
                <w:szCs w:val="24"/>
                <w:rtl/>
              </w:rPr>
              <w:t>آگار</w:t>
            </w:r>
            <w:r w:rsidR="00CC66F2"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hint="cs"/>
                <w:sz w:val="24"/>
                <w:szCs w:val="24"/>
                <w:rtl/>
              </w:rPr>
              <w:t xml:space="preserve">هکتون انتریک آگار </w:t>
            </w:r>
            <w:r w:rsidRPr="00F338C9">
              <w:rPr>
                <w:rFonts w:ascii="Times New Roman" w:eastAsia="Times New Roman" w:hAnsi="Times New Roman" w:cs="B Nazanin" w:hint="cs"/>
                <w:sz w:val="24"/>
                <w:szCs w:val="24"/>
                <w:rtl/>
                <w:lang w:bidi="ar-SA"/>
              </w:rPr>
              <w:t>و صحت سوابق</w:t>
            </w:r>
          </w:p>
          <w:p w:rsidR="00FE46B9" w:rsidRPr="00F338C9" w:rsidRDefault="00FE46B9"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b/>
                <w:bCs/>
                <w:sz w:val="24"/>
                <w:szCs w:val="24"/>
                <w:rtl/>
                <w:lang w:bidi="ar-SA"/>
              </w:rPr>
              <w:t>توجه: برای کشت اولیه مدفوع باید از پلیت های 8 یا 10 سانتی متری استفاده شود.</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24BC5">
        <w:trPr>
          <w:trHeight w:val="833"/>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611DA4"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ضرورت استفاده از </w:t>
            </w:r>
            <w:r w:rsidRPr="00F338C9">
              <w:rPr>
                <w:rFonts w:ascii="Calibri" w:eastAsia="Calibri" w:hAnsi="Calibri" w:cs="B Nazanin" w:hint="cs"/>
                <w:sz w:val="24"/>
                <w:szCs w:val="24"/>
                <w:rtl/>
              </w:rPr>
              <w:t>محيط هاي غني کننده مذکور برای بازيابي تعداد كم پاتوژن هاي روده‌اي</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A2648B">
            <w:pPr>
              <w:spacing w:after="0" w:line="240" w:lineRule="auto"/>
              <w:jc w:val="both"/>
              <w:rPr>
                <w:rFonts w:ascii="Calibri" w:eastAsia="Calibri" w:hAnsi="Calibri" w:cs="B Nazanin"/>
                <w:b/>
                <w:bCs/>
                <w:sz w:val="24"/>
                <w:szCs w:val="24"/>
                <w:rtl/>
              </w:rPr>
            </w:pPr>
            <w:r w:rsidRPr="00F338C9">
              <w:rPr>
                <w:rFonts w:ascii="Calibri" w:eastAsia="Calibri" w:hAnsi="Calibri" w:cs="B Nazanin" w:hint="cs"/>
                <w:sz w:val="24"/>
                <w:szCs w:val="24"/>
                <w:rtl/>
              </w:rPr>
              <w:t xml:space="preserve">آيا از محيط هاي غني کننده </w:t>
            </w:r>
            <w:r w:rsidR="007D5CD1" w:rsidRPr="00F338C9">
              <w:rPr>
                <w:rFonts w:asciiTheme="majorBidi" w:eastAsia="Calibri" w:hAnsiTheme="majorBidi" w:cstheme="majorBidi"/>
                <w:sz w:val="24"/>
                <w:szCs w:val="24"/>
              </w:rPr>
              <w:t xml:space="preserve"> GN</w:t>
            </w:r>
            <w:r w:rsidR="007D5CD1" w:rsidRPr="00F338C9">
              <w:rPr>
                <w:rFonts w:ascii="Calibri" w:eastAsia="Calibri" w:hAnsi="Calibri" w:cs="B Nazanin"/>
                <w:sz w:val="24"/>
                <w:szCs w:val="24"/>
              </w:rPr>
              <w:t xml:space="preserve"> </w:t>
            </w:r>
            <w:r w:rsidR="007D5CD1" w:rsidRPr="00F338C9">
              <w:rPr>
                <w:rFonts w:asciiTheme="majorBidi" w:eastAsia="Calibri" w:hAnsiTheme="majorBidi" w:cstheme="majorBidi"/>
                <w:sz w:val="24"/>
                <w:szCs w:val="24"/>
              </w:rPr>
              <w:t>Broth</w:t>
            </w:r>
            <w:r w:rsidR="00A2648B" w:rsidRPr="00F338C9">
              <w:rPr>
                <w:rFonts w:asciiTheme="majorBidi" w:eastAsia="Calibri" w:hAnsiTheme="majorBidi" w:cs="B Nazanin" w:hint="cs"/>
                <w:b/>
                <w:bCs/>
                <w:sz w:val="24"/>
                <w:szCs w:val="24"/>
                <w:rtl/>
              </w:rPr>
              <w:t>یا</w:t>
            </w:r>
          </w:p>
          <w:p w:rsidR="009C6C37" w:rsidRPr="00F338C9" w:rsidRDefault="009C6C37" w:rsidP="007D5CD1">
            <w:pPr>
              <w:spacing w:after="0" w:line="240" w:lineRule="auto"/>
              <w:jc w:val="both"/>
              <w:rPr>
                <w:rFonts w:ascii="Calibri" w:eastAsia="Calibri" w:hAnsi="Calibri" w:cs="B Nazanin"/>
                <w:sz w:val="24"/>
                <w:szCs w:val="24"/>
              </w:rPr>
            </w:pPr>
            <w:r w:rsidRPr="00F338C9">
              <w:rPr>
                <w:rFonts w:asciiTheme="majorBidi" w:eastAsia="Calibri" w:hAnsiTheme="majorBidi" w:cstheme="majorBidi"/>
                <w:sz w:val="24"/>
                <w:szCs w:val="24"/>
              </w:rPr>
              <w:t>Selenite F Broth</w:t>
            </w:r>
            <w:r w:rsidR="007D5CD1" w:rsidRPr="00F338C9">
              <w:rPr>
                <w:rFonts w:asciiTheme="majorBidi" w:eastAsia="Calibri" w:hAnsiTheme="majorBidi" w:cstheme="majorBidi" w:hint="cs"/>
                <w:sz w:val="24"/>
                <w:szCs w:val="24"/>
                <w:rtl/>
              </w:rPr>
              <w:t xml:space="preserve"> </w:t>
            </w:r>
            <w:r w:rsidRPr="00F338C9">
              <w:rPr>
                <w:rFonts w:ascii="Calibri" w:eastAsia="Calibri" w:hAnsi="Calibri" w:cs="B Nazanin" w:hint="cs"/>
                <w:sz w:val="24"/>
                <w:szCs w:val="24"/>
                <w:rtl/>
              </w:rPr>
              <w:t>برای بازيابي تعداد كم پاتوژن هاي روده‌اي (به ويژه در حاملين بدون علامت) استفاده مي‌شود؟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6</w:t>
            </w:r>
          </w:p>
        </w:tc>
      </w:tr>
      <w:tr w:rsidR="00F338C9" w:rsidRPr="00F338C9" w:rsidTr="00524BC5">
        <w:trPr>
          <w:trHeight w:val="43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 xml:space="preserve">آگاهی کارکنان از دستورالعمل و </w:t>
            </w:r>
            <w:r w:rsidRPr="00F338C9">
              <w:rPr>
                <w:rFonts w:ascii="Times New Roman" w:eastAsia="Times New Roman" w:hAnsi="Times New Roman" w:cs="B Nazanin" w:hint="cs"/>
                <w:sz w:val="24"/>
                <w:szCs w:val="24"/>
                <w:rtl/>
                <w:lang w:bidi="ar-SA"/>
              </w:rPr>
              <w:t>اجرای</w:t>
            </w:r>
            <w:r w:rsidRPr="00F338C9">
              <w:rPr>
                <w:rFonts w:ascii="Times New Roman" w:eastAsia="Times New Roman" w:hAnsi="Times New Roman" w:cs="B Nazanin"/>
                <w:sz w:val="24"/>
                <w:szCs w:val="24"/>
                <w:rtl/>
                <w:lang w:bidi="ar-SA"/>
              </w:rPr>
              <w:t xml:space="preserve">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524BC5">
        <w:trPr>
          <w:trHeight w:val="69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DE5F2B">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شواهد استفاده از محیط </w:t>
            </w:r>
            <w:r w:rsidRPr="00F338C9">
              <w:rPr>
                <w:rFonts w:asciiTheme="majorBidi" w:eastAsia="Calibri" w:hAnsiTheme="majorBidi" w:cstheme="majorBidi"/>
                <w:sz w:val="24"/>
                <w:szCs w:val="24"/>
              </w:rPr>
              <w:t xml:space="preserve"> Selenite F Broth</w:t>
            </w:r>
            <w:r w:rsidRPr="00F338C9">
              <w:rPr>
                <w:rFonts w:ascii="Times New Roman" w:eastAsia="Times New Roman" w:hAnsi="Times New Roman" w:cs="B Nazanin" w:hint="cs"/>
                <w:b/>
                <w:bCs/>
                <w:sz w:val="24"/>
                <w:szCs w:val="24"/>
                <w:rtl/>
                <w:lang w:bidi="ar-SA"/>
              </w:rPr>
              <w:t>یا</w:t>
            </w:r>
            <w:r w:rsidRPr="00F338C9">
              <w:rPr>
                <w:rFonts w:asciiTheme="majorBidi" w:eastAsia="Calibri" w:hAnsiTheme="majorBidi" w:cstheme="majorBidi"/>
                <w:sz w:val="24"/>
                <w:szCs w:val="24"/>
              </w:rPr>
              <w:t xml:space="preserve"> GN</w:t>
            </w:r>
            <w:r w:rsidRPr="00F338C9">
              <w:rPr>
                <w:rFonts w:ascii="Calibri" w:eastAsia="Calibri" w:hAnsi="Calibri" w:cs="B Nazanin"/>
                <w:sz w:val="24"/>
                <w:szCs w:val="24"/>
              </w:rPr>
              <w:t xml:space="preserve"> </w:t>
            </w:r>
            <w:r w:rsidR="007D5CD1" w:rsidRPr="00F338C9">
              <w:rPr>
                <w:rFonts w:ascii="Calibri" w:eastAsia="Calibri" w:hAnsi="Calibri" w:cs="B Nazanin" w:hint="cs"/>
                <w:sz w:val="24"/>
                <w:szCs w:val="24"/>
                <w:rtl/>
              </w:rPr>
              <w:t xml:space="preserve"> </w:t>
            </w:r>
            <w:r w:rsidRPr="00F338C9">
              <w:rPr>
                <w:rFonts w:asciiTheme="majorBidi" w:eastAsia="Calibri" w:hAnsiTheme="majorBidi" w:cstheme="majorBidi"/>
                <w:sz w:val="24"/>
                <w:szCs w:val="24"/>
              </w:rPr>
              <w:t>Broth</w:t>
            </w:r>
            <w:r w:rsidR="007D5CD1" w:rsidRPr="00F338C9">
              <w:rPr>
                <w:rFonts w:asciiTheme="majorBidi" w:eastAsia="Calibri" w:hAnsiTheme="majorBidi" w:cstheme="majorBidi" w:hint="cs"/>
                <w:sz w:val="24"/>
                <w:szCs w:val="24"/>
                <w:rtl/>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36"/>
        </w:trPr>
        <w:tc>
          <w:tcPr>
            <w:tcW w:w="1838" w:type="dxa"/>
            <w:shd w:val="clear" w:color="auto" w:fill="D0CECE" w:themeFill="background2" w:themeFillShade="E6"/>
            <w:noWrap/>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D21B9F" w:rsidRPr="00F338C9" w:rsidRDefault="00D21B9F" w:rsidP="00D21B9F">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D21B9F" w:rsidRPr="00F338C9" w:rsidRDefault="00D21B9F" w:rsidP="00D21B9F">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كشت مدفوع</w:t>
            </w:r>
          </w:p>
        </w:tc>
        <w:tc>
          <w:tcPr>
            <w:tcW w:w="567" w:type="dxa"/>
            <w:shd w:val="clear" w:color="auto" w:fill="D0CECE"/>
            <w:noWrap/>
            <w:vAlign w:val="center"/>
          </w:tcPr>
          <w:p w:rsidR="00D21B9F" w:rsidRPr="00F338C9" w:rsidRDefault="00D21B9F" w:rsidP="00D21B9F">
            <w:pPr>
              <w:bidi w:val="0"/>
              <w:spacing w:after="0" w:line="240" w:lineRule="auto"/>
              <w:rPr>
                <w:rFonts w:ascii="Arial" w:eastAsia="Times New Roman" w:hAnsi="Arial" w:cs="B Nazanin"/>
                <w:sz w:val="24"/>
                <w:szCs w:val="24"/>
                <w:lang w:bidi="ar-SA"/>
              </w:rPr>
            </w:pPr>
          </w:p>
        </w:tc>
      </w:tr>
      <w:tr w:rsidR="00F338C9" w:rsidRPr="00F338C9" w:rsidTr="003402B5">
        <w:trPr>
          <w:trHeight w:val="83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تعيين سروگرو</w:t>
            </w:r>
            <w:r w:rsidR="00E23C23" w:rsidRPr="00F338C9">
              <w:rPr>
                <w:rFonts w:ascii="Times New Roman" w:eastAsia="Times New Roman" w:hAnsi="Times New Roman" w:cs="B Nazanin" w:hint="cs"/>
                <w:sz w:val="24"/>
                <w:szCs w:val="24"/>
                <w:rtl/>
                <w:lang w:bidi="ar-SA"/>
              </w:rPr>
              <w:t>ه</w:t>
            </w:r>
            <w:r w:rsidRPr="00F338C9">
              <w:rPr>
                <w:rFonts w:ascii="Times New Roman" w:eastAsia="Times New Roman" w:hAnsi="Times New Roman" w:cs="B Nazanin" w:hint="cs"/>
                <w:sz w:val="24"/>
                <w:szCs w:val="24"/>
                <w:rtl/>
                <w:lang w:bidi="ar-SA"/>
              </w:rPr>
              <w:t xml:space="preserve"> در داخل آزمایشگاه و صحت سوابق </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از آنتي سرم هاي شيگلا برای تعيين سروگرو</w:t>
            </w:r>
            <w:r w:rsidR="00E23C23" w:rsidRPr="00F338C9">
              <w:rPr>
                <w:rFonts w:ascii="Times New Roman" w:eastAsia="Times New Roman" w:hAnsi="Times New Roman" w:cs="B Nazanin" w:hint="cs"/>
                <w:sz w:val="24"/>
                <w:szCs w:val="24"/>
                <w:rtl/>
              </w:rPr>
              <w:t>ه</w:t>
            </w:r>
            <w:r w:rsidRPr="00F338C9">
              <w:rPr>
                <w:rFonts w:ascii="Times New Roman" w:eastAsia="Times New Roman" w:hAnsi="Times New Roman" w:cs="B Nazanin" w:hint="cs"/>
                <w:sz w:val="24"/>
                <w:szCs w:val="24"/>
                <w:rtl/>
              </w:rPr>
              <w:t xml:space="preserve"> استفاده مي‌گردد؟</w:t>
            </w:r>
          </w:p>
          <w:p w:rsidR="00EF4A39" w:rsidRPr="00F338C9" w:rsidRDefault="00EF4A39" w:rsidP="002A3E85">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rPr>
              <w:t xml:space="preserve">توجه: </w:t>
            </w:r>
            <w:r w:rsidR="002A3E85" w:rsidRPr="00F338C9">
              <w:rPr>
                <w:rFonts w:ascii="Times New Roman" w:eastAsia="Times New Roman" w:hAnsi="Times New Roman" w:cs="B Nazanin" w:hint="cs"/>
                <w:b/>
                <w:bCs/>
                <w:sz w:val="24"/>
                <w:szCs w:val="24"/>
                <w:rtl/>
              </w:rPr>
              <w:t xml:space="preserve">به غیر از آنتی سرم </w:t>
            </w:r>
            <w:r w:rsidR="002A3E85" w:rsidRPr="00F338C9">
              <w:rPr>
                <w:rFonts w:ascii="Times New Roman" w:eastAsia="Times New Roman" w:hAnsi="Times New Roman" w:cs="B Nazanin"/>
                <w:b/>
                <w:bCs/>
                <w:sz w:val="24"/>
                <w:szCs w:val="24"/>
              </w:rPr>
              <w:t>O157</w:t>
            </w:r>
            <w:r w:rsidR="002A3E85" w:rsidRPr="00F338C9">
              <w:rPr>
                <w:rFonts w:ascii="Times New Roman" w:eastAsia="Times New Roman" w:hAnsi="Times New Roman" w:cs="B Nazanin" w:hint="cs"/>
                <w:b/>
                <w:bCs/>
                <w:sz w:val="24"/>
                <w:szCs w:val="24"/>
                <w:rtl/>
              </w:rPr>
              <w:t xml:space="preserve"> </w:t>
            </w:r>
            <w:r w:rsidR="002A3E85" w:rsidRPr="00F338C9">
              <w:rPr>
                <w:rFonts w:ascii="Times New Roman" w:eastAsia="Times New Roman" w:hAnsi="Times New Roman" w:cs="B Nazanin"/>
                <w:b/>
                <w:bCs/>
                <w:i/>
                <w:iCs/>
                <w:sz w:val="24"/>
                <w:szCs w:val="24"/>
              </w:rPr>
              <w:t xml:space="preserve"> E. coli </w:t>
            </w:r>
            <w:r w:rsidR="002A3E85" w:rsidRPr="00F338C9">
              <w:rPr>
                <w:rFonts w:ascii="Times New Roman" w:eastAsia="Times New Roman" w:hAnsi="Times New Roman" w:cs="B Nazanin" w:hint="cs"/>
                <w:b/>
                <w:bCs/>
                <w:i/>
                <w:iCs/>
                <w:sz w:val="24"/>
                <w:szCs w:val="24"/>
                <w:rtl/>
              </w:rPr>
              <w:t xml:space="preserve"> </w:t>
            </w:r>
            <w:r w:rsidR="002A3E85" w:rsidRPr="00F338C9">
              <w:rPr>
                <w:rFonts w:ascii="Times New Roman" w:eastAsia="Times New Roman" w:hAnsi="Times New Roman" w:cs="B Nazanin" w:hint="cs"/>
                <w:b/>
                <w:bCs/>
                <w:sz w:val="24"/>
                <w:szCs w:val="24"/>
                <w:rtl/>
              </w:rPr>
              <w:t>نباید از سایر آنتی سرم های</w:t>
            </w:r>
            <w:r w:rsidR="002A3E85" w:rsidRPr="00F338C9">
              <w:rPr>
                <w:rFonts w:ascii="Times New Roman" w:eastAsia="Times New Roman" w:hAnsi="Times New Roman" w:cs="B Nazanin"/>
                <w:b/>
                <w:bCs/>
                <w:i/>
                <w:iCs/>
                <w:sz w:val="24"/>
                <w:szCs w:val="24"/>
              </w:rPr>
              <w:t xml:space="preserve">E. coli </w:t>
            </w:r>
            <w:r w:rsidR="002A3E85" w:rsidRPr="00F338C9">
              <w:rPr>
                <w:rFonts w:ascii="Times New Roman" w:eastAsia="Times New Roman" w:hAnsi="Times New Roman" w:cs="B Nazanin" w:hint="cs"/>
                <w:b/>
                <w:bCs/>
                <w:i/>
                <w:iCs/>
                <w:sz w:val="24"/>
                <w:szCs w:val="24"/>
                <w:rtl/>
              </w:rPr>
              <w:t xml:space="preserve"> </w:t>
            </w:r>
            <w:r w:rsidR="002A3E85" w:rsidRPr="00F338C9">
              <w:rPr>
                <w:rFonts w:ascii="Times New Roman" w:eastAsia="Times New Roman" w:hAnsi="Times New Roman" w:cs="B Nazanin" w:hint="cs"/>
                <w:b/>
                <w:bCs/>
                <w:sz w:val="24"/>
                <w:szCs w:val="24"/>
                <w:rtl/>
              </w:rPr>
              <w:t xml:space="preserve">برای </w:t>
            </w:r>
            <w:r w:rsidR="00B26381" w:rsidRPr="00F338C9">
              <w:rPr>
                <w:rFonts w:ascii="Times New Roman" w:eastAsia="Times New Roman" w:hAnsi="Times New Roman" w:cs="B Nazanin" w:hint="cs"/>
                <w:b/>
                <w:bCs/>
                <w:sz w:val="24"/>
                <w:szCs w:val="24"/>
                <w:rtl/>
              </w:rPr>
              <w:t xml:space="preserve">تعیین سروگروه های </w:t>
            </w:r>
            <w:r w:rsidR="00B26381" w:rsidRPr="00F338C9">
              <w:rPr>
                <w:rFonts w:ascii="Times New Roman" w:eastAsia="Times New Roman" w:hAnsi="Times New Roman" w:cs="B Nazanin"/>
                <w:b/>
                <w:bCs/>
                <w:i/>
                <w:iCs/>
                <w:sz w:val="24"/>
                <w:szCs w:val="24"/>
              </w:rPr>
              <w:t>E. coli</w:t>
            </w:r>
            <w:r w:rsidR="00B26381" w:rsidRPr="00F338C9">
              <w:rPr>
                <w:rFonts w:ascii="Times New Roman" w:eastAsia="Times New Roman" w:hAnsi="Times New Roman" w:cs="B Nazanin" w:hint="cs"/>
                <w:b/>
                <w:bCs/>
                <w:sz w:val="24"/>
                <w:szCs w:val="24"/>
                <w:rtl/>
              </w:rPr>
              <w:t xml:space="preserve"> جدا شده از نمونه</w:t>
            </w:r>
            <w:r w:rsidR="009C030B" w:rsidRPr="00F338C9">
              <w:rPr>
                <w:rFonts w:ascii="Times New Roman" w:eastAsia="Times New Roman" w:hAnsi="Times New Roman" w:cs="B Nazanin" w:hint="cs"/>
                <w:b/>
                <w:bCs/>
                <w:sz w:val="24"/>
                <w:szCs w:val="24"/>
                <w:rtl/>
              </w:rPr>
              <w:t xml:space="preserve"> های</w:t>
            </w:r>
            <w:r w:rsidR="00B26381" w:rsidRPr="00F338C9">
              <w:rPr>
                <w:rFonts w:ascii="Times New Roman" w:eastAsia="Times New Roman" w:hAnsi="Times New Roman" w:cs="B Nazanin" w:hint="cs"/>
                <w:b/>
                <w:bCs/>
                <w:sz w:val="24"/>
                <w:szCs w:val="24"/>
                <w:rtl/>
              </w:rPr>
              <w:t xml:space="preserve"> مدفوع استفاده شود.</w:t>
            </w:r>
          </w:p>
          <w:p w:rsidR="009C6C37" w:rsidRPr="00F338C9" w:rsidRDefault="009C6C37" w:rsidP="00B0190C">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توجه: (آزمایشگاه امتیاز سنجه اول </w:t>
            </w:r>
            <w:r w:rsidR="0071413A" w:rsidRPr="00F338C9">
              <w:rPr>
                <w:rFonts w:ascii="Times New Roman" w:eastAsia="Times New Roman" w:hAnsi="Times New Roman" w:cs="B Nazanin" w:hint="cs"/>
                <w:sz w:val="24"/>
                <w:szCs w:val="24"/>
                <w:rtl/>
              </w:rPr>
              <w:t>یا سنجه دوم را می گیرد،</w:t>
            </w:r>
            <w:r w:rsidRPr="00F338C9">
              <w:rPr>
                <w:rFonts w:ascii="Times New Roman" w:eastAsia="Times New Roman" w:hAnsi="Times New Roman" w:cs="B Nazanin" w:hint="cs"/>
                <w:sz w:val="24"/>
                <w:szCs w:val="24"/>
                <w:rtl/>
              </w:rPr>
              <w:t xml:space="preserve">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3 می باشد).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7</w:t>
            </w: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صحت سوابق ارجاع به آزمایشگاه دیگر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003"/>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تعيين سروگرو</w:t>
            </w:r>
            <w:r w:rsidR="00E23C23" w:rsidRPr="00F338C9">
              <w:rPr>
                <w:rFonts w:ascii="Times New Roman" w:eastAsia="Times New Roman" w:hAnsi="Times New Roman" w:cs="B Nazanin" w:hint="cs"/>
                <w:sz w:val="24"/>
                <w:szCs w:val="24"/>
                <w:rtl/>
                <w:lang w:bidi="ar-SA"/>
              </w:rPr>
              <w:t>ه</w:t>
            </w:r>
            <w:r w:rsidRPr="00F338C9">
              <w:rPr>
                <w:rFonts w:ascii="Times New Roman" w:eastAsia="Times New Roman" w:hAnsi="Times New Roman" w:cs="B Nazanin" w:hint="cs"/>
                <w:sz w:val="24"/>
                <w:szCs w:val="24"/>
                <w:rtl/>
                <w:lang w:bidi="ar-SA"/>
              </w:rPr>
              <w:t xml:space="preserve"> در داخل آزمایشگاه و صحت سوابق</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آيا از آنتي سرم هاي سالمونلا برای تعيين سروگرو</w:t>
            </w:r>
            <w:r w:rsidR="00E23C23" w:rsidRPr="00F338C9">
              <w:rPr>
                <w:rFonts w:ascii="Times New Roman" w:eastAsia="Times New Roman" w:hAnsi="Times New Roman" w:cs="B Nazanin" w:hint="cs"/>
                <w:sz w:val="24"/>
                <w:szCs w:val="24"/>
                <w:rtl/>
              </w:rPr>
              <w:t>ه</w:t>
            </w:r>
            <w:r w:rsidRPr="00F338C9">
              <w:rPr>
                <w:rFonts w:ascii="Times New Roman" w:eastAsia="Times New Roman" w:hAnsi="Times New Roman" w:cs="B Nazanin" w:hint="cs"/>
                <w:sz w:val="24"/>
                <w:szCs w:val="24"/>
                <w:rtl/>
              </w:rPr>
              <w:t xml:space="preserve"> استفاده می شود؟</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توجه: (آزمایشگاه یا امتیاز سنجه اول را می گیرد، یا امتیاز سنجه دوم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3 می باشد).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8</w:t>
            </w:r>
          </w:p>
        </w:tc>
      </w:tr>
      <w:tr w:rsidR="00F338C9" w:rsidRPr="00F338C9" w:rsidTr="003402B5">
        <w:trPr>
          <w:trHeight w:val="73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صحت سوابق ارجاع به آزمایشگاه دیگر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B44595">
        <w:trPr>
          <w:trHeight w:val="469"/>
        </w:trPr>
        <w:tc>
          <w:tcPr>
            <w:tcW w:w="1838" w:type="dxa"/>
            <w:shd w:val="clear" w:color="auto" w:fill="D0CECE"/>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shd w:val="clear" w:color="auto" w:fill="D0CECE"/>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4110" w:type="dxa"/>
            <w:shd w:val="clear" w:color="auto" w:fill="D0CECE"/>
            <w:vAlign w:val="center"/>
            <w:hideMark/>
          </w:tcPr>
          <w:p w:rsidR="009C6C37" w:rsidRPr="00F338C9" w:rsidRDefault="009C6C37" w:rsidP="00B44595">
            <w:pPr>
              <w:numPr>
                <w:ilvl w:val="0"/>
                <w:numId w:val="19"/>
              </w:numPr>
              <w:spacing w:after="0" w:line="240" w:lineRule="auto"/>
              <w:ind w:left="175" w:hanging="141"/>
              <w:contextualSpacing/>
              <w:rPr>
                <w:rFonts w:ascii="Times New Roman" w:eastAsia="Times New Roman" w:hAnsi="Times New Roman" w:cs="B Nazanin"/>
                <w:b/>
                <w:bCs/>
                <w:sz w:val="20"/>
                <w:szCs w:val="20"/>
                <w:rtl/>
              </w:rPr>
            </w:pPr>
            <w:r w:rsidRPr="00F338C9">
              <w:rPr>
                <w:rFonts w:ascii="Calibri" w:eastAsia="Calibri" w:hAnsi="Calibri" w:cs="B Nazanin" w:hint="cs"/>
                <w:b/>
                <w:bCs/>
                <w:sz w:val="20"/>
                <w:szCs w:val="20"/>
                <w:rtl/>
              </w:rPr>
              <w:t>كشت نمونه تنفسي</w:t>
            </w:r>
          </w:p>
        </w:tc>
        <w:tc>
          <w:tcPr>
            <w:tcW w:w="567" w:type="dxa"/>
            <w:shd w:val="clear" w:color="auto" w:fill="D0CECE"/>
            <w:vAlign w:val="center"/>
            <w:hideMark/>
          </w:tcPr>
          <w:p w:rsidR="009C6C37" w:rsidRPr="00F338C9" w:rsidRDefault="009C6C37" w:rsidP="00B44595">
            <w:pPr>
              <w:bidi w:val="0"/>
              <w:spacing w:after="0" w:line="240" w:lineRule="auto"/>
              <w:rPr>
                <w:rFonts w:ascii="Arial" w:eastAsia="Times New Roman" w:hAnsi="Arial" w:cs="B Nazanin"/>
                <w:sz w:val="24"/>
                <w:szCs w:val="24"/>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457D7D"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C92815">
            <w:pPr>
              <w:spacing w:after="0" w:line="192"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کشت نمونه های تنفسی بر اساس مراجع معتبر و ذکر موارد ذکر شده در این سؤال، در دستورالعمل</w:t>
            </w:r>
          </w:p>
        </w:tc>
        <w:tc>
          <w:tcPr>
            <w:tcW w:w="4110" w:type="dxa"/>
            <w:vMerge w:val="restart"/>
            <w:shd w:val="clear" w:color="auto" w:fill="auto"/>
            <w:hideMark/>
          </w:tcPr>
          <w:p w:rsidR="009C6C37" w:rsidRPr="00F338C9" w:rsidRDefault="009C6C37" w:rsidP="00524BC5">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 xml:space="preserve">آيا از محيط های کشت آگار خوندار، شکلات آگار و </w:t>
            </w:r>
            <w:r w:rsidR="0098477E" w:rsidRPr="00F338C9">
              <w:rPr>
                <w:rFonts w:ascii="Calibri" w:eastAsia="Calibri" w:hAnsi="Calibri" w:cs="B Nazanin" w:hint="cs"/>
                <w:sz w:val="24"/>
                <w:szCs w:val="24"/>
                <w:rtl/>
              </w:rPr>
              <w:t xml:space="preserve"> مكانكي آگار</w:t>
            </w:r>
            <w:r w:rsidR="0098477E" w:rsidRPr="00F338C9">
              <w:rPr>
                <w:rFonts w:ascii="Calibri" w:eastAsia="Calibri" w:hAnsi="Calibri" w:cs="B Nazanin" w:hint="cs"/>
                <w:b/>
                <w:bCs/>
                <w:sz w:val="24"/>
                <w:szCs w:val="24"/>
                <w:rtl/>
              </w:rPr>
              <w:t>/</w:t>
            </w:r>
            <w:r w:rsidR="0098477E" w:rsidRPr="00F338C9">
              <w:rPr>
                <w:rFonts w:asciiTheme="majorBidi" w:eastAsia="Calibri" w:hAnsiTheme="majorBidi" w:cstheme="majorBidi"/>
                <w:b/>
                <w:bCs/>
                <w:sz w:val="24"/>
                <w:szCs w:val="24"/>
              </w:rPr>
              <w:t>EMB</w:t>
            </w:r>
            <w:r w:rsidR="0098477E" w:rsidRPr="00F338C9">
              <w:rPr>
                <w:rFonts w:ascii="Calibri" w:eastAsia="Calibri" w:hAnsi="Calibri" w:cs="B Nazanin" w:hint="cs"/>
                <w:b/>
                <w:bCs/>
                <w:sz w:val="24"/>
                <w:szCs w:val="24"/>
                <w:rtl/>
              </w:rPr>
              <w:t xml:space="preserve"> آگار </w:t>
            </w:r>
            <w:r w:rsidRPr="00F338C9">
              <w:rPr>
                <w:rFonts w:ascii="Calibri" w:eastAsia="Calibri" w:hAnsi="Calibri" w:cs="B Nazanin" w:hint="cs"/>
                <w:sz w:val="24"/>
                <w:szCs w:val="24"/>
                <w:rtl/>
              </w:rPr>
              <w:t>برای کشت نمونه های دستگاه تنفسی استفاده مي 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6</w:t>
            </w:r>
            <w:r w:rsidR="007E250D" w:rsidRPr="00F338C9">
              <w:rPr>
                <w:rFonts w:ascii="Arial" w:eastAsia="Times New Roman" w:hAnsi="Arial" w:cs="B Nazanin" w:hint="cs"/>
                <w:sz w:val="24"/>
                <w:szCs w:val="24"/>
                <w:rtl/>
              </w:rPr>
              <w:t>9</w:t>
            </w:r>
          </w:p>
        </w:tc>
      </w:tr>
      <w:tr w:rsidR="00F338C9" w:rsidRPr="00F338C9" w:rsidTr="003402B5">
        <w:trPr>
          <w:trHeight w:val="31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 xml:space="preserve">آگاهی کارکنان از دستورالعمل و </w:t>
            </w:r>
            <w:r w:rsidRPr="00F338C9">
              <w:rPr>
                <w:rFonts w:ascii="Times New Roman" w:eastAsia="Times New Roman" w:hAnsi="Times New Roman" w:cs="B Nazanin" w:hint="cs"/>
                <w:sz w:val="24"/>
                <w:szCs w:val="24"/>
                <w:rtl/>
                <w:lang w:bidi="ar-SA"/>
              </w:rPr>
              <w:t>اجرای</w:t>
            </w:r>
            <w:r w:rsidRPr="00F338C9">
              <w:rPr>
                <w:rFonts w:ascii="Times New Roman" w:eastAsia="Times New Roman" w:hAnsi="Times New Roman" w:cs="B Nazanin"/>
                <w:sz w:val="24"/>
                <w:szCs w:val="24"/>
                <w:rtl/>
                <w:lang w:bidi="ar-SA"/>
              </w:rPr>
              <w:t xml:space="preserve">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2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457D7D" w:rsidP="009C6C37">
            <w:pPr>
              <w:bidi w:val="0"/>
              <w:spacing w:after="0" w:line="240" w:lineRule="auto"/>
              <w:jc w:val="center"/>
              <w:rPr>
                <w:rFonts w:ascii="Times New Roman" w:eastAsia="Times New Roman" w:hAnsi="Times New Roman" w:cs="B Nazanin"/>
                <w:b/>
                <w:bCs/>
                <w:sz w:val="24"/>
                <w:szCs w:val="24"/>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و شواهد استفاده از محیط </w:t>
            </w:r>
            <w:r w:rsidRPr="00F338C9">
              <w:rPr>
                <w:rFonts w:ascii="Calibri" w:eastAsia="Calibri" w:hAnsi="Calibri" w:cs="B Nazanin" w:hint="cs"/>
                <w:sz w:val="24"/>
                <w:szCs w:val="24"/>
                <w:rtl/>
              </w:rPr>
              <w:t>آگار خوندار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C92815">
        <w:trPr>
          <w:trHeight w:val="35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457D7D" w:rsidP="009C6C37">
            <w:pPr>
              <w:bidi w:val="0"/>
              <w:spacing w:line="240" w:lineRule="auto"/>
              <w:jc w:val="center"/>
              <w:rPr>
                <w:b/>
                <w:bCs/>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hint="cs"/>
                <w:rtl/>
              </w:rPr>
              <w:t xml:space="preserve"> </w:t>
            </w:r>
            <w:r w:rsidRPr="00F338C9">
              <w:rPr>
                <w:rFonts w:ascii="Times New Roman" w:eastAsia="Times New Roman" w:hAnsi="Times New Roman" w:cs="B Nazanin" w:hint="cs"/>
                <w:sz w:val="24"/>
                <w:szCs w:val="24"/>
                <w:rtl/>
                <w:lang w:bidi="ar-SA"/>
              </w:rPr>
              <w:t>شکلات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آگار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6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8E36E6">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457D7D" w:rsidP="009C6C37">
            <w:pPr>
              <w:bidi w:val="0"/>
              <w:spacing w:line="240" w:lineRule="auto"/>
              <w:jc w:val="center"/>
              <w:rPr>
                <w:b/>
                <w:bCs/>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524BC5">
            <w:pPr>
              <w:spacing w:after="0" w:line="192"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شواهد استفاده از محیط </w:t>
            </w:r>
            <w:r w:rsidR="0098477E" w:rsidRPr="00F338C9">
              <w:rPr>
                <w:rFonts w:ascii="Calibri" w:eastAsia="Calibri" w:hAnsi="Calibri" w:cs="B Nazanin" w:hint="cs"/>
                <w:sz w:val="24"/>
                <w:szCs w:val="24"/>
                <w:rtl/>
              </w:rPr>
              <w:t xml:space="preserve"> مكانكي آگار</w:t>
            </w:r>
            <w:r w:rsidR="0098477E" w:rsidRPr="00F338C9">
              <w:rPr>
                <w:rFonts w:ascii="Calibri" w:eastAsia="Calibri" w:hAnsi="Calibri" w:cs="B Nazanin" w:hint="cs"/>
                <w:b/>
                <w:bCs/>
                <w:sz w:val="24"/>
                <w:szCs w:val="24"/>
                <w:rtl/>
              </w:rPr>
              <w:t>/</w:t>
            </w:r>
            <w:r w:rsidR="0098477E" w:rsidRPr="00F338C9">
              <w:rPr>
                <w:rFonts w:asciiTheme="majorBidi" w:eastAsia="Calibri" w:hAnsiTheme="majorBidi" w:cstheme="majorBidi"/>
                <w:b/>
                <w:bCs/>
                <w:sz w:val="24"/>
                <w:szCs w:val="24"/>
              </w:rPr>
              <w:t>EMB</w:t>
            </w:r>
            <w:r w:rsidR="0098477E" w:rsidRPr="00F338C9">
              <w:rPr>
                <w:rFonts w:ascii="Calibri" w:eastAsia="Calibri" w:hAnsi="Calibri" w:cs="B Nazanin" w:hint="cs"/>
                <w:b/>
                <w:bCs/>
                <w:sz w:val="24"/>
                <w:szCs w:val="24"/>
                <w:rtl/>
              </w:rPr>
              <w:t xml:space="preserve"> آگار</w:t>
            </w:r>
            <w:r w:rsidR="0098477E"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36"/>
        </w:trPr>
        <w:tc>
          <w:tcPr>
            <w:tcW w:w="1838" w:type="dxa"/>
            <w:shd w:val="clear" w:color="auto" w:fill="D0CECE" w:themeFill="background2" w:themeFillShade="E6"/>
            <w:noWrap/>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E20712" w:rsidRPr="00F338C9" w:rsidRDefault="00E20712" w:rsidP="00E2071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E20712" w:rsidRPr="00F338C9" w:rsidRDefault="00E20712" w:rsidP="00E20712">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كشت نمونه تنفسي</w:t>
            </w:r>
          </w:p>
        </w:tc>
        <w:tc>
          <w:tcPr>
            <w:tcW w:w="567" w:type="dxa"/>
            <w:shd w:val="clear" w:color="auto" w:fill="D0CECE"/>
            <w:noWrap/>
            <w:vAlign w:val="center"/>
          </w:tcPr>
          <w:p w:rsidR="00E20712" w:rsidRPr="00F338C9" w:rsidRDefault="00E20712" w:rsidP="00E20712">
            <w:pPr>
              <w:bidi w:val="0"/>
              <w:spacing w:after="0" w:line="240" w:lineRule="auto"/>
              <w:rPr>
                <w:rFonts w:ascii="Arial" w:eastAsia="Times New Roman" w:hAnsi="Arial" w:cs="B Nazanin"/>
                <w:sz w:val="24"/>
                <w:szCs w:val="24"/>
                <w:lang w:bidi="ar-SA"/>
              </w:rPr>
            </w:pPr>
          </w:p>
        </w:tc>
      </w:tr>
      <w:tr w:rsidR="00F338C9" w:rsidRPr="00F338C9" w:rsidTr="00552610">
        <w:trPr>
          <w:trHeight w:val="143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552610">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ضرورت انجام کلنی کانت برای تفسیر نتایج کشت نمونه های مذکور، در دستورالعمل قید شده باشد.</w:t>
            </w:r>
          </w:p>
          <w:p w:rsidR="004935E5" w:rsidRPr="00F338C9" w:rsidRDefault="009C6C37" w:rsidP="00552610">
            <w:pPr>
              <w:spacing w:after="0" w:line="192"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توجه: کلنی کانت </w:t>
            </w:r>
            <w:r w:rsidRPr="00F338C9">
              <w:rPr>
                <w:rFonts w:ascii="Times New Roman" w:eastAsia="Times New Roman" w:hAnsi="Times New Roman" w:cs="B Nazanin" w:hint="cs"/>
                <w:b/>
                <w:bCs/>
                <w:sz w:val="24"/>
                <w:szCs w:val="24"/>
                <w:rtl/>
                <w:lang w:bidi="ar-SA"/>
              </w:rPr>
              <w:t>با استفاده از لوپ</w:t>
            </w:r>
            <w:r w:rsidR="004935E5" w:rsidRPr="00F338C9">
              <w:rPr>
                <w:rFonts w:ascii="Times New Roman" w:eastAsia="Times New Roman" w:hAnsi="Times New Roman" w:cs="B Nazanin" w:hint="cs"/>
                <w:b/>
                <w:bCs/>
                <w:sz w:val="24"/>
                <w:szCs w:val="24"/>
                <w:rtl/>
                <w:lang w:bidi="ar-SA"/>
              </w:rPr>
              <w:t xml:space="preserve"> استاندارد</w:t>
            </w:r>
            <w:r w:rsidRPr="00F338C9">
              <w:rPr>
                <w:rFonts w:ascii="Times New Roman" w:eastAsia="Times New Roman" w:hAnsi="Times New Roman" w:cs="B Nazanin" w:hint="cs"/>
                <w:b/>
                <w:bCs/>
                <w:sz w:val="24"/>
                <w:szCs w:val="24"/>
                <w:rtl/>
                <w:lang w:bidi="ar-SA"/>
              </w:rPr>
              <w:t xml:space="preserve"> کالیبره</w:t>
            </w:r>
            <w:r w:rsidR="004935E5" w:rsidRPr="00F338C9">
              <w:rPr>
                <w:rFonts w:ascii="Times New Roman" w:eastAsia="Times New Roman" w:hAnsi="Times New Roman" w:cs="B Nazanin" w:hint="cs"/>
                <w:b/>
                <w:bCs/>
                <w:sz w:val="24"/>
                <w:szCs w:val="24"/>
                <w:rtl/>
                <w:lang w:bidi="ar-SA"/>
              </w:rPr>
              <w:t xml:space="preserve"> (روش کمّی) یا به روش نیمه کمّی</w:t>
            </w:r>
            <w:r w:rsidRPr="00F338C9">
              <w:rPr>
                <w:rFonts w:ascii="Times New Roman" w:eastAsia="Times New Roman" w:hAnsi="Times New Roman" w:cs="B Nazanin" w:hint="cs"/>
                <w:sz w:val="24"/>
                <w:szCs w:val="24"/>
                <w:rtl/>
                <w:lang w:bidi="ar-SA"/>
              </w:rPr>
              <w:t xml:space="preserve"> انجام می شود.</w:t>
            </w:r>
            <w:r w:rsidR="004935E5" w:rsidRPr="00F338C9">
              <w:rPr>
                <w:rFonts w:ascii="Times New Roman" w:eastAsia="Times New Roman" w:hAnsi="Times New Roman" w:cs="B Nazanin" w:hint="cs"/>
                <w:sz w:val="24"/>
                <w:szCs w:val="24"/>
                <w:rtl/>
                <w:lang w:bidi="ar-SA"/>
              </w:rPr>
              <w:t xml:space="preserve"> </w:t>
            </w:r>
          </w:p>
          <w:p w:rsidR="009C6C37" w:rsidRPr="00F338C9" w:rsidRDefault="004935E5" w:rsidP="00552610">
            <w:pPr>
              <w:spacing w:after="0" w:line="192"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b/>
                <w:bCs/>
                <w:sz w:val="24"/>
                <w:szCs w:val="24"/>
                <w:rtl/>
                <w:lang w:bidi="ar-SA"/>
              </w:rPr>
              <w:t>توجه:</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b/>
                <w:bCs/>
                <w:sz w:val="24"/>
                <w:szCs w:val="24"/>
                <w:rtl/>
                <w:lang w:bidi="ar-SA"/>
              </w:rPr>
              <w:t>ظروف جمع آوری نمونه باید استریل باشند.</w:t>
            </w:r>
          </w:p>
        </w:tc>
        <w:tc>
          <w:tcPr>
            <w:tcW w:w="4110" w:type="dxa"/>
            <w:vMerge w:val="restart"/>
            <w:shd w:val="clear" w:color="auto" w:fill="auto"/>
            <w:hideMark/>
          </w:tcPr>
          <w:p w:rsidR="009C6C37" w:rsidRPr="00F338C9" w:rsidRDefault="009C6C37" w:rsidP="006D3002">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برای تفسير نتايج کشت نمونه هايي از قبيل  آسپيراسيون تراشه و </w:t>
            </w:r>
            <w:r w:rsidRPr="00F338C9">
              <w:rPr>
                <w:rFonts w:asciiTheme="majorBidi" w:eastAsia="Calibri" w:hAnsiTheme="majorBidi" w:cstheme="majorBidi"/>
                <w:sz w:val="24"/>
                <w:szCs w:val="24"/>
              </w:rPr>
              <w:t>Bronchoalveolar lavage (BAL)</w:t>
            </w:r>
            <w:r w:rsidRPr="00F338C9">
              <w:rPr>
                <w:rFonts w:asciiTheme="majorBidi" w:eastAsia="Calibri" w:hAnsiTheme="majorBidi" w:cstheme="majorBidi"/>
                <w:sz w:val="24"/>
                <w:szCs w:val="24"/>
                <w:rtl/>
              </w:rPr>
              <w:t xml:space="preserve"> </w:t>
            </w:r>
            <w:r w:rsidRPr="00F338C9">
              <w:rPr>
                <w:rFonts w:ascii="Calibri" w:eastAsia="Calibri" w:hAnsi="Calibri" w:cs="B Nazanin" w:hint="cs"/>
                <w:sz w:val="24"/>
                <w:szCs w:val="24"/>
                <w:rtl/>
              </w:rPr>
              <w:t>کلنی کانت انجام مي شود؟</w:t>
            </w:r>
          </w:p>
        </w:tc>
        <w:tc>
          <w:tcPr>
            <w:tcW w:w="567" w:type="dxa"/>
            <w:vMerge w:val="restart"/>
            <w:shd w:val="clear" w:color="auto" w:fill="auto"/>
            <w:noWrap/>
            <w:hideMark/>
          </w:tcPr>
          <w:p w:rsidR="009C6C37" w:rsidRPr="00F338C9" w:rsidRDefault="007E250D"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70</w:t>
            </w:r>
          </w:p>
        </w:tc>
      </w:tr>
      <w:tr w:rsidR="00F338C9" w:rsidRPr="00F338C9" w:rsidTr="003402B5">
        <w:trPr>
          <w:trHeight w:val="29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2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2F47C7">
        <w:trPr>
          <w:trHeight w:val="355"/>
        </w:trPr>
        <w:tc>
          <w:tcPr>
            <w:tcW w:w="1838" w:type="dxa"/>
            <w:shd w:val="clear" w:color="auto" w:fill="D0CECE"/>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shd w:val="clear" w:color="auto" w:fill="D0CECE"/>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4110" w:type="dxa"/>
            <w:shd w:val="clear" w:color="auto" w:fill="D0CECE"/>
            <w:vAlign w:val="center"/>
            <w:hideMark/>
          </w:tcPr>
          <w:p w:rsidR="009C6C37" w:rsidRPr="00F338C9" w:rsidRDefault="009C6C37" w:rsidP="00BB6372">
            <w:pPr>
              <w:numPr>
                <w:ilvl w:val="0"/>
                <w:numId w:val="21"/>
              </w:numPr>
              <w:spacing w:after="0" w:line="240" w:lineRule="auto"/>
              <w:ind w:left="175" w:hanging="175"/>
              <w:contextualSpacing/>
              <w:jc w:val="both"/>
              <w:rPr>
                <w:rFonts w:ascii="Times New Roman" w:eastAsia="Times New Roman" w:hAnsi="Times New Roman" w:cs="B Nazanin"/>
                <w:b/>
                <w:bCs/>
                <w:sz w:val="20"/>
                <w:szCs w:val="20"/>
                <w:rtl/>
              </w:rPr>
            </w:pPr>
            <w:r w:rsidRPr="00F338C9">
              <w:rPr>
                <w:rFonts w:ascii="Calibri" w:eastAsia="Calibri" w:hAnsi="Calibri" w:cs="B Nazanin" w:hint="cs"/>
                <w:b/>
                <w:bCs/>
                <w:sz w:val="20"/>
                <w:szCs w:val="20"/>
                <w:rtl/>
              </w:rPr>
              <w:t xml:space="preserve">كشت خون  </w:t>
            </w:r>
          </w:p>
        </w:tc>
        <w:tc>
          <w:tcPr>
            <w:tcW w:w="567" w:type="dxa"/>
            <w:shd w:val="clear" w:color="auto" w:fill="D0CECE"/>
            <w:noWrap/>
            <w:vAlign w:val="center"/>
            <w:hideMark/>
          </w:tcPr>
          <w:p w:rsidR="009C6C37" w:rsidRPr="00F338C9" w:rsidRDefault="009C6C37" w:rsidP="009C6C37">
            <w:pPr>
              <w:bidi w:val="0"/>
              <w:spacing w:after="0" w:line="240" w:lineRule="auto"/>
              <w:rPr>
                <w:rFonts w:ascii="Arial" w:eastAsia="Times New Roman" w:hAnsi="Arial" w:cs="B Nazanin"/>
                <w:sz w:val="24"/>
                <w:szCs w:val="24"/>
                <w:lang w:bidi="ar-SA"/>
              </w:rPr>
            </w:pPr>
          </w:p>
        </w:tc>
      </w:tr>
      <w:tr w:rsidR="00F338C9" w:rsidRPr="00F338C9" w:rsidTr="003402B5">
        <w:trPr>
          <w:trHeight w:val="69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hideMark/>
          </w:tcPr>
          <w:p w:rsidR="009C6C37" w:rsidRPr="00F338C9" w:rsidRDefault="009C6C37" w:rsidP="00A16ACD">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کشت دستگاه خون بر اساس مراجع معتبر و ذکر </w:t>
            </w:r>
            <w:r w:rsidR="00A16ACD" w:rsidRPr="00F338C9">
              <w:rPr>
                <w:rFonts w:ascii="Times New Roman" w:eastAsia="Times New Roman" w:hAnsi="Times New Roman" w:cs="B Nazanin" w:hint="cs"/>
                <w:sz w:val="24"/>
                <w:szCs w:val="24"/>
                <w:rtl/>
              </w:rPr>
              <w:t xml:space="preserve">وجود </w:t>
            </w:r>
            <w:r w:rsidR="00A16ACD" w:rsidRPr="00F338C9">
              <w:rPr>
                <w:rFonts w:asciiTheme="majorBidi" w:eastAsia="Calibri" w:hAnsiTheme="majorBidi" w:cstheme="majorBidi"/>
                <w:sz w:val="24"/>
                <w:szCs w:val="24"/>
              </w:rPr>
              <w:t xml:space="preserve"> SPS</w:t>
            </w:r>
            <w:r w:rsidR="00A16ACD" w:rsidRPr="00F338C9">
              <w:rPr>
                <w:rFonts w:ascii="Times New Roman" w:eastAsia="Times New Roman" w:hAnsi="Times New Roman" w:cs="B Nazanin" w:hint="cs"/>
                <w:sz w:val="24"/>
                <w:szCs w:val="24"/>
                <w:rtl/>
              </w:rPr>
              <w:t xml:space="preserve"> در </w:t>
            </w:r>
            <w:r w:rsidR="004F3A74" w:rsidRPr="00F338C9">
              <w:rPr>
                <w:rFonts w:ascii="Times New Roman" w:eastAsia="Times New Roman" w:hAnsi="Times New Roman" w:cs="B Nazanin" w:hint="cs"/>
                <w:sz w:val="24"/>
                <w:szCs w:val="24"/>
                <w:rtl/>
              </w:rPr>
              <w:t>دستورالعمل</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آيا از محيط هاي كشت خون حاوي ماده ضد انعقاد </w:t>
            </w:r>
            <w:r w:rsidRPr="00F338C9">
              <w:rPr>
                <w:rFonts w:ascii="Calibri" w:eastAsia="Calibri" w:hAnsi="Calibri" w:cs="B Nazanin"/>
                <w:sz w:val="24"/>
                <w:szCs w:val="24"/>
              </w:rPr>
              <w:t xml:space="preserve"> </w:t>
            </w:r>
            <w:r w:rsidRPr="00F338C9">
              <w:rPr>
                <w:rFonts w:asciiTheme="majorBidi" w:eastAsia="Calibri" w:hAnsiTheme="majorBidi" w:cstheme="majorBidi"/>
                <w:sz w:val="24"/>
                <w:szCs w:val="24"/>
              </w:rPr>
              <w:t>SPS</w:t>
            </w:r>
            <w:r w:rsidR="00F82FE6" w:rsidRPr="00F338C9">
              <w:rPr>
                <w:rFonts w:asciiTheme="majorBidi" w:eastAsia="Calibri" w:hAnsiTheme="majorBidi" w:cstheme="majorBidi" w:hint="cs"/>
                <w:sz w:val="24"/>
                <w:szCs w:val="24"/>
                <w:rtl/>
              </w:rPr>
              <w:t xml:space="preserve"> </w:t>
            </w:r>
            <w:r w:rsidRPr="00F338C9">
              <w:rPr>
                <w:rFonts w:ascii="Calibri" w:eastAsia="Calibri" w:hAnsi="Calibri" w:cs="B Nazanin" w:hint="cs"/>
                <w:sz w:val="24"/>
                <w:szCs w:val="24"/>
                <w:rtl/>
              </w:rPr>
              <w:t>استفاده مي‌شود؟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lang w:bidi="ar-SA"/>
              </w:rPr>
            </w:pPr>
            <w:r w:rsidRPr="00F338C9">
              <w:rPr>
                <w:rFonts w:ascii="Arial" w:eastAsia="Times New Roman" w:hAnsi="Arial" w:cs="B Nazanin" w:hint="cs"/>
                <w:sz w:val="24"/>
                <w:szCs w:val="24"/>
                <w:rtl/>
                <w:lang w:bidi="ar-SA"/>
              </w:rPr>
              <w:t>7</w:t>
            </w:r>
            <w:r w:rsidR="007E250D" w:rsidRPr="00F338C9">
              <w:rPr>
                <w:rFonts w:ascii="Arial" w:eastAsia="Times New Roman" w:hAnsi="Arial" w:cs="B Nazanin" w:hint="cs"/>
                <w:sz w:val="24"/>
                <w:szCs w:val="24"/>
                <w:rtl/>
                <w:lang w:bidi="ar-SA"/>
              </w:rPr>
              <w:t>1</w:t>
            </w:r>
          </w:p>
        </w:tc>
      </w:tr>
      <w:tr w:rsidR="00F338C9" w:rsidRPr="00F338C9" w:rsidTr="003402B5">
        <w:trPr>
          <w:trHeight w:val="36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خرید محيط كشت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خون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حاوي</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ماده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ضد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انعقاد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sz w:val="24"/>
                <w:szCs w:val="24"/>
                <w:lang w:bidi="ar-SA"/>
              </w:rPr>
              <w:t>SPS</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272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ضرورت رعایت نسبت حجم خون به حجم محيط برای کشت خون</w:t>
            </w:r>
            <w:r w:rsidRPr="00F338C9">
              <w:rPr>
                <w:rFonts w:ascii="Times New Roman" w:eastAsia="Times New Roman" w:hAnsi="Times New Roman" w:cs="B Nazanin" w:hint="cs"/>
                <w:sz w:val="24"/>
                <w:szCs w:val="24"/>
                <w:rtl/>
              </w:rPr>
              <w:t>، در دستورالعمل قید شده باشد.</w:t>
            </w:r>
          </w:p>
          <w:p w:rsidR="009C6C37" w:rsidRPr="00F338C9" w:rsidRDefault="009C6C37" w:rsidP="00A460B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توجه: حجم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محيط</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کشت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کودکان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حدود </w:t>
            </w:r>
            <w:r w:rsidRPr="00F338C9">
              <w:rPr>
                <w:rFonts w:ascii="Times New Roman" w:eastAsia="Times New Roman" w:hAnsi="Times New Roman" w:cs="B Nazanin"/>
                <w:sz w:val="24"/>
                <w:szCs w:val="24"/>
                <w:lang w:bidi="ar-SA"/>
              </w:rPr>
              <w:t xml:space="preserve"> ml</w:t>
            </w:r>
            <w:r w:rsidRPr="00F338C9">
              <w:rPr>
                <w:rFonts w:ascii="Times New Roman" w:eastAsia="Times New Roman" w:hAnsi="Times New Roman" w:cs="B Nazanin" w:hint="cs"/>
                <w:sz w:val="24"/>
                <w:szCs w:val="24"/>
                <w:rtl/>
                <w:lang w:bidi="ar-SA"/>
              </w:rPr>
              <w:t>30</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بزرگسالان حدود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sz w:val="24"/>
                <w:szCs w:val="24"/>
                <w:lang w:bidi="ar-SA"/>
              </w:rPr>
              <w:t xml:space="preserve"> ml</w:t>
            </w:r>
            <w:r w:rsidRPr="00F338C9">
              <w:rPr>
                <w:rFonts w:ascii="Times New Roman" w:eastAsia="Times New Roman" w:hAnsi="Times New Roman" w:cs="B Nazanin" w:hint="cs"/>
                <w:sz w:val="24"/>
                <w:szCs w:val="24"/>
                <w:rtl/>
                <w:lang w:bidi="ar-SA"/>
              </w:rPr>
              <w:t>50</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rPr>
              <w:t>است</w:t>
            </w:r>
            <w:r w:rsidRPr="00F338C9">
              <w:rPr>
                <w:rFonts w:ascii="Times New Roman" w:eastAsia="Times New Roman" w:hAnsi="Times New Roman" w:cs="B Nazanin"/>
                <w:sz w:val="24"/>
                <w:szCs w:val="24"/>
                <w:rtl/>
              </w:rPr>
              <w:t>.</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نسبت حجم خون به حجم محيط کشت خون در مورد کودکان باید 1:10 تا 1:20 باشد، يعني مقدار</w:t>
            </w:r>
            <w:r w:rsidRPr="00F338C9">
              <w:rPr>
                <w:rFonts w:ascii="Times New Roman" w:eastAsia="Times New Roman" w:hAnsi="Times New Roman" w:cs="B Nazanin"/>
                <w:sz w:val="24"/>
                <w:szCs w:val="24"/>
                <w:lang w:bidi="ar-SA"/>
              </w:rPr>
              <w:t xml:space="preserve">ml </w:t>
            </w:r>
            <w:r w:rsidRPr="00F338C9">
              <w:rPr>
                <w:rFonts w:ascii="Times New Roman" w:eastAsia="Times New Roman" w:hAnsi="Times New Roman" w:cs="B Nazanin" w:hint="cs"/>
                <w:sz w:val="24"/>
                <w:szCs w:val="24"/>
                <w:rtl/>
                <w:lang w:bidi="ar-SA"/>
              </w:rPr>
              <w:t xml:space="preserve"> 3-1 </w:t>
            </w:r>
            <w:r w:rsidRPr="00F338C9">
              <w:rPr>
                <w:rFonts w:ascii="Times New Roman" w:eastAsia="Times New Roman" w:hAnsi="Times New Roman" w:cs="B Nazanin"/>
                <w:sz w:val="24"/>
                <w:szCs w:val="24"/>
                <w:rtl/>
                <w:lang w:bidi="ar-SA"/>
              </w:rPr>
              <w:t>خون به ازاي</w:t>
            </w:r>
            <w:r w:rsidRPr="00F338C9">
              <w:rPr>
                <w:rFonts w:ascii="Times New Roman" w:eastAsia="Times New Roman" w:hAnsi="Times New Roman" w:cs="B Nazanin"/>
                <w:sz w:val="24"/>
                <w:szCs w:val="24"/>
                <w:lang w:bidi="ar-SA"/>
              </w:rPr>
              <w:t xml:space="preserve">ml </w:t>
            </w:r>
            <w:r w:rsidRPr="00F338C9">
              <w:rPr>
                <w:rFonts w:ascii="Times New Roman" w:eastAsia="Times New Roman" w:hAnsi="Times New Roman" w:cs="B Nazanin" w:hint="cs"/>
                <w:sz w:val="24"/>
                <w:szCs w:val="24"/>
                <w:rtl/>
                <w:lang w:bidi="ar-SA"/>
              </w:rPr>
              <w:t xml:space="preserve"> 20 </w:t>
            </w:r>
            <w:r w:rsidRPr="00F338C9">
              <w:rPr>
                <w:rFonts w:ascii="Times New Roman" w:eastAsia="Times New Roman" w:hAnsi="Times New Roman" w:cs="B Nazanin"/>
                <w:sz w:val="24"/>
                <w:szCs w:val="24"/>
                <w:rtl/>
                <w:lang w:bidi="ar-SA"/>
              </w:rPr>
              <w:t xml:space="preserve">محيط كشت خون و در مورد بزرگسالان اين نسبت باید 1:5 تا 1:10 باشد، يعني </w:t>
            </w:r>
            <w:r w:rsidRPr="00F338C9">
              <w:rPr>
                <w:rFonts w:ascii="Times New Roman" w:eastAsia="Times New Roman" w:hAnsi="Times New Roman" w:cs="B Nazanin"/>
                <w:sz w:val="24"/>
                <w:szCs w:val="24"/>
                <w:lang w:bidi="ar-SA"/>
              </w:rPr>
              <w:t>ml</w:t>
            </w:r>
            <w:r w:rsidRPr="00F338C9">
              <w:rPr>
                <w:rFonts w:ascii="Times New Roman" w:eastAsia="Times New Roman" w:hAnsi="Times New Roman" w:cs="B Nazanin" w:hint="cs"/>
                <w:sz w:val="24"/>
                <w:szCs w:val="24"/>
                <w:rtl/>
                <w:lang w:bidi="ar-SA"/>
              </w:rPr>
              <w:t xml:space="preserve"> 10-5 </w:t>
            </w:r>
            <w:r w:rsidRPr="00F338C9">
              <w:rPr>
                <w:rFonts w:ascii="Times New Roman" w:eastAsia="Times New Roman" w:hAnsi="Times New Roman" w:cs="B Nazanin"/>
                <w:sz w:val="24"/>
                <w:szCs w:val="24"/>
                <w:rtl/>
                <w:lang w:bidi="ar-SA"/>
              </w:rPr>
              <w:t>خون به ازاي</w:t>
            </w:r>
            <w:r w:rsidR="00A460B0"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lang w:bidi="ar-SA"/>
              </w:rPr>
              <w:t>ml</w:t>
            </w:r>
            <w:r w:rsidRPr="00F338C9">
              <w:rPr>
                <w:rFonts w:ascii="Times New Roman" w:eastAsia="Times New Roman" w:hAnsi="Times New Roman" w:cs="B Nazanin" w:hint="cs"/>
                <w:sz w:val="24"/>
                <w:szCs w:val="24"/>
                <w:rtl/>
                <w:lang w:bidi="ar-SA"/>
              </w:rPr>
              <w:t>50</w:t>
            </w:r>
            <w:r w:rsidRPr="00F338C9">
              <w:rPr>
                <w:rFonts w:ascii="Times New Roman" w:eastAsia="Times New Roman" w:hAnsi="Times New Roman" w:cs="B Nazanin"/>
                <w:sz w:val="24"/>
                <w:szCs w:val="24"/>
                <w:rtl/>
                <w:lang w:bidi="ar-SA"/>
              </w:rPr>
              <w:t xml:space="preserve"> محيط كشت خون.</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آيا برای کشت خون، نسبت حجم خون به حجم محيط در مورد کودکان و بزرگسالان رعايت مي گردد؟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2</w:t>
            </w:r>
          </w:p>
        </w:tc>
      </w:tr>
      <w:tr w:rsidR="00F338C9" w:rsidRPr="00F338C9" w:rsidTr="003402B5">
        <w:trPr>
          <w:trHeight w:val="33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انجام کشت خون بر اساس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797978">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و شواهد رعایت</w:t>
            </w:r>
            <w:r w:rsidRPr="00F338C9">
              <w:rPr>
                <w:rFonts w:ascii="Calibri" w:eastAsia="Calibri" w:hAnsi="Calibri" w:cs="B Nazanin" w:hint="cs"/>
                <w:sz w:val="24"/>
                <w:szCs w:val="24"/>
                <w:rtl/>
              </w:rPr>
              <w:t xml:space="preserve"> نسبت حجم خون به حجم محيط</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94"/>
        </w:trPr>
        <w:tc>
          <w:tcPr>
            <w:tcW w:w="1838"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244570" w:rsidRPr="00F338C9" w:rsidRDefault="00244570" w:rsidP="00244570">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كشت خون</w:t>
            </w:r>
          </w:p>
        </w:tc>
        <w:tc>
          <w:tcPr>
            <w:tcW w:w="567" w:type="dxa"/>
            <w:shd w:val="clear" w:color="auto" w:fill="D0CECE"/>
            <w:noWrap/>
            <w:vAlign w:val="center"/>
          </w:tcPr>
          <w:p w:rsidR="00244570" w:rsidRPr="00F338C9" w:rsidRDefault="00244570" w:rsidP="00244570">
            <w:pPr>
              <w:bidi w:val="0"/>
              <w:spacing w:after="0" w:line="240" w:lineRule="auto"/>
              <w:rPr>
                <w:rFonts w:ascii="Arial" w:eastAsia="Times New Roman" w:hAnsi="Arial" w:cs="B Nazanin"/>
                <w:sz w:val="24"/>
                <w:szCs w:val="24"/>
                <w:lang w:bidi="ar-SA"/>
              </w:rPr>
            </w:pPr>
          </w:p>
        </w:tc>
      </w:tr>
      <w:tr w:rsidR="00F338C9" w:rsidRPr="00F338C9" w:rsidTr="00CE2908">
        <w:trPr>
          <w:trHeight w:val="143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823216">
            <w:pPr>
              <w:spacing w:after="0" w:line="216"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ضرورت بررسی روزانه </w:t>
            </w:r>
            <w:r w:rsidRPr="00F338C9">
              <w:rPr>
                <w:rFonts w:ascii="Calibri" w:eastAsia="Calibri" w:hAnsi="Calibri" w:cs="B Nazanin" w:hint="cs"/>
                <w:sz w:val="24"/>
                <w:szCs w:val="24"/>
                <w:rtl/>
              </w:rPr>
              <w:t>محيط های کشت خون از نظر وجود علائم رشد ميکروارگانيسم ها</w:t>
            </w:r>
            <w:r w:rsidRPr="00F338C9">
              <w:rPr>
                <w:rFonts w:ascii="Times New Roman" w:eastAsia="Times New Roman" w:hAnsi="Times New Roman" w:cs="B Nazanin" w:hint="cs"/>
                <w:sz w:val="24"/>
                <w:szCs w:val="24"/>
                <w:rtl/>
              </w:rPr>
              <w:t>، در دستورالعمل قید شده باشد.</w:t>
            </w:r>
          </w:p>
          <w:p w:rsidR="009C6C37" w:rsidRPr="00F338C9" w:rsidRDefault="009C6C37" w:rsidP="00823216">
            <w:pPr>
              <w:spacing w:after="0" w:line="216"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 xml:space="preserve">محيط های کشت خون باید طی انکوباسیون </w:t>
            </w:r>
            <w:r w:rsidRPr="00F338C9">
              <w:rPr>
                <w:rFonts w:ascii="Times New Roman" w:eastAsia="Times New Roman" w:hAnsi="Times New Roman" w:cs="B Nazanin" w:hint="cs"/>
                <w:sz w:val="24"/>
                <w:szCs w:val="24"/>
                <w:rtl/>
                <w:lang w:bidi="ar-SA"/>
              </w:rPr>
              <w:t xml:space="preserve">در روز اول، دو بار و سپس </w:t>
            </w:r>
            <w:r w:rsidRPr="00F338C9">
              <w:rPr>
                <w:rFonts w:ascii="Times New Roman" w:eastAsia="Times New Roman" w:hAnsi="Times New Roman" w:cs="B Nazanin"/>
                <w:sz w:val="24"/>
                <w:szCs w:val="24"/>
                <w:rtl/>
                <w:lang w:bidi="ar-SA"/>
              </w:rPr>
              <w:t>به طور روزانه از نظر وجود علائم رشد ميکروارگانيسم ها نظیر همولیز، لخته، کدورت</w:t>
            </w:r>
            <w:r w:rsidRPr="00F338C9">
              <w:rPr>
                <w:rFonts w:ascii="Times New Roman" w:eastAsia="Times New Roman" w:hAnsi="Times New Roman" w:cs="B Nazanin" w:hint="cs"/>
                <w:sz w:val="24"/>
                <w:szCs w:val="24"/>
                <w:rtl/>
                <w:lang w:bidi="ar-SA"/>
              </w:rPr>
              <w:t xml:space="preserve">، تولید گاز و وجود کلنی </w:t>
            </w:r>
            <w:r w:rsidRPr="00F338C9">
              <w:rPr>
                <w:rFonts w:ascii="Times New Roman" w:eastAsia="Times New Roman" w:hAnsi="Times New Roman" w:cs="B Nazanin"/>
                <w:sz w:val="24"/>
                <w:szCs w:val="24"/>
                <w:rtl/>
                <w:lang w:bidi="ar-SA"/>
              </w:rPr>
              <w:t>بررسی گردند</w:t>
            </w:r>
            <w:r w:rsidRPr="00F338C9">
              <w:rPr>
                <w:rFonts w:ascii="Times New Roman" w:eastAsia="Times New Roman" w:hAnsi="Times New Roman" w:cs="B Nazanin" w:hint="cs"/>
                <w:sz w:val="24"/>
                <w:szCs w:val="24"/>
                <w:rtl/>
                <w:lang w:bidi="ar-SA"/>
              </w:rPr>
              <w:t>).</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 محيط های کشت خون، از نظر وجود علائم رشد ميکروارگانيسم ها به طور روزانه بررسی مي گردند؟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3</w:t>
            </w:r>
          </w:p>
        </w:tc>
      </w:tr>
      <w:tr w:rsidR="00F338C9" w:rsidRPr="00F338C9" w:rsidTr="003402B5">
        <w:trPr>
          <w:trHeight w:val="22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بررسی روزانه محیط کشت خون از نظر </w:t>
            </w:r>
            <w:r w:rsidRPr="00F338C9">
              <w:rPr>
                <w:rFonts w:ascii="Calibri" w:eastAsia="Calibri" w:hAnsi="Calibri" w:cs="B Nazanin" w:hint="cs"/>
                <w:sz w:val="24"/>
                <w:szCs w:val="24"/>
                <w:rtl/>
              </w:rPr>
              <w:t xml:space="preserve">رشد ميکروارگانيسم ها </w:t>
            </w:r>
            <w:r w:rsidRPr="00F338C9">
              <w:rPr>
                <w:rFonts w:ascii="Times New Roman" w:eastAsia="Times New Roman" w:hAnsi="Times New Roman" w:cs="B Nazanin" w:hint="cs"/>
                <w:sz w:val="24"/>
                <w:szCs w:val="24"/>
                <w:rtl/>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D733A">
        <w:trPr>
          <w:trHeight w:val="370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3D733A">
            <w:pPr>
              <w:spacing w:after="0" w:line="192" w:lineRule="auto"/>
              <w:jc w:val="both"/>
              <w:rPr>
                <w:rFonts w:ascii="Times New Roman" w:eastAsia="Times New Roman" w:hAnsi="Times New Roman" w:cs="B Nazanin"/>
                <w:sz w:val="24"/>
                <w:szCs w:val="24"/>
                <w:rtl/>
              </w:rPr>
            </w:pPr>
            <w:r w:rsidRPr="00F338C9">
              <w:rPr>
                <w:rFonts w:ascii="Calibri" w:eastAsia="Calibri" w:hAnsi="Calibri" w:cs="B Nazanin" w:hint="cs"/>
                <w:b/>
                <w:bCs/>
                <w:sz w:val="24"/>
                <w:szCs w:val="24"/>
                <w:rtl/>
              </w:rPr>
              <w:t xml:space="preserve">ضرورت </w:t>
            </w:r>
            <w:r w:rsidR="002C5074" w:rsidRPr="00F338C9">
              <w:rPr>
                <w:rFonts w:ascii="Calibri" w:eastAsia="Calibri" w:hAnsi="Calibri" w:cs="B Nazanin" w:hint="cs"/>
                <w:b/>
                <w:bCs/>
                <w:sz w:val="24"/>
                <w:szCs w:val="24"/>
                <w:rtl/>
              </w:rPr>
              <w:t>کشت مجدد</w:t>
            </w:r>
            <w:r w:rsidR="00EE67CB" w:rsidRPr="00F338C9">
              <w:rPr>
                <w:rFonts w:ascii="Calibri" w:eastAsia="Calibri" w:hAnsi="Calibri" w:cs="B Nazanin" w:hint="cs"/>
                <w:b/>
                <w:bCs/>
                <w:sz w:val="24"/>
                <w:szCs w:val="24"/>
                <w:rtl/>
              </w:rPr>
              <w:t xml:space="preserve"> </w:t>
            </w:r>
            <w:r w:rsidRPr="00F338C9">
              <w:rPr>
                <w:rFonts w:ascii="Calibri" w:eastAsia="Calibri" w:hAnsi="Calibri" w:cs="B Nazanin" w:hint="cs"/>
                <w:b/>
                <w:bCs/>
                <w:sz w:val="24"/>
                <w:szCs w:val="24"/>
                <w:rtl/>
              </w:rPr>
              <w:t>محيط های کشت خون در 72 ساعت اولیه،</w:t>
            </w:r>
            <w:r w:rsidRPr="00F338C9">
              <w:rPr>
                <w:rFonts w:ascii="Calibri" w:eastAsia="Calibri" w:hAnsi="Calibri" w:cs="B Nazanin" w:hint="cs"/>
                <w:sz w:val="24"/>
                <w:szCs w:val="24"/>
                <w:rtl/>
              </w:rPr>
              <w:t xml:space="preserve"> </w:t>
            </w:r>
            <w:r w:rsidRPr="00F338C9">
              <w:rPr>
                <w:rFonts w:ascii="Times New Roman" w:eastAsia="Times New Roman" w:hAnsi="Times New Roman" w:cs="B Nazanin" w:hint="cs"/>
                <w:sz w:val="24"/>
                <w:szCs w:val="24"/>
                <w:rtl/>
              </w:rPr>
              <w:t>در دستورالعمل قید شده باشد.</w:t>
            </w:r>
          </w:p>
          <w:p w:rsidR="009C6C37" w:rsidRPr="00F338C9" w:rsidRDefault="009C6C37" w:rsidP="003D733A">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(از</w:t>
            </w:r>
            <w:r w:rsidR="003D733A" w:rsidRPr="00F338C9">
              <w:rPr>
                <w:rFonts w:ascii="Times New Roman" w:eastAsia="Times New Roman" w:hAnsi="Times New Roman" w:cs="B Nazanin"/>
                <w:sz w:val="24"/>
                <w:szCs w:val="24"/>
                <w:rtl/>
              </w:rPr>
              <w:t xml:space="preserve"> محيط های کشت خون، باید</w:t>
            </w:r>
            <w:r w:rsidR="003D733A" w:rsidRPr="00F338C9">
              <w:rPr>
                <w:rFonts w:ascii="Calibri" w:eastAsia="Calibri" w:hAnsi="Calibri" w:cs="B Nazanin" w:hint="cs"/>
                <w:b/>
                <w:bCs/>
                <w:sz w:val="24"/>
                <w:szCs w:val="24"/>
                <w:rtl/>
              </w:rPr>
              <w:t xml:space="preserve"> کشت مجدد </w:t>
            </w:r>
            <w:r w:rsidRPr="00F338C9">
              <w:rPr>
                <w:rFonts w:ascii="Times New Roman" w:eastAsia="Times New Roman" w:hAnsi="Times New Roman" w:cs="B Nazanin"/>
                <w:sz w:val="24"/>
                <w:szCs w:val="24"/>
                <w:rtl/>
              </w:rPr>
              <w:t>بر روي محيط شكلات آگار در ف</w:t>
            </w:r>
            <w:r w:rsidRPr="00F338C9">
              <w:rPr>
                <w:rFonts w:ascii="Times New Roman" w:eastAsia="Times New Roman" w:hAnsi="Times New Roman" w:cs="B Nazanin" w:hint="cs"/>
                <w:sz w:val="24"/>
                <w:szCs w:val="24"/>
                <w:rtl/>
              </w:rPr>
              <w:t>اصله</w:t>
            </w:r>
            <w:r w:rsidRPr="00F338C9">
              <w:rPr>
                <w:rFonts w:ascii="Times New Roman" w:eastAsia="Times New Roman" w:hAnsi="Times New Roman" w:cs="B Nazanin"/>
                <w:sz w:val="24"/>
                <w:szCs w:val="24"/>
                <w:rtl/>
              </w:rPr>
              <w:t xml:space="preserve"> زماني </w:t>
            </w:r>
            <w:r w:rsidRPr="00F338C9">
              <w:rPr>
                <w:rFonts w:ascii="Calibri" w:eastAsia="Calibri" w:hAnsi="Calibri" w:cs="B Nazanin" w:hint="cs"/>
                <w:b/>
                <w:bCs/>
                <w:sz w:val="24"/>
                <w:szCs w:val="24"/>
                <w:rtl/>
              </w:rPr>
              <w:t xml:space="preserve">72 </w:t>
            </w:r>
            <w:r w:rsidRPr="00F338C9">
              <w:rPr>
                <w:rFonts w:ascii="Times New Roman" w:eastAsia="Times New Roman" w:hAnsi="Times New Roman" w:cs="B Nazanin"/>
                <w:b/>
                <w:bCs/>
                <w:sz w:val="24"/>
                <w:szCs w:val="24"/>
                <w:rtl/>
              </w:rPr>
              <w:t>ساعت اوليه</w:t>
            </w:r>
            <w:r w:rsidRPr="00F338C9">
              <w:rPr>
                <w:rFonts w:ascii="Times New Roman" w:eastAsia="Times New Roman" w:hAnsi="Times New Roman" w:cs="B Nazanin"/>
                <w:sz w:val="24"/>
                <w:szCs w:val="24"/>
                <w:rtl/>
              </w:rPr>
              <w:t xml:space="preserve"> انجام شده و نتايج آنها ثبت گردد. لازم به ذكر است كه پليت شكلات آگار بايد در اتمسفر </w:t>
            </w:r>
            <w:r w:rsidRPr="00F338C9">
              <w:rPr>
                <w:rFonts w:asciiTheme="majorBidi" w:eastAsia="Calibri" w:hAnsiTheme="majorBidi" w:cstheme="majorBidi"/>
                <w:sz w:val="24"/>
                <w:szCs w:val="24"/>
              </w:rPr>
              <w:t>CO</w:t>
            </w:r>
            <w:r w:rsidRPr="00F338C9">
              <w:rPr>
                <w:rFonts w:asciiTheme="majorBidi" w:eastAsia="Calibri" w:hAnsiTheme="majorBidi" w:cstheme="majorBidi"/>
                <w:sz w:val="24"/>
                <w:szCs w:val="24"/>
                <w:vertAlign w:val="subscript"/>
              </w:rPr>
              <w:t>2</w:t>
            </w:r>
            <w:r w:rsidRPr="00F338C9">
              <w:rPr>
                <w:rFonts w:asciiTheme="majorBidi" w:eastAsia="Calibri" w:hAnsiTheme="majorBidi" w:cstheme="majorBidi"/>
                <w:sz w:val="24"/>
                <w:szCs w:val="24"/>
                <w:rtl/>
              </w:rPr>
              <w:t xml:space="preserve"> </w:t>
            </w:r>
            <w:r w:rsidRPr="00F338C9">
              <w:rPr>
                <w:rFonts w:ascii="Times New Roman" w:eastAsia="Times New Roman" w:hAnsi="Times New Roman" w:cs="B Nazanin"/>
                <w:sz w:val="24"/>
                <w:szCs w:val="24"/>
                <w:rtl/>
              </w:rPr>
              <w:t xml:space="preserve">انكوبه شود و </w:t>
            </w:r>
            <w:r w:rsidRPr="00F338C9">
              <w:rPr>
                <w:rFonts w:ascii="Times New Roman" w:eastAsia="Times New Roman" w:hAnsi="Times New Roman" w:cs="B Nazanin" w:hint="cs"/>
                <w:sz w:val="24"/>
                <w:szCs w:val="24"/>
                <w:rtl/>
              </w:rPr>
              <w:t>به مدت</w:t>
            </w:r>
            <w:r w:rsidRPr="00F338C9">
              <w:rPr>
                <w:rFonts w:ascii="Times New Roman" w:eastAsia="Times New Roman" w:hAnsi="Times New Roman" w:cs="B Nazanin"/>
                <w:sz w:val="24"/>
                <w:szCs w:val="24"/>
                <w:rtl/>
              </w:rPr>
              <w:t xml:space="preserve"> 5</w:t>
            </w:r>
            <w:r w:rsidRPr="00F338C9">
              <w:rPr>
                <w:rFonts w:ascii="Times New Roman" w:eastAsia="Times New Roman" w:hAnsi="Times New Roman" w:cs="B Nazanin" w:hint="cs"/>
                <w:sz w:val="24"/>
                <w:szCs w:val="24"/>
                <w:rtl/>
              </w:rPr>
              <w:t xml:space="preserve">-3 </w:t>
            </w:r>
            <w:r w:rsidRPr="00F338C9">
              <w:rPr>
                <w:rFonts w:ascii="Times New Roman" w:eastAsia="Times New Roman" w:hAnsi="Times New Roman" w:cs="B Nazanin"/>
                <w:sz w:val="24"/>
                <w:szCs w:val="24"/>
                <w:rtl/>
              </w:rPr>
              <w:t>روز از نظر وجود رشد بررسي گردد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b/>
                <w:bCs/>
                <w:sz w:val="24"/>
                <w:szCs w:val="24"/>
                <w:rtl/>
              </w:rPr>
              <w:t xml:space="preserve">در موارد </w:t>
            </w:r>
            <w:r w:rsidR="002C5074" w:rsidRPr="00F338C9">
              <w:rPr>
                <w:rFonts w:ascii="Times New Roman" w:eastAsia="Times New Roman" w:hAnsi="Times New Roman" w:cs="B Nazanin" w:hint="cs"/>
                <w:b/>
                <w:bCs/>
                <w:sz w:val="24"/>
                <w:szCs w:val="24"/>
                <w:rtl/>
              </w:rPr>
              <w:t>شناسایی باکتری های کند رشد</w:t>
            </w:r>
            <w:r w:rsidR="003D733A"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hint="cs"/>
                <w:b/>
                <w:bCs/>
                <w:sz w:val="24"/>
                <w:szCs w:val="24"/>
                <w:rtl/>
              </w:rPr>
              <w:t xml:space="preserve"> </w:t>
            </w:r>
            <w:r w:rsidR="002C5074" w:rsidRPr="00F338C9">
              <w:rPr>
                <w:rFonts w:ascii="Times New Roman" w:eastAsia="Times New Roman" w:hAnsi="Times New Roman" w:cs="B Nazanin" w:hint="cs"/>
                <w:b/>
                <w:bCs/>
                <w:sz w:val="24"/>
                <w:szCs w:val="24"/>
                <w:rtl/>
              </w:rPr>
              <w:t>برای جلوگیری از خشک شدن پلیت ها می توان</w:t>
            </w:r>
            <w:r w:rsidRPr="00F338C9">
              <w:rPr>
                <w:rFonts w:ascii="Times New Roman" w:eastAsia="Times New Roman" w:hAnsi="Times New Roman" w:cs="B Nazanin" w:hint="cs"/>
                <w:b/>
                <w:bCs/>
                <w:sz w:val="24"/>
                <w:szCs w:val="24"/>
                <w:rtl/>
              </w:rPr>
              <w:t xml:space="preserve"> </w:t>
            </w:r>
            <w:r w:rsidR="002C5074" w:rsidRPr="00F338C9">
              <w:rPr>
                <w:rFonts w:ascii="Times New Roman" w:eastAsia="Times New Roman" w:hAnsi="Times New Roman" w:cs="B Nazanin" w:hint="cs"/>
                <w:b/>
                <w:bCs/>
                <w:sz w:val="24"/>
                <w:szCs w:val="24"/>
                <w:rtl/>
              </w:rPr>
              <w:t>آن</w:t>
            </w:r>
            <w:r w:rsidRPr="00F338C9">
              <w:rPr>
                <w:rFonts w:ascii="Times New Roman" w:eastAsia="Times New Roman" w:hAnsi="Times New Roman" w:cs="B Nazanin" w:hint="cs"/>
                <w:b/>
                <w:bCs/>
                <w:sz w:val="24"/>
                <w:szCs w:val="24"/>
                <w:rtl/>
              </w:rPr>
              <w:t xml:space="preserve">ها را </w:t>
            </w:r>
            <w:r w:rsidR="002C5074" w:rsidRPr="00F338C9">
              <w:rPr>
                <w:rFonts w:ascii="Times New Roman" w:eastAsia="Times New Roman" w:hAnsi="Times New Roman" w:cs="B Nazanin" w:hint="cs"/>
                <w:b/>
                <w:bCs/>
                <w:sz w:val="24"/>
                <w:szCs w:val="24"/>
                <w:rtl/>
              </w:rPr>
              <w:t>پارافیلم پیچید</w:t>
            </w:r>
            <w:r w:rsidR="003D733A" w:rsidRPr="00F338C9">
              <w:rPr>
                <w:rFonts w:ascii="Times New Roman" w:eastAsia="Times New Roman" w:hAnsi="Times New Roman" w:cs="B Nazanin" w:hint="cs"/>
                <w:b/>
                <w:bCs/>
                <w:sz w:val="24"/>
                <w:szCs w:val="24"/>
                <w:rtl/>
              </w:rPr>
              <w:t xml:space="preserve"> و</w:t>
            </w:r>
            <w:r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hint="cs"/>
                <w:b/>
                <w:bCs/>
                <w:sz w:val="24"/>
                <w:szCs w:val="24"/>
                <w:u w:val="single"/>
                <w:rtl/>
              </w:rPr>
              <w:t>بیش از 5 روز</w:t>
            </w:r>
            <w:r w:rsidRPr="00F338C9">
              <w:rPr>
                <w:rFonts w:ascii="Times New Roman" w:eastAsia="Times New Roman" w:hAnsi="Times New Roman" w:cs="B Nazanin" w:hint="cs"/>
                <w:b/>
                <w:bCs/>
                <w:sz w:val="24"/>
                <w:szCs w:val="24"/>
                <w:rtl/>
              </w:rPr>
              <w:t xml:space="preserve"> انکوبه نمود</w:t>
            </w:r>
            <w:r w:rsidRPr="00F338C9">
              <w:rPr>
                <w:rFonts w:ascii="Times New Roman" w:eastAsia="Times New Roman" w:hAnsi="Times New Roman" w:cs="B Nazanin" w:hint="cs"/>
                <w:sz w:val="24"/>
                <w:szCs w:val="24"/>
                <w:rtl/>
              </w:rPr>
              <w:t>)</w:t>
            </w:r>
            <w:r w:rsidRPr="00F338C9">
              <w:rPr>
                <w:rFonts w:ascii="Times New Roman" w:eastAsia="Times New Roman" w:hAnsi="Times New Roman" w:cs="B Nazanin"/>
                <w:sz w:val="24"/>
                <w:szCs w:val="24"/>
                <w:rtl/>
              </w:rPr>
              <w:t>.</w:t>
            </w:r>
          </w:p>
          <w:p w:rsidR="009C6C37" w:rsidRPr="00F338C9" w:rsidRDefault="009C6C37" w:rsidP="003D733A">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rPr>
              <w:t>توجه:</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b/>
                <w:bCs/>
                <w:sz w:val="24"/>
                <w:szCs w:val="24"/>
                <w:rtl/>
              </w:rPr>
              <w:t xml:space="preserve">در مواردی که </w:t>
            </w:r>
            <w:r w:rsidR="003D733A" w:rsidRPr="00F338C9">
              <w:rPr>
                <w:rFonts w:ascii="Calibri" w:eastAsia="Calibri" w:hAnsi="Calibri" w:cs="B Nazanin" w:hint="cs"/>
                <w:b/>
                <w:bCs/>
                <w:sz w:val="24"/>
                <w:szCs w:val="24"/>
                <w:rtl/>
              </w:rPr>
              <w:t xml:space="preserve">کشت مجدد </w:t>
            </w:r>
            <w:r w:rsidRPr="00F338C9">
              <w:rPr>
                <w:rFonts w:ascii="Times New Roman" w:eastAsia="Times New Roman" w:hAnsi="Times New Roman" w:cs="B Nazanin" w:hint="cs"/>
                <w:b/>
                <w:bCs/>
                <w:sz w:val="24"/>
                <w:szCs w:val="24"/>
                <w:rtl/>
              </w:rPr>
              <w:t>منفی است توصیه می شود جهت افزایش احتمال جداسازی ارگانیسم</w:t>
            </w:r>
            <w:r w:rsidR="00823216" w:rsidRPr="00F338C9">
              <w:rPr>
                <w:rFonts w:ascii="Times New Roman" w:eastAsia="Times New Roman" w:hAnsi="Times New Roman" w:cs="B Nazanin" w:hint="cs"/>
                <w:b/>
                <w:bCs/>
                <w:sz w:val="24"/>
                <w:szCs w:val="24"/>
                <w:rtl/>
              </w:rPr>
              <w:t>،</w:t>
            </w:r>
            <w:r w:rsidRPr="00F338C9">
              <w:rPr>
                <w:rFonts w:ascii="Times New Roman" w:eastAsia="Times New Roman" w:hAnsi="Times New Roman" w:cs="B Nazanin" w:hint="cs"/>
                <w:b/>
                <w:bCs/>
                <w:sz w:val="24"/>
                <w:szCs w:val="24"/>
                <w:rtl/>
              </w:rPr>
              <w:t xml:space="preserve"> رنگ آمیزی گرم انجام شود.</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از محيط های کشت خون </w:t>
            </w:r>
            <w:r w:rsidRPr="00F338C9">
              <w:rPr>
                <w:rFonts w:ascii="Calibri" w:eastAsia="Calibri" w:hAnsi="Calibri" w:cs="B Nazanin" w:hint="cs"/>
                <w:b/>
                <w:bCs/>
                <w:sz w:val="24"/>
                <w:szCs w:val="24"/>
                <w:rtl/>
              </w:rPr>
              <w:t>در صورتی که علائم ظاهری مشخص رشد وجود نداشته باشد، حداقل یکبار پس از 72 ساعت انکوباسیون اولیه،</w:t>
            </w:r>
            <w:r w:rsidRPr="00F338C9">
              <w:rPr>
                <w:rFonts w:ascii="Calibri" w:eastAsia="Calibri" w:hAnsi="Calibri" w:cs="B Nazanin" w:hint="cs"/>
                <w:sz w:val="24"/>
                <w:szCs w:val="24"/>
                <w:rtl/>
              </w:rPr>
              <w:t xml:space="preserve"> </w:t>
            </w:r>
            <w:r w:rsidR="003D733A" w:rsidRPr="00F338C9">
              <w:rPr>
                <w:rFonts w:ascii="Calibri" w:eastAsia="Calibri" w:hAnsi="Calibri" w:cs="B Nazanin" w:hint="cs"/>
                <w:b/>
                <w:bCs/>
                <w:sz w:val="24"/>
                <w:szCs w:val="24"/>
                <w:rtl/>
              </w:rPr>
              <w:t xml:space="preserve"> کشت مجدد (</w:t>
            </w:r>
            <w:r w:rsidR="003D733A" w:rsidRPr="00F338C9">
              <w:rPr>
                <w:rFonts w:asciiTheme="majorBidi" w:eastAsia="Calibri" w:hAnsiTheme="majorBidi" w:cstheme="majorBidi"/>
                <w:b/>
                <w:bCs/>
                <w:sz w:val="24"/>
                <w:szCs w:val="24"/>
              </w:rPr>
              <w:t>subculture</w:t>
            </w:r>
            <w:r w:rsidR="003D733A" w:rsidRPr="00F338C9">
              <w:rPr>
                <w:rFonts w:ascii="Calibri" w:eastAsia="Calibri" w:hAnsi="Calibri" w:cs="B Nazanin" w:hint="cs"/>
                <w:b/>
                <w:bCs/>
                <w:sz w:val="24"/>
                <w:szCs w:val="24"/>
                <w:rtl/>
              </w:rPr>
              <w:t xml:space="preserve">) </w:t>
            </w:r>
            <w:r w:rsidRPr="00F338C9">
              <w:rPr>
                <w:rFonts w:ascii="Calibri" w:eastAsia="Calibri" w:hAnsi="Calibri" w:cs="B Nazanin" w:hint="cs"/>
                <w:sz w:val="24"/>
                <w:szCs w:val="24"/>
                <w:rtl/>
              </w:rPr>
              <w:t>روي محيط شکلات آگار انجام می شود و نتايج آنها ثبت مي گردد؟</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4</w:t>
            </w:r>
          </w:p>
        </w:tc>
      </w:tr>
      <w:tr w:rsidR="00F338C9" w:rsidRPr="00F338C9" w:rsidTr="003402B5">
        <w:trPr>
          <w:trHeight w:val="29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1759C1">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 انجام</w:t>
            </w:r>
            <w:r w:rsidRPr="00F338C9">
              <w:rPr>
                <w:rFonts w:ascii="Calibri" w:eastAsia="Calibri" w:hAnsi="Calibri" w:cs="B Nazanin" w:hint="cs"/>
                <w:sz w:val="24"/>
                <w:szCs w:val="24"/>
                <w:rtl/>
              </w:rPr>
              <w:t xml:space="preserve"> رنگ آميزي گرم و/ یا ساب کالچر از کشت های خون، در ۱۲ تا ۴۸ ساعت اولیه</w:t>
            </w:r>
            <w:r w:rsidRPr="00F338C9">
              <w:rPr>
                <w:rFonts w:ascii="Times New Roman" w:eastAsia="Times New Roman" w:hAnsi="Times New Roman" w:cs="B Nazanin" w:hint="cs"/>
                <w:sz w:val="24"/>
                <w:szCs w:val="24"/>
                <w:rtl/>
                <w:lang w:bidi="ar-SA"/>
              </w:rPr>
              <w:t xml:space="preserve">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6"/>
        </w:trPr>
        <w:tc>
          <w:tcPr>
            <w:tcW w:w="1838"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244570" w:rsidRPr="00F338C9" w:rsidRDefault="00244570" w:rsidP="00244570">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244570" w:rsidRPr="00F338C9" w:rsidRDefault="00244570" w:rsidP="00244570">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كشت خون</w:t>
            </w:r>
          </w:p>
        </w:tc>
        <w:tc>
          <w:tcPr>
            <w:tcW w:w="567" w:type="dxa"/>
            <w:shd w:val="clear" w:color="auto" w:fill="D0CECE"/>
            <w:noWrap/>
            <w:vAlign w:val="center"/>
          </w:tcPr>
          <w:p w:rsidR="00244570" w:rsidRPr="00F338C9" w:rsidRDefault="00244570" w:rsidP="00244570">
            <w:pPr>
              <w:bidi w:val="0"/>
              <w:spacing w:after="0" w:line="240" w:lineRule="auto"/>
              <w:rPr>
                <w:rFonts w:ascii="Arial" w:eastAsia="Times New Roman" w:hAnsi="Arial" w:cs="B Nazanin"/>
                <w:sz w:val="24"/>
                <w:szCs w:val="24"/>
                <w:lang w:bidi="ar-SA"/>
              </w:rPr>
            </w:pPr>
          </w:p>
        </w:tc>
      </w:tr>
      <w:tr w:rsidR="00F338C9" w:rsidRPr="00F338C9" w:rsidTr="003402B5">
        <w:trPr>
          <w:trHeight w:val="877"/>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ضرورت انکوباسیون و بررسی 4 هفته ای</w:t>
            </w:r>
            <w:r w:rsidRPr="00F338C9">
              <w:rPr>
                <w:rFonts w:ascii="Calibri" w:eastAsia="Calibri" w:hAnsi="Calibri" w:cs="B Nazanin" w:hint="cs"/>
                <w:sz w:val="24"/>
                <w:szCs w:val="24"/>
                <w:rtl/>
              </w:rPr>
              <w:t xml:space="preserve"> كشت هاي خون در موارد مذکور</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 xml:space="preserve">آيا كشت هاي خون در موارد مشکوک به بروسلوز </w:t>
            </w:r>
            <w:r w:rsidRPr="00F338C9">
              <w:rPr>
                <w:rFonts w:ascii="Calibri" w:eastAsia="Calibri" w:hAnsi="Calibri" w:cs="B Nazanin" w:hint="cs"/>
                <w:b/>
                <w:bCs/>
                <w:sz w:val="24"/>
                <w:szCs w:val="24"/>
                <w:rtl/>
              </w:rPr>
              <w:t>و اندوکاردیت</w:t>
            </w:r>
            <w:r w:rsidRPr="00F338C9">
              <w:rPr>
                <w:rFonts w:ascii="Calibri" w:eastAsia="Calibri" w:hAnsi="Calibri" w:cs="B Nazanin" w:hint="cs"/>
                <w:sz w:val="24"/>
                <w:szCs w:val="24"/>
                <w:rtl/>
              </w:rPr>
              <w:t xml:space="preserve"> </w:t>
            </w:r>
            <w:r w:rsidRPr="00F338C9">
              <w:rPr>
                <w:rFonts w:ascii="Calibri" w:eastAsia="Calibri" w:hAnsi="Calibri" w:cs="B Nazanin" w:hint="cs"/>
                <w:b/>
                <w:bCs/>
                <w:sz w:val="24"/>
                <w:szCs w:val="24"/>
                <w:rtl/>
              </w:rPr>
              <w:t>مزمن</w:t>
            </w:r>
            <w:r w:rsidRPr="00F338C9">
              <w:rPr>
                <w:rFonts w:ascii="Calibri" w:eastAsia="Calibri" w:hAnsi="Calibri" w:cs="B Nazanin" w:hint="cs"/>
                <w:sz w:val="24"/>
                <w:szCs w:val="24"/>
                <w:rtl/>
              </w:rPr>
              <w:t xml:space="preserve"> يا عفونت های سخت رشد و عفونت های قارچی، حداقل به مدت 4 هفته انكوبه و بررسی مي‌شوند؟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5</w:t>
            </w:r>
          </w:p>
        </w:tc>
      </w:tr>
      <w:tr w:rsidR="00F338C9" w:rsidRPr="00F338C9" w:rsidTr="003402B5">
        <w:trPr>
          <w:trHeight w:val="54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بررسی کشت های خون در موارد مذکور به مدت 4 هفته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41"/>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ضرورت اطلاع رسانی سریع نتایج کشت های مثبت اولیه</w:t>
            </w:r>
            <w:r w:rsidRPr="00F338C9">
              <w:rPr>
                <w:rFonts w:ascii="Calibri" w:eastAsia="Calibri" w:hAnsi="Calibri" w:cs="B Nazanin" w:hint="cs"/>
                <w:sz w:val="24"/>
                <w:szCs w:val="24"/>
                <w:rtl/>
              </w:rPr>
              <w:t xml:space="preserve"> به پزشك و يا ساير كادر درماني</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 نتايج‌ كشت‌هاي مثبت اوليه سريعاً</w:t>
            </w:r>
            <w:r w:rsidRPr="00F338C9">
              <w:rPr>
                <w:rFonts w:ascii="Times New Roman" w:eastAsia="Calibri" w:hAnsi="Times New Roman" w:cs="Times New Roman" w:hint="cs"/>
                <w:sz w:val="24"/>
                <w:szCs w:val="24"/>
                <w:rtl/>
              </w:rPr>
              <w:t xml:space="preserve"> </w:t>
            </w:r>
            <w:r w:rsidRPr="00F338C9">
              <w:rPr>
                <w:rFonts w:ascii="Calibri" w:eastAsia="Calibri" w:hAnsi="Calibri" w:cs="B Nazanin" w:hint="cs"/>
                <w:sz w:val="24"/>
                <w:szCs w:val="24"/>
                <w:rtl/>
              </w:rPr>
              <w:t>به پزشك و يا ساير كادر درماني اطلاع داده مي‌شود؟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6</w:t>
            </w: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ثبت و اطلاع رسانی فوری نتایج اولیه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روش تهیه محیط شکلات آگار </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برای تهيه محيط شکلات آگار از بن ماری در دمای </w:t>
            </w:r>
            <w:r w:rsidRPr="00F338C9">
              <w:rPr>
                <w:rFonts w:asciiTheme="majorBidi" w:eastAsia="Calibri" w:hAnsiTheme="majorBidi" w:cstheme="majorBidi"/>
                <w:sz w:val="24"/>
                <w:szCs w:val="24"/>
              </w:rPr>
              <w:t>C</w:t>
            </w:r>
            <w:r w:rsidRPr="00F338C9">
              <w:rPr>
                <w:rFonts w:asciiTheme="majorBidi" w:eastAsia="Calibri" w:hAnsiTheme="majorBidi" w:cstheme="majorBidi"/>
                <w:sz w:val="24"/>
                <w:szCs w:val="24"/>
                <w:rtl/>
              </w:rPr>
              <w:t>°</w:t>
            </w:r>
            <w:r w:rsidRPr="00F338C9">
              <w:rPr>
                <w:rFonts w:ascii="Calibri" w:eastAsia="Calibri" w:hAnsi="Calibri" w:cs="B Nazanin" w:hint="cs"/>
                <w:sz w:val="24"/>
                <w:szCs w:val="24"/>
                <w:rtl/>
              </w:rPr>
              <w:t>80 و مدت زمان 15 دقيقه استفاده مي شود؟</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7</w:t>
            </w: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013"/>
        </w:trPr>
        <w:tc>
          <w:tcPr>
            <w:tcW w:w="1838"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C41070">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u w:val="single"/>
                <w:rtl/>
                <w:lang w:bidi="ar-SA"/>
              </w:rPr>
            </w:pPr>
            <w:r w:rsidRPr="00F338C9">
              <w:rPr>
                <w:rFonts w:ascii="Times New Roman" w:eastAsia="Times New Roman" w:hAnsi="Times New Roman" w:cs="B Nazanin" w:hint="cs"/>
                <w:sz w:val="24"/>
                <w:szCs w:val="24"/>
                <w:rtl/>
                <w:lang w:bidi="ar-SA"/>
              </w:rPr>
              <w:t xml:space="preserve">وجود شواهد و سوابق و صحت سوابق    </w:t>
            </w:r>
          </w:p>
          <w:p w:rsidR="009C6C37" w:rsidRPr="00F338C9" w:rsidRDefault="009C6C37" w:rsidP="00A47BBD">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(بهتر است </w:t>
            </w:r>
            <w:r w:rsidRPr="00F338C9">
              <w:rPr>
                <w:rFonts w:ascii="Times New Roman" w:eastAsia="Times New Roman" w:hAnsi="Times New Roman" w:cs="B Nazanin" w:hint="cs"/>
                <w:sz w:val="24"/>
                <w:szCs w:val="24"/>
                <w:rtl/>
                <w:lang w:bidi="ar-SA"/>
              </w:rPr>
              <w:t xml:space="preserve">وجود بن ماری </w:t>
            </w:r>
            <w:r w:rsidR="00A47BBD" w:rsidRPr="00F338C9">
              <w:rPr>
                <w:rFonts w:asciiTheme="majorBidi" w:eastAsia="Calibri" w:hAnsiTheme="majorBidi" w:cstheme="majorBidi"/>
                <w:sz w:val="24"/>
                <w:szCs w:val="24"/>
              </w:rPr>
              <w:t>C</w:t>
            </w:r>
            <w:r w:rsidR="00A47BBD" w:rsidRPr="00F338C9">
              <w:rPr>
                <w:rFonts w:asciiTheme="majorBidi" w:eastAsia="Calibri" w:hAnsiTheme="majorBidi" w:cstheme="majorBidi"/>
                <w:sz w:val="24"/>
                <w:szCs w:val="24"/>
                <w:rtl/>
              </w:rPr>
              <w:t>°</w:t>
            </w:r>
            <w:r w:rsidRPr="00F338C9">
              <w:rPr>
                <w:rFonts w:ascii="Times New Roman" w:eastAsia="Times New Roman" w:hAnsi="Times New Roman" w:cs="B Nazanin" w:hint="cs"/>
                <w:sz w:val="24"/>
                <w:szCs w:val="24"/>
                <w:rtl/>
                <w:lang w:bidi="ar-SA"/>
              </w:rPr>
              <w:t xml:space="preserve">100 و </w:t>
            </w:r>
            <w:r w:rsidRPr="00F338C9">
              <w:rPr>
                <w:rFonts w:ascii="Times New Roman" w:eastAsia="Times New Roman" w:hAnsi="Times New Roman" w:cs="B Nazanin"/>
                <w:sz w:val="24"/>
                <w:szCs w:val="24"/>
                <w:lang w:bidi="ar-SA"/>
              </w:rPr>
              <w:t>log book</w:t>
            </w:r>
            <w:r w:rsidRPr="00F338C9">
              <w:rPr>
                <w:rFonts w:ascii="Times New Roman" w:eastAsia="Times New Roman" w:hAnsi="Times New Roman" w:cs="B Nazanin" w:hint="cs"/>
                <w:sz w:val="24"/>
                <w:szCs w:val="24"/>
                <w:rtl/>
                <w:lang w:bidi="ar-SA"/>
              </w:rPr>
              <w:t xml:space="preserve"> ساخت شکلات آگار، شامل دمای بن ماری، تاریخ استفاده از بن ماری برای تهیه شکلات آگار، و مطابقت آن با زمان ساخت شکلات آگار توسط ممیز بررسی می شود)</w:t>
            </w:r>
            <w:r w:rsidRPr="00F338C9">
              <w:rPr>
                <w:rFonts w:ascii="Times New Roman" w:eastAsia="Times New Roman" w:hAnsi="Times New Roman" w:cs="B Nazanin" w:hint="cs"/>
                <w:sz w:val="24"/>
                <w:szCs w:val="24"/>
                <w:rtl/>
              </w:rPr>
              <w:t>.</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94"/>
        </w:trPr>
        <w:tc>
          <w:tcPr>
            <w:tcW w:w="1838"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A47BBD" w:rsidRPr="00F338C9" w:rsidRDefault="00A47BBD" w:rsidP="00A47BBD">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كشت خون</w:t>
            </w:r>
          </w:p>
        </w:tc>
        <w:tc>
          <w:tcPr>
            <w:tcW w:w="567" w:type="dxa"/>
            <w:shd w:val="clear" w:color="auto" w:fill="D0CECE"/>
            <w:noWrap/>
            <w:vAlign w:val="center"/>
          </w:tcPr>
          <w:p w:rsidR="00A47BBD" w:rsidRPr="00F338C9" w:rsidRDefault="00A47BBD" w:rsidP="00A47BBD">
            <w:pPr>
              <w:bidi w:val="0"/>
              <w:spacing w:after="0" w:line="240" w:lineRule="auto"/>
              <w:rPr>
                <w:rFonts w:ascii="Arial" w:eastAsia="Times New Roman" w:hAnsi="Arial" w:cs="B Nazanin"/>
                <w:sz w:val="24"/>
                <w:szCs w:val="24"/>
                <w:lang w:bidi="ar-SA"/>
              </w:rPr>
            </w:pPr>
          </w:p>
        </w:tc>
      </w:tr>
      <w:tr w:rsidR="00F338C9" w:rsidRPr="00F338C9" w:rsidTr="003402B5">
        <w:trPr>
          <w:trHeight w:val="153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وجود دستورالعمل شرکت سازنده يا دستورالعمل فنی مکتوب شده بر اساس آن (حاوي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اطلاعات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لازم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مثل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چگونگي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مراحل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کاربري،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نحوه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فواصل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زمانی کنترل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 نگهداري،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کاليبراسيون، ملاحظات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ايمني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و </w:t>
            </w:r>
            <w:r w:rsidRPr="00F338C9">
              <w:rPr>
                <w:rFonts w:ascii="Times New Roman" w:eastAsia="Times New Roman" w:hAnsi="Times New Roman" w:cs="B Nazanin"/>
                <w:sz w:val="24"/>
                <w:szCs w:val="24"/>
                <w:rtl/>
              </w:rPr>
              <w:t>...</w:t>
            </w:r>
            <w:r w:rsidRPr="00F338C9">
              <w:rPr>
                <w:rFonts w:ascii="Times New Roman" w:eastAsia="Times New Roman" w:hAnsi="Times New Roman" w:cs="B Nazanin" w:hint="cs"/>
                <w:sz w:val="24"/>
                <w:szCs w:val="24"/>
                <w:rtl/>
              </w:rPr>
              <w:t>)</w:t>
            </w:r>
          </w:p>
        </w:tc>
        <w:tc>
          <w:tcPr>
            <w:tcW w:w="4110" w:type="dxa"/>
            <w:vMerge w:val="restart"/>
            <w:shd w:val="clear" w:color="auto" w:fill="auto"/>
          </w:tcPr>
          <w:p w:rsidR="009C6C37" w:rsidRPr="00F338C9" w:rsidRDefault="009C6C37" w:rsidP="0092062B">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در صورت استفاده از سیستم اتوماسیون کشت خون، دستورالعمل فنی نحوه استفاده از آن وجود دارد و کنترل، نگهداری و کالیبراسیون آن به درستی انجام</w:t>
            </w:r>
            <w:r w:rsidR="0092062B"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می شود؟</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توجه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صورت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استفاده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از</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سیستم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معتبر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برای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u w:val="single"/>
                <w:rtl/>
              </w:rPr>
              <w:t>تمام</w:t>
            </w:r>
            <w:r w:rsidRPr="00F338C9">
              <w:rPr>
                <w:rFonts w:ascii="Times New Roman" w:eastAsia="Times New Roman" w:hAnsi="Times New Roman" w:cs="B Nazanin"/>
                <w:sz w:val="24"/>
                <w:szCs w:val="24"/>
                <w:u w:val="single"/>
                <w:rtl/>
              </w:rPr>
              <w:t xml:space="preserve"> </w:t>
            </w:r>
            <w:r w:rsidRPr="00F338C9">
              <w:rPr>
                <w:rFonts w:ascii="Times New Roman" w:eastAsia="Times New Roman" w:hAnsi="Times New Roman" w:cs="B Nazanin" w:hint="cs"/>
                <w:sz w:val="24"/>
                <w:szCs w:val="24"/>
                <w:u w:val="single"/>
                <w:rtl/>
              </w:rPr>
              <w:t>نمونه</w:t>
            </w:r>
            <w:r w:rsidRPr="00F338C9">
              <w:rPr>
                <w:rFonts w:ascii="Times New Roman" w:eastAsia="Times New Roman" w:hAnsi="Times New Roman" w:cs="B Nazanin"/>
                <w:sz w:val="24"/>
                <w:szCs w:val="24"/>
                <w:u w:val="single"/>
                <w:rtl/>
              </w:rPr>
              <w:t xml:space="preserve"> </w:t>
            </w:r>
            <w:r w:rsidRPr="00F338C9">
              <w:rPr>
                <w:rFonts w:ascii="Times New Roman" w:eastAsia="Times New Roman" w:hAnsi="Times New Roman" w:cs="B Nazanin" w:hint="cs"/>
                <w:sz w:val="24"/>
                <w:szCs w:val="24"/>
                <w:u w:val="single"/>
                <w:rtl/>
              </w:rPr>
              <w:t>های</w:t>
            </w:r>
            <w:r w:rsidRPr="00F338C9">
              <w:rPr>
                <w:rFonts w:ascii="Times New Roman" w:eastAsia="Times New Roman" w:hAnsi="Times New Roman" w:cs="B Nazanin"/>
                <w:sz w:val="24"/>
                <w:szCs w:val="24"/>
                <w:u w:val="single"/>
                <w:rtl/>
              </w:rPr>
              <w:t xml:space="preserve"> </w:t>
            </w:r>
            <w:r w:rsidRPr="00F338C9">
              <w:rPr>
                <w:rFonts w:ascii="Times New Roman" w:eastAsia="Times New Roman" w:hAnsi="Times New Roman" w:cs="B Nazanin" w:hint="cs"/>
                <w:sz w:val="24"/>
                <w:szCs w:val="24"/>
                <w:u w:val="single"/>
                <w:rtl/>
              </w:rPr>
              <w:t>کشت</w:t>
            </w:r>
            <w:r w:rsidRPr="00F338C9">
              <w:rPr>
                <w:rFonts w:ascii="Times New Roman" w:eastAsia="Times New Roman" w:hAnsi="Times New Roman" w:cs="B Nazanin"/>
                <w:sz w:val="24"/>
                <w:szCs w:val="24"/>
                <w:u w:val="single"/>
                <w:rtl/>
              </w:rPr>
              <w:t xml:space="preserve"> </w:t>
            </w:r>
            <w:r w:rsidRPr="00F338C9">
              <w:rPr>
                <w:rFonts w:ascii="Times New Roman" w:eastAsia="Times New Roman" w:hAnsi="Times New Roman" w:cs="B Nazanin" w:hint="cs"/>
                <w:sz w:val="24"/>
                <w:szCs w:val="24"/>
                <w:u w:val="single"/>
                <w:rtl/>
              </w:rPr>
              <w:t>خون</w:t>
            </w:r>
            <w:r w:rsidR="00013E8E" w:rsidRPr="00F338C9">
              <w:rPr>
                <w:rFonts w:ascii="Times New Roman" w:eastAsia="Times New Roman" w:hAnsi="Times New Roman" w:cs="B Nazanin" w:hint="cs"/>
                <w:sz w:val="24"/>
                <w:szCs w:val="24"/>
                <w:u w:val="single"/>
                <w:rtl/>
              </w:rPr>
              <w:t xml:space="preserve"> </w:t>
            </w:r>
            <w:r w:rsidR="00013E8E" w:rsidRPr="00F338C9">
              <w:rPr>
                <w:rFonts w:ascii="Times New Roman" w:eastAsia="Times New Roman" w:hAnsi="Times New Roman" w:cs="B Nazanin" w:hint="cs"/>
                <w:b/>
                <w:bCs/>
                <w:sz w:val="24"/>
                <w:szCs w:val="24"/>
                <w:u w:val="single"/>
                <w:rtl/>
              </w:rPr>
              <w:t>(نه تعدادی از نمونه ها)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جایگزین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کردن این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سیستم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جای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کشت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خون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متعارف،</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تمام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امتیازات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بخش</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کشت خون برای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استفاده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کنندگان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از</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این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سیستم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نظر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گرفته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شود</w:t>
            </w:r>
            <w:r w:rsidRPr="00F338C9">
              <w:rPr>
                <w:rFonts w:ascii="Times New Roman" w:eastAsia="Times New Roman" w:hAnsi="Times New Roman" w:cs="B Nazanin"/>
                <w:sz w:val="24"/>
                <w:szCs w:val="24"/>
                <w:rtl/>
              </w:rPr>
              <w:t>.</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8</w:t>
            </w: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آگاهی کارکنان از دستورالعمل و اجرای آن</w:t>
            </w:r>
            <w:r w:rsidRPr="00F338C9">
              <w:rPr>
                <w:rFonts w:ascii="Times New Roman" w:eastAsia="Times New Roman" w:hAnsi="Times New Roman" w:cs="B Nazanin" w:hint="cs"/>
                <w:sz w:val="24"/>
                <w:szCs w:val="24"/>
                <w:rtl/>
              </w:rPr>
              <w:t xml:space="preserve">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17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w:t>
            </w:r>
            <w:r w:rsidRPr="00F338C9">
              <w:rPr>
                <w:rFonts w:ascii="Times New Roman" w:eastAsia="Times New Roman" w:hAnsi="Times New Roman" w:cs="B Nazanin" w:hint="cs"/>
                <w:sz w:val="24"/>
                <w:szCs w:val="24"/>
                <w:rtl/>
              </w:rPr>
              <w:t>کنترل، نگهداری و کالیبراسیون دستگاه مطابق با دستورالعمل</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9C6C37" w:rsidRPr="00F338C9" w:rsidRDefault="009C6C37" w:rsidP="009C6C37">
            <w:pPr>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میزان آلودگی 3% یا کمتر </w:t>
            </w:r>
          </w:p>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توجه:</w:t>
            </w:r>
            <w:r w:rsidR="00E24B3A" w:rsidRPr="00F338C9">
              <w:rPr>
                <w:rFonts w:ascii="Times New Roman" w:eastAsia="Times New Roman" w:hAnsi="Times New Roman" w:cs="B Nazanin" w:hint="cs"/>
                <w:sz w:val="24"/>
                <w:szCs w:val="24"/>
                <w:rtl/>
                <w:lang w:bidi="ar-SA"/>
              </w:rPr>
              <w:t xml:space="preserve"> تشخیص</w:t>
            </w:r>
            <w:r w:rsidRPr="00F338C9">
              <w:rPr>
                <w:rFonts w:ascii="Times New Roman" w:eastAsia="Times New Roman" w:hAnsi="Times New Roman" w:cs="B Nazanin" w:hint="cs"/>
                <w:sz w:val="24"/>
                <w:szCs w:val="24"/>
                <w:rtl/>
                <w:lang w:bidi="ar-SA"/>
              </w:rPr>
              <w:t xml:space="preserve"> آلودگی باید با هماهنگی </w:t>
            </w:r>
            <w:r w:rsidRPr="00F338C9">
              <w:rPr>
                <w:rFonts w:ascii="Calibri" w:eastAsia="Calibri" w:hAnsi="Calibri" w:cs="B Nazanin" w:hint="cs"/>
                <w:sz w:val="24"/>
                <w:szCs w:val="24"/>
                <w:rtl/>
              </w:rPr>
              <w:t xml:space="preserve">پزشک معالج و پرستار یا پزشک کنترل عفونت </w:t>
            </w:r>
            <w:r w:rsidRPr="00F338C9">
              <w:rPr>
                <w:rFonts w:ascii="Times New Roman" w:eastAsia="Times New Roman" w:hAnsi="Times New Roman" w:cs="B Nazanin" w:hint="cs"/>
                <w:sz w:val="24"/>
                <w:szCs w:val="24"/>
                <w:rtl/>
                <w:lang w:bidi="ar-SA"/>
              </w:rPr>
              <w:t>انجام شود.</w:t>
            </w:r>
          </w:p>
        </w:tc>
        <w:tc>
          <w:tcPr>
            <w:tcW w:w="4110" w:type="dxa"/>
            <w:vMerge w:val="restart"/>
            <w:shd w:val="clear" w:color="auto" w:fill="auto"/>
          </w:tcPr>
          <w:p w:rsidR="009C6C37" w:rsidRPr="00F338C9" w:rsidRDefault="009C6C37" w:rsidP="009720A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آیا میزان کلی آلودگی نمونه های کشت خون مثبت در فواصل زم</w:t>
            </w:r>
            <w:r w:rsidR="00E24B3A" w:rsidRPr="00F338C9">
              <w:rPr>
                <w:rFonts w:ascii="Times New Roman" w:eastAsia="Times New Roman" w:hAnsi="Times New Roman" w:cs="B Nazanin" w:hint="cs"/>
                <w:sz w:val="24"/>
                <w:szCs w:val="24"/>
                <w:rtl/>
              </w:rPr>
              <w:t>انی</w:t>
            </w:r>
            <w:r w:rsidR="00E24B3A" w:rsidRPr="00F338C9">
              <w:rPr>
                <w:rFonts w:ascii="Times New Roman" w:eastAsia="Times New Roman" w:hAnsi="Times New Roman" w:cs="B Nazanin" w:hint="cs"/>
                <w:b/>
                <w:bCs/>
                <w:sz w:val="24"/>
                <w:szCs w:val="24"/>
                <w:rtl/>
              </w:rPr>
              <w:t xml:space="preserve"> تعیین شده در آزمایشگاه</w:t>
            </w:r>
            <w:r w:rsidR="00E24B3A" w:rsidRPr="00F338C9">
              <w:rPr>
                <w:rFonts w:ascii="Times New Roman" w:eastAsia="Times New Roman" w:hAnsi="Times New Roman" w:cs="B Nazanin" w:hint="cs"/>
                <w:sz w:val="24"/>
                <w:szCs w:val="24"/>
                <w:rtl/>
              </w:rPr>
              <w:t xml:space="preserve"> </w:t>
            </w:r>
            <w:r w:rsidR="00AF4F1F" w:rsidRPr="00F338C9">
              <w:rPr>
                <w:rFonts w:ascii="Times New Roman" w:eastAsia="Times New Roman" w:hAnsi="Times New Roman" w:cs="B Nazanin" w:hint="cs"/>
                <w:b/>
                <w:bCs/>
                <w:sz w:val="24"/>
                <w:szCs w:val="24"/>
                <w:rtl/>
              </w:rPr>
              <w:t>(</w:t>
            </w:r>
            <w:r w:rsidR="009720A0" w:rsidRPr="00F338C9">
              <w:rPr>
                <w:rFonts w:ascii="Times New Roman" w:eastAsia="Times New Roman" w:hAnsi="Times New Roman" w:cs="B Nazanin" w:hint="cs"/>
                <w:b/>
                <w:bCs/>
                <w:sz w:val="24"/>
                <w:szCs w:val="24"/>
                <w:rtl/>
              </w:rPr>
              <w:t>به طور متوسط</w:t>
            </w:r>
            <w:r w:rsidR="00AF4F1F" w:rsidRPr="00F338C9">
              <w:rPr>
                <w:rFonts w:ascii="Times New Roman" w:eastAsia="Times New Roman" w:hAnsi="Times New Roman" w:cs="B Nazanin" w:hint="cs"/>
                <w:b/>
                <w:bCs/>
                <w:sz w:val="24"/>
                <w:szCs w:val="24"/>
                <w:rtl/>
              </w:rPr>
              <w:t xml:space="preserve"> </w:t>
            </w:r>
            <w:r w:rsidR="005D0148" w:rsidRPr="00F338C9">
              <w:rPr>
                <w:rFonts w:ascii="Times New Roman" w:eastAsia="Times New Roman" w:hAnsi="Times New Roman" w:cs="B Nazanin" w:hint="cs"/>
                <w:b/>
                <w:bCs/>
                <w:sz w:val="24"/>
                <w:szCs w:val="24"/>
                <w:rtl/>
              </w:rPr>
              <w:t>6 ماهه</w:t>
            </w:r>
            <w:r w:rsidR="00AF4F1F" w:rsidRPr="00F338C9">
              <w:rPr>
                <w:rFonts w:ascii="Times New Roman" w:eastAsia="Times New Roman" w:hAnsi="Times New Roman" w:cs="B Nazanin" w:hint="cs"/>
                <w:b/>
                <w:bCs/>
                <w:sz w:val="24"/>
                <w:szCs w:val="24"/>
                <w:rtl/>
              </w:rPr>
              <w:t>)</w:t>
            </w:r>
            <w:r w:rsidR="00AF4F1F"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بررسی می شود؟</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توجه: (هر آزمایشگاه یا امتیاز سنجه اول را می گیرد، یا امتیاز سنجه دوم، و یا امتیاز سنجه سوم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3 می باشد).</w:t>
            </w:r>
          </w:p>
        </w:tc>
        <w:tc>
          <w:tcPr>
            <w:tcW w:w="567" w:type="dxa"/>
            <w:vMerge w:val="restart"/>
            <w:shd w:val="clear" w:color="auto" w:fill="auto"/>
            <w:noWrap/>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7</w:t>
            </w:r>
            <w:r w:rsidR="007E250D" w:rsidRPr="00F338C9">
              <w:rPr>
                <w:rFonts w:ascii="Arial" w:eastAsia="Times New Roman" w:hAnsi="Arial" w:cs="B Nazanin" w:hint="cs"/>
                <w:sz w:val="24"/>
                <w:szCs w:val="24"/>
                <w:rtl/>
              </w:rPr>
              <w:t>9</w:t>
            </w:r>
          </w:p>
        </w:tc>
      </w:tr>
      <w:tr w:rsidR="00F338C9" w:rsidRPr="00F338C9" w:rsidTr="003402B5">
        <w:trPr>
          <w:trHeight w:val="31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میزان</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آلودگی 3% تا 6%</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CE2908">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در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صورتی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که</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فقط احتمال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آلودگی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بررسی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می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شود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rPr>
              <w:t xml:space="preserve">یا میزان آلودگی بیش از </w:t>
            </w:r>
            <w:r w:rsidR="00F36AD4" w:rsidRPr="00F338C9">
              <w:rPr>
                <w:rFonts w:ascii="Times New Roman" w:eastAsia="Times New Roman" w:hAnsi="Times New Roman" w:cs="B Nazanin" w:hint="cs"/>
                <w:sz w:val="24"/>
                <w:szCs w:val="24"/>
                <w:rtl/>
                <w:lang w:bidi="ar-SA"/>
              </w:rPr>
              <w:t xml:space="preserve">6% </w:t>
            </w:r>
            <w:r w:rsidRPr="00F338C9">
              <w:rPr>
                <w:rFonts w:ascii="Times New Roman" w:eastAsia="Times New Roman" w:hAnsi="Times New Roman" w:cs="B Nazanin" w:hint="cs"/>
                <w:sz w:val="24"/>
                <w:szCs w:val="24"/>
                <w:rtl/>
              </w:rPr>
              <w:t>باشد</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D0CECE"/>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shd w:val="clear" w:color="auto" w:fill="D0CECE"/>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4110" w:type="dxa"/>
            <w:shd w:val="clear" w:color="auto" w:fill="D0CECE"/>
            <w:vAlign w:val="center"/>
            <w:hideMark/>
          </w:tcPr>
          <w:p w:rsidR="009C6C37" w:rsidRPr="00F338C9" w:rsidRDefault="009C6C37" w:rsidP="007273C1">
            <w:pPr>
              <w:numPr>
                <w:ilvl w:val="0"/>
                <w:numId w:val="24"/>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 xml:space="preserve">كشت </w:t>
            </w:r>
            <w:r w:rsidRPr="00F338C9">
              <w:rPr>
                <w:rFonts w:asciiTheme="majorBidi" w:eastAsia="Calibri" w:hAnsiTheme="majorBidi" w:cstheme="majorBidi"/>
                <w:b/>
                <w:bCs/>
                <w:sz w:val="20"/>
                <w:szCs w:val="20"/>
              </w:rPr>
              <w:t>CSF</w:t>
            </w:r>
            <w:r w:rsidRPr="00F338C9">
              <w:rPr>
                <w:rFonts w:ascii="Calibri" w:eastAsia="Calibri" w:hAnsi="Calibri" w:cs="B Nazanin" w:hint="cs"/>
                <w:b/>
                <w:bCs/>
                <w:sz w:val="20"/>
                <w:szCs w:val="20"/>
                <w:rtl/>
              </w:rPr>
              <w:t xml:space="preserve"> و سایر مایعات استریل بدن</w:t>
            </w:r>
          </w:p>
        </w:tc>
        <w:tc>
          <w:tcPr>
            <w:tcW w:w="567" w:type="dxa"/>
            <w:shd w:val="clear" w:color="auto" w:fill="D0CECE"/>
            <w:noWrap/>
            <w:vAlign w:val="center"/>
            <w:hideMark/>
          </w:tcPr>
          <w:p w:rsidR="009C6C37" w:rsidRPr="00F338C9" w:rsidRDefault="009C6C37" w:rsidP="007273C1">
            <w:pPr>
              <w:bidi w:val="0"/>
              <w:spacing w:after="0" w:line="240" w:lineRule="auto"/>
              <w:rPr>
                <w:rFonts w:ascii="Arial" w:eastAsia="Times New Roman" w:hAnsi="Arial" w:cs="B Nazanin"/>
                <w:sz w:val="24"/>
                <w:szCs w:val="24"/>
                <w:lang w:bidi="ar-SA"/>
              </w:rPr>
            </w:pPr>
          </w:p>
        </w:tc>
      </w:tr>
      <w:tr w:rsidR="00F338C9" w:rsidRPr="00F338C9" w:rsidTr="00CE2908">
        <w:trPr>
          <w:trHeight w:val="34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کشت </w:t>
            </w:r>
            <w:r w:rsidRPr="00F338C9">
              <w:rPr>
                <w:rFonts w:asciiTheme="majorBidi" w:eastAsia="Calibri" w:hAnsiTheme="majorBidi" w:cstheme="majorBidi"/>
                <w:sz w:val="24"/>
                <w:szCs w:val="24"/>
              </w:rPr>
              <w:t xml:space="preserve"> CSF</w:t>
            </w:r>
            <w:r w:rsidRPr="00F338C9">
              <w:rPr>
                <w:rFonts w:ascii="Times New Roman" w:eastAsia="Times New Roman" w:hAnsi="Times New Roman" w:cs="B Nazanin" w:hint="cs"/>
                <w:sz w:val="24"/>
                <w:szCs w:val="24"/>
                <w:rtl/>
              </w:rPr>
              <w:t xml:space="preserve">بر اساس مراجع معتبر </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نمونه های </w:t>
            </w:r>
            <w:r w:rsidRPr="00F338C9">
              <w:rPr>
                <w:rFonts w:asciiTheme="majorBidi" w:eastAsia="Calibri" w:hAnsiTheme="majorBidi" w:cstheme="majorBidi"/>
                <w:sz w:val="24"/>
                <w:szCs w:val="24"/>
              </w:rPr>
              <w:t>CSF</w:t>
            </w:r>
            <w:r w:rsidRPr="00F338C9">
              <w:rPr>
                <w:rFonts w:ascii="Calibri" w:eastAsia="Calibri" w:hAnsi="Calibri" w:cs="B Nazanin" w:hint="cs"/>
                <w:sz w:val="24"/>
                <w:szCs w:val="24"/>
                <w:rtl/>
              </w:rPr>
              <w:t xml:space="preserve"> و سایر مایعات استریل بدن طبق دستورالعمل های معتبر به آزمایشگاه ارسال می گردد و آزمایش می شود؟</w:t>
            </w:r>
          </w:p>
        </w:tc>
        <w:tc>
          <w:tcPr>
            <w:tcW w:w="567" w:type="dxa"/>
            <w:vMerge w:val="restart"/>
            <w:shd w:val="clear" w:color="auto" w:fill="auto"/>
            <w:noWrap/>
          </w:tcPr>
          <w:p w:rsidR="009C6C37" w:rsidRPr="00F338C9" w:rsidRDefault="007E250D"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80</w:t>
            </w: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CE2908">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وجود دستورالعمل کشت سایر مایعات استریل بدن</w:t>
            </w:r>
            <w:r w:rsidRPr="00F338C9">
              <w:rPr>
                <w:rFonts w:hint="cs"/>
                <w:rtl/>
              </w:rPr>
              <w:t xml:space="preserve"> </w:t>
            </w:r>
            <w:r w:rsidRPr="00F338C9">
              <w:rPr>
                <w:rFonts w:ascii="Times New Roman" w:eastAsia="Times New Roman" w:hAnsi="Times New Roman" w:cs="B Nazanin" w:hint="cs"/>
                <w:sz w:val="24"/>
                <w:szCs w:val="24"/>
                <w:rtl/>
              </w:rPr>
              <w:t>بر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اساس</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مراجع</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معتبر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CE2908">
        <w:trPr>
          <w:trHeight w:val="14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2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94"/>
        </w:trPr>
        <w:tc>
          <w:tcPr>
            <w:tcW w:w="1838"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A47BBD" w:rsidRPr="00F338C9" w:rsidRDefault="00A47BBD" w:rsidP="00A47BB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A47BBD" w:rsidRPr="00F338C9" w:rsidRDefault="00A47BBD" w:rsidP="00A47BBD">
            <w:pPr>
              <w:numPr>
                <w:ilvl w:val="0"/>
                <w:numId w:val="20"/>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 xml:space="preserve">ادامه كشت </w:t>
            </w:r>
            <w:r w:rsidRPr="00F338C9">
              <w:rPr>
                <w:rFonts w:asciiTheme="majorBidi" w:eastAsia="Calibri" w:hAnsiTheme="majorBidi" w:cstheme="majorBidi"/>
                <w:b/>
                <w:bCs/>
                <w:sz w:val="20"/>
                <w:szCs w:val="20"/>
              </w:rPr>
              <w:t xml:space="preserve"> CSF</w:t>
            </w:r>
            <w:r w:rsidRPr="00F338C9">
              <w:rPr>
                <w:rFonts w:ascii="Calibri" w:eastAsia="Calibri" w:hAnsi="Calibri" w:cs="B Nazanin" w:hint="cs"/>
                <w:b/>
                <w:bCs/>
                <w:sz w:val="20"/>
                <w:szCs w:val="20"/>
                <w:rtl/>
              </w:rPr>
              <w:t xml:space="preserve"> و سایر مایعات استریل بدن</w:t>
            </w:r>
          </w:p>
        </w:tc>
        <w:tc>
          <w:tcPr>
            <w:tcW w:w="567" w:type="dxa"/>
            <w:shd w:val="clear" w:color="auto" w:fill="D0CECE"/>
            <w:noWrap/>
            <w:vAlign w:val="center"/>
          </w:tcPr>
          <w:p w:rsidR="00A47BBD" w:rsidRPr="00F338C9" w:rsidRDefault="00A47BBD" w:rsidP="00A47BBD">
            <w:pPr>
              <w:bidi w:val="0"/>
              <w:spacing w:after="0" w:line="240" w:lineRule="auto"/>
              <w:rPr>
                <w:rFonts w:ascii="Arial" w:eastAsia="Times New Roman" w:hAnsi="Arial" w:cs="B Nazanin"/>
                <w:sz w:val="24"/>
                <w:szCs w:val="24"/>
                <w:lang w:bidi="ar-SA"/>
              </w:rPr>
            </w:pPr>
          </w:p>
        </w:tc>
      </w:tr>
      <w:tr w:rsidR="00F338C9" w:rsidRPr="00F338C9" w:rsidTr="003402B5">
        <w:trPr>
          <w:trHeight w:val="59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ضرورت کشت سریع نمونه های </w:t>
            </w:r>
            <w:r w:rsidRPr="00F338C9">
              <w:rPr>
                <w:rFonts w:asciiTheme="majorBidi" w:eastAsia="Calibri" w:hAnsiTheme="majorBidi" w:cstheme="majorBidi"/>
                <w:sz w:val="24"/>
                <w:szCs w:val="24"/>
              </w:rPr>
              <w:t xml:space="preserve"> CSF</w:t>
            </w:r>
            <w:r w:rsidRPr="00F338C9">
              <w:rPr>
                <w:rFonts w:ascii="Calibri" w:eastAsia="Calibri" w:hAnsi="Calibri" w:cs="B Nazanin" w:hint="cs"/>
                <w:sz w:val="24"/>
                <w:szCs w:val="24"/>
                <w:rtl/>
              </w:rPr>
              <w:t>حداکثر ظرف مدت يک ساعت پس از نمونه گيری</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نمونه های </w:t>
            </w:r>
            <w:r w:rsidRPr="00F338C9">
              <w:rPr>
                <w:rFonts w:asciiTheme="majorBidi" w:eastAsia="Calibri" w:hAnsiTheme="majorBidi" w:cstheme="majorBidi"/>
                <w:sz w:val="24"/>
                <w:szCs w:val="24"/>
              </w:rPr>
              <w:t>CSF</w:t>
            </w:r>
            <w:r w:rsidRPr="00F338C9">
              <w:rPr>
                <w:rFonts w:ascii="Calibri" w:eastAsia="Calibri" w:hAnsi="Calibri" w:cs="B Nazanin" w:hint="cs"/>
                <w:sz w:val="24"/>
                <w:szCs w:val="24"/>
                <w:rtl/>
              </w:rPr>
              <w:t xml:space="preserve"> به سرعت و حداکثر ظرف مدت يک ساعت پس از نمونه گيری، کشت داده شده و بررسی می شوند؟</w:t>
            </w:r>
          </w:p>
        </w:tc>
        <w:tc>
          <w:tcPr>
            <w:tcW w:w="567" w:type="dxa"/>
            <w:vMerge w:val="restart"/>
            <w:shd w:val="clear" w:color="auto" w:fill="auto"/>
            <w:noWrap/>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1</w:t>
            </w:r>
          </w:p>
        </w:tc>
      </w:tr>
      <w:tr w:rsidR="00F338C9" w:rsidRPr="00F338C9" w:rsidTr="003402B5">
        <w:trPr>
          <w:trHeight w:val="29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دستورالعمل و اجرای 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5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w:t>
            </w:r>
            <w:r w:rsidRPr="00F338C9">
              <w:rPr>
                <w:rFonts w:ascii="Times New Roman" w:eastAsia="Times New Roman" w:hAnsi="Times New Roman" w:cs="B Nazanin" w:hint="cs"/>
                <w:sz w:val="24"/>
                <w:szCs w:val="24"/>
                <w:rtl/>
              </w:rPr>
              <w:t xml:space="preserve">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FF7059"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ضرورت استفاده از محیط های مذکور و رعایت</w:t>
            </w:r>
            <w:r w:rsidRPr="00F338C9">
              <w:rPr>
                <w:rFonts w:ascii="Calibri" w:eastAsia="Calibri" w:hAnsi="Calibri" w:cs="B Nazanin" w:hint="cs"/>
                <w:sz w:val="24"/>
                <w:szCs w:val="24"/>
                <w:rtl/>
              </w:rPr>
              <w:t xml:space="preserve"> مدت زمان و شرايط مناسب انكوباسيون</w:t>
            </w:r>
            <w:r w:rsidRPr="00F338C9">
              <w:rPr>
                <w:rFonts w:ascii="Times New Roman" w:eastAsia="Times New Roman" w:hAnsi="Times New Roman" w:cs="B Nazanin" w:hint="cs"/>
                <w:sz w:val="24"/>
                <w:szCs w:val="24"/>
                <w:rtl/>
              </w:rPr>
              <w:t>، در دستورالعمل قید شده باشد.</w:t>
            </w:r>
          </w:p>
        </w:tc>
        <w:tc>
          <w:tcPr>
            <w:tcW w:w="4110" w:type="dxa"/>
            <w:vMerge w:val="restart"/>
            <w:shd w:val="clear" w:color="auto" w:fill="auto"/>
            <w:hideMark/>
          </w:tcPr>
          <w:p w:rsidR="009C6C37" w:rsidRPr="00F338C9" w:rsidRDefault="009C6C37" w:rsidP="00853F89">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آيا براي كشت و جداسازي باكتري هاي پرنیاز مانند هموفيلوس و نيسريا</w:t>
            </w:r>
            <w:r w:rsidRPr="00F338C9">
              <w:rPr>
                <w:rFonts w:ascii="Times New Roman" w:eastAsia="Times New Roman" w:hAnsi="Times New Roman" w:cs="B Nazanin" w:hint="cs"/>
                <w:sz w:val="24"/>
                <w:szCs w:val="24"/>
                <w:rtl/>
              </w:rPr>
              <w:t xml:space="preserve">، </w:t>
            </w:r>
            <w:r w:rsidRPr="00F338C9">
              <w:rPr>
                <w:rFonts w:ascii="Calibri" w:eastAsia="Calibri" w:hAnsi="Calibri" w:cs="B Nazanin" w:hint="cs"/>
                <w:sz w:val="24"/>
                <w:szCs w:val="24"/>
                <w:rtl/>
              </w:rPr>
              <w:t xml:space="preserve">از محيط هاي آگار خوندار و شكلات آگار </w:t>
            </w:r>
            <w:r w:rsidRPr="00F338C9">
              <w:rPr>
                <w:rFonts w:ascii="Times New Roman" w:eastAsia="Times New Roman" w:hAnsi="Times New Roman" w:cs="B Nazanin" w:hint="cs"/>
                <w:sz w:val="24"/>
                <w:szCs w:val="24"/>
                <w:rtl/>
              </w:rPr>
              <w:t>استفاده می شود</w:t>
            </w:r>
            <w:r w:rsidRPr="00F338C9">
              <w:rPr>
                <w:rFonts w:ascii="Calibri" w:eastAsia="Calibri" w:hAnsi="Calibri" w:cs="B Nazanin" w:hint="cs"/>
                <w:sz w:val="24"/>
                <w:szCs w:val="24"/>
                <w:rtl/>
              </w:rPr>
              <w:t xml:space="preserve"> و مدت زمان و شرايط مناسب انكوباسيون</w:t>
            </w:r>
            <w:r w:rsidRPr="00F338C9">
              <w:rPr>
                <w:rFonts w:ascii="Times New Roman" w:eastAsia="Times New Roman" w:hAnsi="Times New Roman" w:cs="B Nazanin" w:hint="cs"/>
                <w:sz w:val="24"/>
                <w:szCs w:val="24"/>
                <w:rtl/>
              </w:rPr>
              <w:t xml:space="preserve"> (</w:t>
            </w:r>
            <w:r w:rsidRPr="00F338C9">
              <w:rPr>
                <w:rFonts w:ascii="Calibri" w:eastAsia="Calibri" w:hAnsi="Calibri" w:cs="B Nazanin" w:hint="cs"/>
                <w:sz w:val="24"/>
                <w:szCs w:val="24"/>
                <w:rtl/>
              </w:rPr>
              <w:t xml:space="preserve">تا 72 ساعت در شرایط </w:t>
            </w:r>
            <w:r w:rsidR="00853F89" w:rsidRPr="00F338C9">
              <w:rPr>
                <w:rFonts w:ascii="Times New Roman" w:eastAsia="Times New Roman" w:hAnsi="Times New Roman" w:cs="B Nazanin" w:hint="cs"/>
                <w:sz w:val="24"/>
                <w:szCs w:val="24"/>
                <w:rtl/>
                <w:lang w:bidi="ar-SA"/>
              </w:rPr>
              <w:t>5%</w:t>
            </w:r>
            <w:r w:rsidRPr="00F338C9">
              <w:rPr>
                <w:rFonts w:ascii="Calibri" w:eastAsia="Calibri" w:hAnsi="Calibri" w:cs="B Nazanin" w:hint="cs"/>
                <w:sz w:val="24"/>
                <w:szCs w:val="24"/>
                <w:rtl/>
              </w:rPr>
              <w:t xml:space="preserve"> </w:t>
            </w:r>
            <w:r w:rsidRPr="00F338C9">
              <w:rPr>
                <w:rFonts w:asciiTheme="majorBidi" w:eastAsia="Calibri" w:hAnsiTheme="majorBidi" w:cstheme="majorBidi"/>
                <w:sz w:val="24"/>
                <w:szCs w:val="24"/>
              </w:rPr>
              <w:t>CO</w:t>
            </w:r>
            <w:r w:rsidRPr="00F338C9">
              <w:rPr>
                <w:rFonts w:asciiTheme="majorBidi" w:eastAsia="Calibri" w:hAnsiTheme="majorBidi" w:cstheme="majorBidi"/>
                <w:sz w:val="24"/>
                <w:szCs w:val="24"/>
                <w:vertAlign w:val="subscript"/>
              </w:rPr>
              <w:t>2</w:t>
            </w:r>
            <w:r w:rsidRPr="00F338C9">
              <w:rPr>
                <w:rFonts w:ascii="Times New Roman" w:eastAsia="Times New Roman" w:hAnsi="Times New Roman" w:cs="B Nazanin" w:hint="cs"/>
                <w:sz w:val="24"/>
                <w:szCs w:val="24"/>
                <w:rtl/>
              </w:rPr>
              <w:t>) رعایت می گردد؟</w:t>
            </w:r>
          </w:p>
        </w:tc>
        <w:tc>
          <w:tcPr>
            <w:tcW w:w="567" w:type="dxa"/>
            <w:vMerge w:val="restart"/>
            <w:shd w:val="clear" w:color="auto" w:fill="auto"/>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2</w:t>
            </w:r>
          </w:p>
        </w:tc>
      </w:tr>
      <w:tr w:rsidR="00F338C9" w:rsidRPr="00F338C9" w:rsidTr="003402B5">
        <w:trPr>
          <w:trHeight w:val="35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FF7059" w:rsidP="009C6C37">
            <w:pPr>
              <w:bidi w:val="0"/>
              <w:spacing w:after="0" w:line="240" w:lineRule="auto"/>
              <w:jc w:val="center"/>
              <w:rPr>
                <w:rFonts w:ascii="Times New Roman" w:eastAsia="Times New Roman" w:hAnsi="Times New Roman" w:cs="B Nazanin"/>
                <w:b/>
                <w:bCs/>
                <w:sz w:val="24"/>
                <w:szCs w:val="24"/>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ascii="Calibri" w:eastAsia="Calibri" w:hAnsi="Calibri" w:cs="B Nazanin" w:hint="cs"/>
                <w:sz w:val="24"/>
                <w:szCs w:val="24"/>
                <w:rtl/>
              </w:rPr>
              <w:t xml:space="preserve"> آگار خوندار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FF7059"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hint="cs"/>
                <w:rtl/>
              </w:rPr>
              <w:t xml:space="preserve"> </w:t>
            </w:r>
            <w:r w:rsidRPr="00F338C9">
              <w:rPr>
                <w:rFonts w:ascii="Times New Roman" w:eastAsia="Times New Roman" w:hAnsi="Times New Roman" w:cs="B Nazanin" w:hint="cs"/>
                <w:sz w:val="24"/>
                <w:szCs w:val="24"/>
                <w:rtl/>
                <w:lang w:bidi="ar-SA"/>
              </w:rPr>
              <w:t>شکلات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آگار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90"/>
        </w:trPr>
        <w:tc>
          <w:tcPr>
            <w:tcW w:w="1838" w:type="dxa"/>
            <w:shd w:val="clear" w:color="auto" w:fill="D0CECE" w:themeFill="background2" w:themeFillShade="E6"/>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D0CECE" w:themeFill="background2" w:themeFillShade="E6"/>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themeFill="background2" w:themeFillShade="E6"/>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themeFill="background2" w:themeFillShade="E6"/>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themeFill="background2" w:themeFillShade="E6"/>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themeFill="background2" w:themeFillShade="E6"/>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p>
        </w:tc>
        <w:tc>
          <w:tcPr>
            <w:tcW w:w="4110" w:type="dxa"/>
            <w:shd w:val="clear" w:color="auto" w:fill="D0CECE" w:themeFill="background2" w:themeFillShade="E6"/>
            <w:hideMark/>
          </w:tcPr>
          <w:p w:rsidR="009C6C37" w:rsidRPr="00F338C9" w:rsidRDefault="009C6C37" w:rsidP="00BB6372">
            <w:pPr>
              <w:pStyle w:val="ListParagraph"/>
              <w:numPr>
                <w:ilvl w:val="0"/>
                <w:numId w:val="24"/>
              </w:numPr>
              <w:bidi/>
              <w:spacing w:after="0" w:line="240" w:lineRule="auto"/>
              <w:ind w:left="175" w:hanging="141"/>
              <w:jc w:val="both"/>
              <w:rPr>
                <w:rFonts w:cs="B Nazanin"/>
                <w:b/>
                <w:bCs/>
                <w:sz w:val="20"/>
                <w:szCs w:val="20"/>
                <w:rtl/>
              </w:rPr>
            </w:pPr>
            <w:r w:rsidRPr="00F338C9">
              <w:rPr>
                <w:rFonts w:cs="B Nazanin" w:hint="cs"/>
                <w:b/>
                <w:bCs/>
                <w:sz w:val="20"/>
                <w:szCs w:val="20"/>
                <w:rtl/>
              </w:rPr>
              <w:t>کشت نمونه زخم و بافت نرم</w:t>
            </w:r>
          </w:p>
        </w:tc>
        <w:tc>
          <w:tcPr>
            <w:tcW w:w="567" w:type="dxa"/>
            <w:shd w:val="clear" w:color="auto" w:fill="D0CECE" w:themeFill="background2" w:themeFillShade="E6"/>
            <w:hideMark/>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54"/>
        </w:trPr>
        <w:tc>
          <w:tcPr>
            <w:tcW w:w="1838" w:type="dxa"/>
            <w:shd w:val="clear" w:color="auto" w:fill="FFFFFF" w:themeFill="background1"/>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shd w:val="clear" w:color="auto" w:fill="FFFFFF" w:themeFill="background1"/>
            <w:vAlign w:val="center"/>
          </w:tcPr>
          <w:p w:rsidR="009C6C37" w:rsidRPr="00F338C9" w:rsidRDefault="003B27A5" w:rsidP="009A2D8D">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7</w:t>
            </w:r>
          </w:p>
        </w:tc>
        <w:tc>
          <w:tcPr>
            <w:tcW w:w="850" w:type="dxa"/>
            <w:shd w:val="clear" w:color="auto" w:fill="FFFFFF" w:themeFill="background1"/>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FFFFFF" w:themeFill="background1"/>
            <w:noWrap/>
            <w:hideMark/>
          </w:tcPr>
          <w:p w:rsidR="009C6C37" w:rsidRPr="00F338C9" w:rsidRDefault="009C6C37" w:rsidP="00DE726E">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کشت نمونه زخم و بافت نرم بر اساس مراجع معتبر و ضرورت استفاده از محیط های مذکور، در دستورالعمل  </w:t>
            </w:r>
          </w:p>
        </w:tc>
        <w:tc>
          <w:tcPr>
            <w:tcW w:w="4110" w:type="dxa"/>
            <w:vMerge w:val="restart"/>
            <w:shd w:val="clear" w:color="auto" w:fill="FFFFFF" w:themeFill="background1"/>
            <w:hideMark/>
          </w:tcPr>
          <w:p w:rsidR="009C6C37" w:rsidRPr="00F338C9" w:rsidRDefault="009C6C37" w:rsidP="0092062B">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 xml:space="preserve">آيا از محيط های کشت آگار خوندار، شکلات آگار، </w:t>
            </w:r>
            <w:r w:rsidR="0098477E" w:rsidRPr="00F338C9">
              <w:rPr>
                <w:rFonts w:ascii="Calibri" w:eastAsia="Calibri" w:hAnsi="Calibri" w:cs="B Nazanin" w:hint="cs"/>
                <w:sz w:val="24"/>
                <w:szCs w:val="24"/>
                <w:rtl/>
              </w:rPr>
              <w:t xml:space="preserve"> مكانكي آگار</w:t>
            </w:r>
            <w:r w:rsidR="0098477E" w:rsidRPr="00F338C9">
              <w:rPr>
                <w:rFonts w:ascii="Calibri" w:eastAsia="Calibri" w:hAnsi="Calibri" w:cs="B Nazanin" w:hint="cs"/>
                <w:b/>
                <w:bCs/>
                <w:sz w:val="24"/>
                <w:szCs w:val="24"/>
                <w:rtl/>
              </w:rPr>
              <w:t>/</w:t>
            </w:r>
            <w:r w:rsidR="0098477E" w:rsidRPr="00F338C9">
              <w:rPr>
                <w:rFonts w:asciiTheme="majorBidi" w:eastAsia="Calibri" w:hAnsiTheme="majorBidi" w:cstheme="majorBidi"/>
                <w:b/>
                <w:bCs/>
                <w:sz w:val="24"/>
                <w:szCs w:val="24"/>
              </w:rPr>
              <w:t>EMB</w:t>
            </w:r>
            <w:r w:rsidR="0098477E" w:rsidRPr="00F338C9">
              <w:rPr>
                <w:rFonts w:ascii="Calibri" w:eastAsia="Calibri" w:hAnsi="Calibri" w:cs="B Nazanin" w:hint="cs"/>
                <w:b/>
                <w:bCs/>
                <w:sz w:val="24"/>
                <w:szCs w:val="24"/>
                <w:rtl/>
              </w:rPr>
              <w:t xml:space="preserve"> آگار </w:t>
            </w:r>
            <w:r w:rsidRPr="00F338C9">
              <w:rPr>
                <w:rFonts w:ascii="Calibri" w:eastAsia="Calibri" w:hAnsi="Calibri" w:cs="B Nazanin" w:hint="cs"/>
                <w:sz w:val="24"/>
                <w:szCs w:val="24"/>
                <w:rtl/>
              </w:rPr>
              <w:t>و تایوگلیکولات و</w:t>
            </w:r>
            <w:r w:rsidR="0092062B" w:rsidRPr="00F338C9">
              <w:rPr>
                <w:rFonts w:ascii="Calibri" w:eastAsia="Calibri" w:hAnsi="Calibri" w:cs="B Nazanin"/>
                <w:sz w:val="24"/>
                <w:szCs w:val="24"/>
                <w:rtl/>
              </w:rPr>
              <w:br/>
            </w:r>
            <w:r w:rsidRPr="00F338C9">
              <w:rPr>
                <w:rFonts w:ascii="Calibri" w:eastAsia="Calibri" w:hAnsi="Calibri" w:cs="B Nazanin" w:hint="cs"/>
                <w:sz w:val="24"/>
                <w:szCs w:val="24"/>
                <w:rtl/>
              </w:rPr>
              <w:t>محیط های انتخابی برای کشت نمونه های زخم و بافت نرم استفاده مي گردد؟</w:t>
            </w:r>
          </w:p>
        </w:tc>
        <w:tc>
          <w:tcPr>
            <w:tcW w:w="567" w:type="dxa"/>
            <w:vMerge w:val="restart"/>
            <w:shd w:val="clear" w:color="auto" w:fill="FFFFFF" w:themeFill="background1"/>
            <w:hideMark/>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3</w:t>
            </w:r>
          </w:p>
        </w:tc>
      </w:tr>
      <w:tr w:rsidR="00F338C9" w:rsidRPr="00F338C9" w:rsidTr="003402B5">
        <w:trPr>
          <w:trHeight w:val="225"/>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FFFFFF" w:themeFill="background1"/>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sz w:val="24"/>
                <w:szCs w:val="24"/>
                <w:rtl/>
                <w:lang w:bidi="ar-SA"/>
              </w:rPr>
              <w:t xml:space="preserve">آگاهی کارکنان از دستورالعمل و </w:t>
            </w:r>
            <w:r w:rsidRPr="00F338C9">
              <w:rPr>
                <w:rFonts w:ascii="Times New Roman" w:eastAsia="Times New Roman" w:hAnsi="Times New Roman" w:cs="B Nazanin" w:hint="cs"/>
                <w:sz w:val="24"/>
                <w:szCs w:val="24"/>
                <w:rtl/>
                <w:lang w:bidi="ar-SA"/>
              </w:rPr>
              <w:t>اجرای</w:t>
            </w:r>
            <w:r w:rsidRPr="00F338C9">
              <w:rPr>
                <w:rFonts w:ascii="Times New Roman" w:eastAsia="Times New Roman" w:hAnsi="Times New Roman" w:cs="B Nazanin"/>
                <w:sz w:val="24"/>
                <w:szCs w:val="24"/>
                <w:rtl/>
                <w:lang w:bidi="ar-SA"/>
              </w:rPr>
              <w:t xml:space="preserve"> آن</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88"/>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3B27A5" w:rsidP="009C6C37">
            <w:pPr>
              <w:bidi w:val="0"/>
              <w:spacing w:after="0" w:line="240" w:lineRule="auto"/>
              <w:jc w:val="center"/>
              <w:rPr>
                <w:rFonts w:ascii="Times New Roman" w:eastAsia="Times New Roman" w:hAnsi="Times New Roman" w:cs="B Nazanin"/>
                <w:b/>
                <w:bCs/>
                <w:sz w:val="24"/>
                <w:szCs w:val="24"/>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ascii="Calibri" w:eastAsia="Calibri" w:hAnsi="Calibri" w:cs="B Nazanin" w:hint="cs"/>
                <w:sz w:val="24"/>
                <w:szCs w:val="24"/>
                <w:rtl/>
              </w:rPr>
              <w:t xml:space="preserve"> آگار خوندار</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37"/>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3B27A5"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hint="cs"/>
                <w:rtl/>
              </w:rPr>
              <w:t xml:space="preserve"> </w:t>
            </w:r>
            <w:r w:rsidRPr="00F338C9">
              <w:rPr>
                <w:rFonts w:ascii="Times New Roman" w:eastAsia="Times New Roman" w:hAnsi="Times New Roman" w:cs="B Nazanin" w:hint="cs"/>
                <w:sz w:val="24"/>
                <w:szCs w:val="24"/>
                <w:rtl/>
                <w:lang w:bidi="ar-SA"/>
              </w:rPr>
              <w:t>شکلات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آگار</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57"/>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3B27A5"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9A2CB7">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0098477E" w:rsidRPr="00F338C9">
              <w:rPr>
                <w:rFonts w:ascii="Calibri" w:eastAsia="Calibri" w:hAnsi="Calibri" w:cs="B Nazanin" w:hint="cs"/>
                <w:sz w:val="24"/>
                <w:szCs w:val="24"/>
                <w:rtl/>
              </w:rPr>
              <w:t xml:space="preserve"> مكانكي آگار</w:t>
            </w:r>
            <w:r w:rsidR="0098477E" w:rsidRPr="00F338C9">
              <w:rPr>
                <w:rFonts w:ascii="Calibri" w:eastAsia="Calibri" w:hAnsi="Calibri" w:cs="B Nazanin" w:hint="cs"/>
                <w:b/>
                <w:bCs/>
                <w:sz w:val="24"/>
                <w:szCs w:val="24"/>
                <w:rtl/>
              </w:rPr>
              <w:t>/</w:t>
            </w:r>
            <w:r w:rsidR="0098477E" w:rsidRPr="00F338C9">
              <w:rPr>
                <w:rFonts w:asciiTheme="majorBidi" w:eastAsia="Calibri" w:hAnsiTheme="majorBidi" w:cstheme="majorBidi"/>
                <w:b/>
                <w:bCs/>
                <w:sz w:val="24"/>
                <w:szCs w:val="24"/>
              </w:rPr>
              <w:t>EMB</w:t>
            </w:r>
            <w:r w:rsidR="0098477E" w:rsidRPr="00F338C9">
              <w:rPr>
                <w:rFonts w:ascii="Calibri" w:eastAsia="Calibri" w:hAnsi="Calibri" w:cs="B Nazanin" w:hint="cs"/>
                <w:b/>
                <w:bCs/>
                <w:sz w:val="24"/>
                <w:szCs w:val="24"/>
                <w:rtl/>
              </w:rPr>
              <w:t xml:space="preserve"> آگار</w:t>
            </w:r>
            <w:r w:rsidR="0098477E"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91"/>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3B27A5"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9C6C37" w:rsidRPr="00F338C9" w:rsidRDefault="009C6C37" w:rsidP="00DE726E">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و شواهد استفاده از محیط</w:t>
            </w:r>
            <w:r w:rsidRPr="00F338C9">
              <w:rPr>
                <w:rFonts w:hint="cs"/>
                <w:rtl/>
              </w:rPr>
              <w:t xml:space="preserve"> </w:t>
            </w:r>
            <w:r w:rsidRPr="00F338C9">
              <w:rPr>
                <w:rFonts w:ascii="Calibri" w:eastAsia="Calibri" w:hAnsi="Calibri" w:cs="B Nazanin" w:hint="cs"/>
                <w:sz w:val="24"/>
                <w:szCs w:val="24"/>
                <w:rtl/>
              </w:rPr>
              <w:t>تایوگلیکولات</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42"/>
        </w:trPr>
        <w:tc>
          <w:tcPr>
            <w:tcW w:w="1838" w:type="dxa"/>
            <w:shd w:val="clear" w:color="auto" w:fill="FFFFFF" w:themeFill="background1"/>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FFFFFF" w:themeFill="background1"/>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FFFFFF" w:themeFill="background1"/>
            <w:noWrap/>
            <w:vAlign w:val="center"/>
          </w:tcPr>
          <w:p w:rsidR="009C6C37" w:rsidRPr="00F338C9" w:rsidRDefault="009C6C37" w:rsidP="009659B8">
            <w:pPr>
              <w:bidi w:val="0"/>
              <w:spacing w:after="0" w:line="240" w:lineRule="auto"/>
              <w:jc w:val="center"/>
              <w:rPr>
                <w:rFonts w:ascii="Times New Roman" w:eastAsia="Times New Roman" w:hAnsi="Times New Roman" w:cs="B Nazanin"/>
                <w:sz w:val="24"/>
                <w:szCs w:val="24"/>
                <w:lang w:bidi="ar-SA"/>
              </w:rPr>
            </w:pPr>
          </w:p>
        </w:tc>
        <w:tc>
          <w:tcPr>
            <w:tcW w:w="851" w:type="dxa"/>
            <w:vMerge/>
            <w:shd w:val="clear" w:color="auto" w:fill="FFFFFF" w:themeFill="background1"/>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FFFFFF" w:themeFill="background1"/>
            <w:noWrap/>
            <w:vAlign w:val="center"/>
          </w:tcPr>
          <w:p w:rsidR="009C6C37" w:rsidRPr="00F338C9" w:rsidRDefault="003B27A5"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FFFFFF" w:themeFill="background1"/>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استفاده از محیط های انتخابی مانیتول سالت آگار و/ یا </w:t>
            </w:r>
            <w:r w:rsidRPr="00F338C9">
              <w:rPr>
                <w:rFonts w:ascii="Times New Roman" w:eastAsia="Times New Roman" w:hAnsi="Times New Roman" w:cs="B Nazanin"/>
                <w:sz w:val="24"/>
                <w:szCs w:val="24"/>
                <w:lang w:bidi="ar-SA"/>
              </w:rPr>
              <w:t>CNA</w:t>
            </w:r>
            <w:r w:rsidRPr="00F338C9">
              <w:rPr>
                <w:rFonts w:ascii="Times New Roman" w:eastAsia="Times New Roman" w:hAnsi="Times New Roman" w:cs="B Nazanin" w:hint="cs"/>
                <w:sz w:val="24"/>
                <w:szCs w:val="24"/>
                <w:rtl/>
              </w:rPr>
              <w:t xml:space="preserve"> (کلیستین نالیدیکسیک اسید بلاد آگار) </w:t>
            </w:r>
          </w:p>
        </w:tc>
        <w:tc>
          <w:tcPr>
            <w:tcW w:w="4110" w:type="dxa"/>
            <w:vMerge/>
            <w:shd w:val="clear" w:color="auto" w:fill="FFFFFF" w:themeFill="background1"/>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FFFFFF" w:themeFill="background1"/>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97"/>
        </w:trPr>
        <w:tc>
          <w:tcPr>
            <w:tcW w:w="1838" w:type="dxa"/>
            <w:shd w:val="clear" w:color="auto" w:fill="D0CECE" w:themeFill="background2" w:themeFillShade="E6"/>
            <w:noWrap/>
            <w:vAlign w:val="center"/>
            <w:hideMark/>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hideMark/>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hideMark/>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hideMark/>
          </w:tcPr>
          <w:p w:rsidR="00E31BFB" w:rsidRPr="00F338C9" w:rsidRDefault="00E31BFB" w:rsidP="00E31BF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hideMark/>
          </w:tcPr>
          <w:p w:rsidR="00E31BFB" w:rsidRPr="00F338C9" w:rsidRDefault="00E31BFB" w:rsidP="00E31BFB">
            <w:pPr>
              <w:spacing w:after="0" w:line="240" w:lineRule="auto"/>
              <w:jc w:val="both"/>
              <w:rPr>
                <w:rFonts w:ascii="Calibri" w:eastAsia="Calibri" w:hAnsi="Calibri" w:cs="B Nazanin"/>
                <w:b/>
                <w:bCs/>
                <w:sz w:val="20"/>
                <w:szCs w:val="20"/>
                <w:lang w:bidi="ar-SA"/>
              </w:rPr>
            </w:pPr>
            <w:r w:rsidRPr="00F338C9">
              <w:rPr>
                <w:rFonts w:ascii="Calibri" w:eastAsia="Calibri" w:hAnsi="Calibri" w:cs="B Nazanin" w:hint="cs"/>
                <w:b/>
                <w:bCs/>
                <w:sz w:val="20"/>
                <w:szCs w:val="20"/>
                <w:rtl/>
              </w:rPr>
              <w:t>کنترل کيفيت</w:t>
            </w:r>
          </w:p>
        </w:tc>
        <w:tc>
          <w:tcPr>
            <w:tcW w:w="567" w:type="dxa"/>
            <w:shd w:val="clear" w:color="auto" w:fill="D0CECE"/>
            <w:hideMark/>
          </w:tcPr>
          <w:p w:rsidR="00E31BFB" w:rsidRPr="00F338C9" w:rsidRDefault="00E31BFB" w:rsidP="00E31BFB">
            <w:pPr>
              <w:bidi w:val="0"/>
              <w:spacing w:after="0" w:line="240" w:lineRule="auto"/>
              <w:jc w:val="center"/>
              <w:rPr>
                <w:rFonts w:ascii="Arial" w:eastAsia="Times New Roman" w:hAnsi="Arial" w:cs="B Nazanin"/>
                <w:sz w:val="24"/>
                <w:szCs w:val="24"/>
                <w:lang w:bidi="ar-SA"/>
              </w:rPr>
            </w:pPr>
          </w:p>
        </w:tc>
      </w:tr>
      <w:tr w:rsidR="00F338C9" w:rsidRPr="00F338C9" w:rsidTr="003402B5">
        <w:trPr>
          <w:trHeight w:val="405"/>
        </w:trPr>
        <w:tc>
          <w:tcPr>
            <w:tcW w:w="1838" w:type="dxa"/>
            <w:shd w:val="clear" w:color="auto" w:fill="D0CECE"/>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D0CECE"/>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p>
        </w:tc>
        <w:tc>
          <w:tcPr>
            <w:tcW w:w="4110" w:type="dxa"/>
            <w:shd w:val="clear" w:color="auto" w:fill="D0CECE"/>
            <w:vAlign w:val="center"/>
            <w:hideMark/>
          </w:tcPr>
          <w:p w:rsidR="009C6C37" w:rsidRPr="00F338C9" w:rsidRDefault="009C6C37" w:rsidP="00BC1F3D">
            <w:pPr>
              <w:numPr>
                <w:ilvl w:val="0"/>
                <w:numId w:val="24"/>
              </w:numPr>
              <w:spacing w:after="0" w:line="240" w:lineRule="auto"/>
              <w:ind w:left="175" w:hanging="141"/>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کلیات</w:t>
            </w:r>
          </w:p>
        </w:tc>
        <w:tc>
          <w:tcPr>
            <w:tcW w:w="567" w:type="dxa"/>
            <w:shd w:val="clear" w:color="auto" w:fill="D0CECE"/>
            <w:vAlign w:val="center"/>
            <w:hideMark/>
          </w:tcPr>
          <w:p w:rsidR="009C6C37" w:rsidRPr="00F338C9" w:rsidRDefault="009C6C37" w:rsidP="00BC1F3D">
            <w:pPr>
              <w:spacing w:after="0" w:line="240" w:lineRule="auto"/>
              <w:rPr>
                <w:rFonts w:ascii="Arial" w:eastAsia="Times New Roman" w:hAnsi="Arial" w:cs="B Nazanin"/>
                <w:sz w:val="24"/>
                <w:szCs w:val="24"/>
                <w:rtl/>
              </w:rPr>
            </w:pPr>
          </w:p>
        </w:tc>
      </w:tr>
      <w:tr w:rsidR="00F338C9" w:rsidRPr="00F338C9" w:rsidTr="003402B5">
        <w:trPr>
          <w:trHeight w:val="130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 xml:space="preserve">وجود سوابق </w:t>
            </w:r>
            <w:r w:rsidR="00F0290C" w:rsidRPr="00F338C9">
              <w:rPr>
                <w:rFonts w:ascii="Times New Roman" w:eastAsia="Times New Roman" w:hAnsi="Times New Roman" w:cs="B Nazanin" w:hint="cs"/>
                <w:sz w:val="24"/>
                <w:szCs w:val="24"/>
                <w:rtl/>
                <w:lang w:bidi="ar-SA"/>
              </w:rPr>
              <w:t xml:space="preserve">کنترل </w:t>
            </w:r>
            <w:r w:rsidR="00F16D35" w:rsidRPr="00F338C9">
              <w:rPr>
                <w:rFonts w:ascii="Times New Roman" w:eastAsia="Times New Roman" w:hAnsi="Times New Roman" w:cs="B Nazanin" w:hint="cs"/>
                <w:sz w:val="24"/>
                <w:szCs w:val="24"/>
                <w:rtl/>
                <w:lang w:bidi="ar-SA"/>
              </w:rPr>
              <w:t>کیفی</w:t>
            </w:r>
            <w:r w:rsidRPr="00F338C9">
              <w:rPr>
                <w:rFonts w:ascii="Times New Roman" w:eastAsia="Times New Roman" w:hAnsi="Times New Roman" w:cs="B Nazanin" w:hint="cs"/>
                <w:sz w:val="24"/>
                <w:szCs w:val="24"/>
                <w:rtl/>
                <w:lang w:bidi="ar-SA"/>
              </w:rPr>
              <w:t>ت فرآورده های تشخيصی جديد (شامل محيط های کشت، ديسک</w:t>
            </w:r>
            <w:r w:rsidR="00EB3C26">
              <w:rPr>
                <w:rFonts w:ascii="Times New Roman" w:eastAsia="Times New Roman" w:hAnsi="Times New Roman" w:cs="B Nazanin" w:hint="cs"/>
                <w:sz w:val="24"/>
                <w:szCs w:val="24"/>
                <w:rtl/>
                <w:lang w:bidi="ar-SA"/>
              </w:rPr>
              <w:t xml:space="preserve"> </w:t>
            </w:r>
            <w:bookmarkStart w:id="0" w:name="_GoBack"/>
            <w:r w:rsidR="00EB3C26" w:rsidRPr="00EB3C26">
              <w:rPr>
                <w:rFonts w:ascii="Times New Roman" w:eastAsia="Times New Roman" w:hAnsi="Times New Roman" w:cs="B Nazanin" w:hint="cs"/>
                <w:color w:val="00B050"/>
                <w:sz w:val="24"/>
                <w:szCs w:val="24"/>
                <w:rtl/>
                <w:lang w:bidi="ar-SA"/>
              </w:rPr>
              <w:t>های</w:t>
            </w:r>
            <w:r w:rsidRPr="00EB3C26">
              <w:rPr>
                <w:rFonts w:ascii="Times New Roman" w:eastAsia="Times New Roman" w:hAnsi="Times New Roman" w:cs="B Nazanin" w:hint="cs"/>
                <w:color w:val="00B050"/>
                <w:sz w:val="24"/>
                <w:szCs w:val="24"/>
                <w:rtl/>
                <w:lang w:bidi="ar-SA"/>
              </w:rPr>
              <w:t xml:space="preserve"> </w:t>
            </w:r>
            <w:bookmarkEnd w:id="0"/>
            <w:r w:rsidRPr="00F338C9">
              <w:rPr>
                <w:rFonts w:ascii="Times New Roman" w:eastAsia="Times New Roman" w:hAnsi="Times New Roman" w:cs="B Nazanin" w:hint="cs"/>
                <w:sz w:val="24"/>
                <w:szCs w:val="24"/>
                <w:rtl/>
                <w:lang w:bidi="ar-SA"/>
              </w:rPr>
              <w:t>آنتی بيوگرام، ديسک های تشخيصی، معرف ها، رنگ ها و ...) قبل از شروع استفاده و صحت سوابق</w:t>
            </w:r>
          </w:p>
        </w:tc>
        <w:tc>
          <w:tcPr>
            <w:tcW w:w="4110" w:type="dxa"/>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highlight w:val="yellow"/>
                <w:rtl/>
                <w:lang w:bidi="ar-SA"/>
              </w:rPr>
            </w:pPr>
            <w:r w:rsidRPr="00F338C9">
              <w:rPr>
                <w:rFonts w:ascii="Times New Roman" w:eastAsia="Times New Roman" w:hAnsi="Times New Roman" w:cs="B Nazanin" w:hint="cs"/>
                <w:sz w:val="24"/>
                <w:szCs w:val="24"/>
                <w:rtl/>
                <w:lang w:bidi="ar-SA"/>
              </w:rPr>
              <w:t xml:space="preserve">آيا سوابق کنترل کيفیت فرآورده های تشخيصی جديد (فرآورده جديد يا سری ساخت جديد) </w:t>
            </w:r>
            <w:r w:rsidRPr="00F338C9">
              <w:rPr>
                <w:rFonts w:ascii="Times New Roman" w:eastAsia="Times New Roman" w:hAnsi="Times New Roman" w:cs="B Nazanin" w:hint="cs"/>
                <w:sz w:val="24"/>
                <w:szCs w:val="24"/>
                <w:u w:val="single"/>
                <w:rtl/>
                <w:lang w:bidi="ar-SA"/>
              </w:rPr>
              <w:t>قبل از شروع استفاده</w:t>
            </w:r>
            <w:r w:rsidRPr="00F338C9">
              <w:rPr>
                <w:rFonts w:ascii="Times New Roman" w:eastAsia="Times New Roman" w:hAnsi="Times New Roman" w:cs="B Nazanin" w:hint="cs"/>
                <w:sz w:val="24"/>
                <w:szCs w:val="24"/>
                <w:rtl/>
                <w:lang w:bidi="ar-SA"/>
              </w:rPr>
              <w:t>، موجود می باشد؟</w:t>
            </w:r>
          </w:p>
        </w:tc>
        <w:tc>
          <w:tcPr>
            <w:tcW w:w="567" w:type="dxa"/>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4</w:t>
            </w:r>
          </w:p>
        </w:tc>
      </w:tr>
      <w:tr w:rsidR="00F338C9" w:rsidRPr="00F338C9" w:rsidTr="003402B5">
        <w:trPr>
          <w:trHeight w:val="125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برنامه تضمین کیفیت دوره ای و منظم و صحت سوابق</w:t>
            </w:r>
          </w:p>
        </w:tc>
        <w:tc>
          <w:tcPr>
            <w:tcW w:w="4110" w:type="dxa"/>
            <w:tcBorders>
              <w:bottom w:val="single" w:sz="4" w:space="0" w:color="auto"/>
            </w:tcBorders>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آيا به عنوان بخشی از برنامه تضمین کیفیت، نمونه های مجهول ميکروبی به صورت دوره اي در سری کاری کارکنان قرار مي گيرد؟</w:t>
            </w:r>
          </w:p>
        </w:tc>
        <w:tc>
          <w:tcPr>
            <w:tcW w:w="567" w:type="dxa"/>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5</w:t>
            </w:r>
          </w:p>
        </w:tc>
      </w:tr>
      <w:tr w:rsidR="00F338C9" w:rsidRPr="00F338C9" w:rsidTr="003402B5">
        <w:trPr>
          <w:trHeight w:val="84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4</w:t>
            </w:r>
          </w:p>
        </w:tc>
        <w:tc>
          <w:tcPr>
            <w:tcW w:w="4962" w:type="dxa"/>
            <w:tcBorders>
              <w:right w:val="single" w:sz="4" w:space="0" w:color="auto"/>
            </w:tcBorders>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ثبت اقدامات انجام شده برای شناسایی و رفع خطاها</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آيا نتايج به دست آمده از برنامه </w:t>
            </w:r>
            <w:r w:rsidR="00F0290C" w:rsidRPr="00F338C9">
              <w:rPr>
                <w:rFonts w:ascii="Times New Roman" w:eastAsia="Times New Roman" w:hAnsi="Times New Roman" w:cs="B Nazanin" w:hint="cs"/>
                <w:sz w:val="24"/>
                <w:szCs w:val="24"/>
                <w:rtl/>
                <w:lang w:bidi="ar-SA"/>
              </w:rPr>
              <w:t xml:space="preserve">کنترل </w:t>
            </w:r>
            <w:r w:rsidR="00F16D35" w:rsidRPr="00F338C9">
              <w:rPr>
                <w:rFonts w:ascii="Times New Roman" w:eastAsia="Times New Roman" w:hAnsi="Times New Roman" w:cs="B Nazanin" w:hint="cs"/>
                <w:sz w:val="24"/>
                <w:szCs w:val="24"/>
                <w:rtl/>
                <w:lang w:bidi="ar-SA"/>
              </w:rPr>
              <w:t>کیفی</w:t>
            </w:r>
            <w:r w:rsidR="00F33795"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داخلی، برای شناسايی و رفع خطاها استفاده می گردد؟</w:t>
            </w:r>
          </w:p>
        </w:tc>
        <w:tc>
          <w:tcPr>
            <w:tcW w:w="567" w:type="dxa"/>
            <w:tcBorders>
              <w:left w:val="single" w:sz="4" w:space="0" w:color="auto"/>
            </w:tcBorders>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6</w:t>
            </w:r>
          </w:p>
        </w:tc>
      </w:tr>
      <w:tr w:rsidR="00F338C9" w:rsidRPr="00F338C9" w:rsidTr="003402B5">
        <w:trPr>
          <w:trHeight w:val="113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tcBorders>
              <w:right w:val="single" w:sz="4" w:space="0" w:color="auto"/>
            </w:tcBorders>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ثبت اقدامات انجام شده برای شناسایی و رفع خطاها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آيا نتايج به دست آمده از برنامه هاي ارزيابی خارجی کيفيت ميکروب شناسی، برای شناسايی و رفع خطاها استفاده می شود؟</w:t>
            </w:r>
          </w:p>
        </w:tc>
        <w:tc>
          <w:tcPr>
            <w:tcW w:w="567" w:type="dxa"/>
            <w:tcBorders>
              <w:left w:val="single" w:sz="4" w:space="0" w:color="auto"/>
            </w:tcBorders>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w:t>
            </w:r>
            <w:r w:rsidR="007E250D" w:rsidRPr="00F338C9">
              <w:rPr>
                <w:rFonts w:ascii="Arial" w:eastAsia="Times New Roman" w:hAnsi="Arial" w:cs="B Nazanin" w:hint="cs"/>
                <w:sz w:val="24"/>
                <w:szCs w:val="24"/>
                <w:rtl/>
              </w:rPr>
              <w:t>7</w:t>
            </w:r>
          </w:p>
        </w:tc>
      </w:tr>
      <w:tr w:rsidR="00F338C9" w:rsidRPr="00F338C9" w:rsidTr="003402B5">
        <w:trPr>
          <w:trHeight w:val="126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w:t>
            </w:r>
            <w:r w:rsidRPr="00F338C9">
              <w:rPr>
                <w:rFonts w:ascii="Times New Roman" w:eastAsia="Times New Roman" w:hAnsi="Times New Roman" w:cs="B Nazanin"/>
                <w:sz w:val="24"/>
                <w:szCs w:val="24"/>
                <w:rtl/>
              </w:rPr>
              <w:t>دستورالعمل</w:t>
            </w:r>
            <w:r w:rsidRPr="00F338C9">
              <w:rPr>
                <w:rFonts w:ascii="Times New Roman" w:eastAsia="Times New Roman" w:hAnsi="Times New Roman" w:cs="B Nazanin" w:hint="cs"/>
                <w:sz w:val="24"/>
                <w:szCs w:val="24"/>
                <w:rtl/>
              </w:rPr>
              <w:t xml:space="preserve">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دستورالعمل</w:t>
            </w:r>
            <w:r w:rsidRPr="00F338C9">
              <w:rPr>
                <w:rFonts w:ascii="Times New Roman" w:eastAsia="Times New Roman" w:hAnsi="Times New Roman" w:cs="B Nazanin"/>
                <w:sz w:val="24"/>
                <w:szCs w:val="24"/>
                <w:rtl/>
              </w:rPr>
              <w:t xml:space="preserve"> نگهداري و استفاده از سويه هاي باكتريايي</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 xml:space="preserve"> آزمایشگاه مرجع سلامت کد </w:t>
            </w:r>
            <w:r w:rsidRPr="00F338C9">
              <w:rPr>
                <w:rFonts w:ascii="Times New Roman" w:eastAsia="Times New Roman" w:hAnsi="Times New Roman" w:cs="B Nazanin"/>
                <w:sz w:val="24"/>
                <w:szCs w:val="24"/>
              </w:rPr>
              <w:t>M-08</w:t>
            </w:r>
            <w:r w:rsidRPr="00F338C9">
              <w:rPr>
                <w:rFonts w:ascii="Times New Roman" w:eastAsia="Times New Roman" w:hAnsi="Times New Roman" w:cs="B Nazanin" w:hint="cs"/>
                <w:sz w:val="24"/>
                <w:szCs w:val="24"/>
                <w:rtl/>
              </w:rPr>
              <w:t xml:space="preserve"> و سایر  مراجع معتبر</w:t>
            </w:r>
          </w:p>
        </w:tc>
        <w:tc>
          <w:tcPr>
            <w:tcW w:w="4110" w:type="dxa"/>
            <w:vMerge w:val="restart"/>
            <w:tcBorders>
              <w:top w:val="single" w:sz="4" w:space="0" w:color="auto"/>
            </w:tcBorders>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Calibri" w:eastAsia="Calibri" w:hAnsi="Calibri" w:cs="B Nazanin" w:hint="cs"/>
                <w:sz w:val="24"/>
                <w:szCs w:val="24"/>
                <w:rtl/>
              </w:rPr>
              <w:t>آيا دستورالعمل نحوه نگهداري كوتاه مدت و بلند مدت سويه هاي ميكروبي در آزمايشگاه موجود مي‌باشد و از آن استفاده مي‌گردد؟</w:t>
            </w:r>
          </w:p>
        </w:tc>
        <w:tc>
          <w:tcPr>
            <w:tcW w:w="567" w:type="dxa"/>
            <w:vMerge w:val="restart"/>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88</w:t>
            </w:r>
          </w:p>
        </w:tc>
      </w:tr>
      <w:tr w:rsidR="00F338C9" w:rsidRPr="00F338C9" w:rsidTr="003402B5">
        <w:trPr>
          <w:trHeight w:val="99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A4ED1">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بر حسب امکانات آزمایشگاه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78"/>
        </w:trPr>
        <w:tc>
          <w:tcPr>
            <w:tcW w:w="1838" w:type="dxa"/>
            <w:shd w:val="clear" w:color="auto" w:fill="D0CECE" w:themeFill="background2" w:themeFillShade="E6"/>
            <w:noWrap/>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E31BFB" w:rsidRPr="00F338C9" w:rsidRDefault="00E31BFB" w:rsidP="00E31BFB">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E31BFB" w:rsidRPr="00F338C9" w:rsidRDefault="00053D6E" w:rsidP="00E31BFB">
            <w:pPr>
              <w:pStyle w:val="ListParagraph"/>
              <w:numPr>
                <w:ilvl w:val="0"/>
                <w:numId w:val="24"/>
              </w:numPr>
              <w:bidi/>
              <w:spacing w:after="0" w:line="240" w:lineRule="auto"/>
              <w:ind w:left="175" w:hanging="175"/>
              <w:rPr>
                <w:rFonts w:ascii="Times New Roman" w:eastAsia="Times New Roman" w:hAnsi="Times New Roman" w:cs="B Nazanin"/>
                <w:sz w:val="24"/>
                <w:szCs w:val="24"/>
                <w:rtl/>
              </w:rPr>
            </w:pPr>
            <w:r w:rsidRPr="00F338C9">
              <w:rPr>
                <w:rFonts w:ascii="Times New Roman" w:eastAsia="Times New Roman" w:hAnsi="Times New Roman" w:cs="B Nazanin" w:hint="cs"/>
                <w:b/>
                <w:bCs/>
                <w:sz w:val="20"/>
                <w:szCs w:val="20"/>
                <w:rtl/>
              </w:rPr>
              <w:t xml:space="preserve">ادامه </w:t>
            </w:r>
            <w:r w:rsidR="00E31BFB" w:rsidRPr="00F338C9">
              <w:rPr>
                <w:rFonts w:ascii="Times New Roman" w:eastAsia="Times New Roman" w:hAnsi="Times New Roman" w:cs="B Nazanin" w:hint="cs"/>
                <w:b/>
                <w:bCs/>
                <w:sz w:val="20"/>
                <w:szCs w:val="20"/>
                <w:rtl/>
              </w:rPr>
              <w:t>کلیات</w:t>
            </w:r>
          </w:p>
        </w:tc>
        <w:tc>
          <w:tcPr>
            <w:tcW w:w="567" w:type="dxa"/>
            <w:shd w:val="clear" w:color="auto" w:fill="D0CECE" w:themeFill="background2" w:themeFillShade="E6"/>
            <w:vAlign w:val="center"/>
          </w:tcPr>
          <w:p w:rsidR="00E31BFB" w:rsidRPr="00F338C9" w:rsidRDefault="00E31BFB" w:rsidP="00E31BFB">
            <w:pPr>
              <w:bidi w:val="0"/>
              <w:spacing w:after="0" w:line="240" w:lineRule="auto"/>
              <w:rPr>
                <w:rFonts w:ascii="Arial" w:eastAsia="Times New Roman" w:hAnsi="Arial" w:cs="B Nazanin"/>
                <w:sz w:val="24"/>
                <w:szCs w:val="24"/>
                <w:rtl/>
              </w:rPr>
            </w:pPr>
          </w:p>
        </w:tc>
      </w:tr>
      <w:tr w:rsidR="00F338C9" w:rsidRPr="00F338C9" w:rsidTr="003402B5">
        <w:trPr>
          <w:trHeight w:val="1136"/>
        </w:trPr>
        <w:tc>
          <w:tcPr>
            <w:tcW w:w="1838" w:type="dxa"/>
            <w:shd w:val="clear" w:color="auto" w:fill="auto"/>
            <w:noWrap/>
            <w:vAlign w:val="center"/>
          </w:tcPr>
          <w:p w:rsidR="009C6C37" w:rsidRPr="00F338C9" w:rsidRDefault="009C6C37" w:rsidP="009C6C37">
            <w:pPr>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4</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استفاده از سویه های میکروبی استاندارد (</w:t>
            </w:r>
            <w:r w:rsidRPr="00F338C9">
              <w:rPr>
                <w:rFonts w:ascii="Times New Roman" w:eastAsia="Times New Roman" w:hAnsi="Times New Roman" w:cs="B Nazanin"/>
                <w:sz w:val="24"/>
                <w:szCs w:val="24"/>
                <w:lang w:bidi="ar-SA"/>
              </w:rPr>
              <w:t>ATCC</w:t>
            </w:r>
            <w:r w:rsidRPr="00F338C9">
              <w:rPr>
                <w:rFonts w:ascii="Times New Roman" w:eastAsia="Times New Roman" w:hAnsi="Times New Roman" w:cs="B Nazanin" w:hint="cs"/>
                <w:sz w:val="24"/>
                <w:szCs w:val="24"/>
                <w:rtl/>
                <w:lang w:bidi="ar-SA"/>
              </w:rPr>
              <w:t xml:space="preserve"> یا </w:t>
            </w:r>
            <w:r w:rsidRPr="00F338C9">
              <w:rPr>
                <w:rFonts w:ascii="Times New Roman" w:eastAsia="Times New Roman" w:hAnsi="Times New Roman" w:cs="B Nazanin"/>
                <w:sz w:val="24"/>
                <w:szCs w:val="24"/>
                <w:lang w:bidi="ar-SA"/>
              </w:rPr>
              <w:t>PTCC</w:t>
            </w:r>
            <w:r w:rsidRPr="00F338C9">
              <w:rPr>
                <w:rFonts w:ascii="Times New Roman" w:eastAsia="Times New Roman" w:hAnsi="Times New Roman" w:cs="B Nazanin" w:hint="cs"/>
                <w:sz w:val="24"/>
                <w:szCs w:val="24"/>
                <w:rtl/>
                <w:lang w:bidi="ar-SA"/>
              </w:rPr>
              <w:t xml:space="preserve">) </w:t>
            </w:r>
          </w:p>
        </w:tc>
        <w:tc>
          <w:tcPr>
            <w:tcW w:w="4110" w:type="dxa"/>
            <w:vMerge w:val="restart"/>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آيا سويه های میکروبی استاندارد، به منظور کنترل کيفی </w:t>
            </w:r>
            <w:r w:rsidRPr="00F338C9">
              <w:rPr>
                <w:rFonts w:ascii="Times New Roman" w:eastAsia="Times New Roman" w:hAnsi="Times New Roman" w:cs="B Nazanin" w:hint="cs"/>
                <w:sz w:val="24"/>
                <w:szCs w:val="24"/>
                <w:u w:val="single"/>
                <w:rtl/>
                <w:lang w:bidi="ar-SA"/>
              </w:rPr>
              <w:t>ديسک های تشخيصی</w:t>
            </w:r>
            <w:r w:rsidRPr="00F338C9">
              <w:rPr>
                <w:rFonts w:ascii="Times New Roman" w:eastAsia="Times New Roman" w:hAnsi="Times New Roman" w:cs="B Nazanin" w:hint="cs"/>
                <w:sz w:val="24"/>
                <w:szCs w:val="24"/>
                <w:rtl/>
                <w:lang w:bidi="ar-SA"/>
              </w:rPr>
              <w:t xml:space="preserve">، محيط های کشت، </w:t>
            </w:r>
            <w:r w:rsidR="0092062B" w:rsidRPr="00F338C9">
              <w:rPr>
                <w:rFonts w:ascii="Times New Roman" w:eastAsia="Times New Roman" w:hAnsi="Times New Roman" w:cs="B Nazanin"/>
                <w:sz w:val="24"/>
                <w:szCs w:val="24"/>
                <w:rtl/>
                <w:lang w:bidi="ar-SA"/>
              </w:rPr>
              <w:br/>
            </w:r>
            <w:r w:rsidRPr="00F338C9">
              <w:rPr>
                <w:rFonts w:ascii="Times New Roman" w:eastAsia="Times New Roman" w:hAnsi="Times New Roman" w:cs="B Nazanin" w:hint="cs"/>
                <w:sz w:val="24"/>
                <w:szCs w:val="24"/>
                <w:rtl/>
                <w:lang w:bidi="ar-SA"/>
              </w:rPr>
              <w:t>آنتی سرم ها، رنگ ها و معرف ها وجود دارد و استفاده مي شود؟</w:t>
            </w:r>
          </w:p>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rPr>
              <w:t xml:space="preserve">توجه: (آزمایشگاه یا امتیاز سنجه اول را می گیرد، یا امتیاز سنجه دوم، و یا امتیاز سنجه سوم را، اگر آزمایشگاه از سویه های دو یا سه سنجه استفاده </w:t>
            </w:r>
            <w:r w:rsidR="0092062B"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 xml:space="preserve">می کند، امتیاز سویه ای که به طور غالب از آن استفاده می کند، به آن تعلق می گیرد،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4 می باشد).</w:t>
            </w:r>
          </w:p>
        </w:tc>
        <w:tc>
          <w:tcPr>
            <w:tcW w:w="567" w:type="dxa"/>
            <w:vMerge w:val="restart"/>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89</w:t>
            </w:r>
          </w:p>
        </w:tc>
      </w:tr>
      <w:tr w:rsidR="00F338C9" w:rsidRPr="00F338C9" w:rsidTr="003402B5">
        <w:trPr>
          <w:trHeight w:val="112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استفاده از سویه های ارزیابی خارجی کیفیت شناسنامه دار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1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استفاده از سویه های شناخته شده بیماران که دارای ثبات فنوتیپی می باشند</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14"/>
        </w:trPr>
        <w:tc>
          <w:tcPr>
            <w:tcW w:w="1838" w:type="dxa"/>
            <w:shd w:val="clear" w:color="auto" w:fill="auto"/>
            <w:noWrap/>
            <w:vAlign w:val="center"/>
          </w:tcPr>
          <w:p w:rsidR="00C073E5" w:rsidRPr="00F338C9" w:rsidRDefault="00C073E5" w:rsidP="00C073E5">
            <w:pPr>
              <w:bidi w:val="0"/>
              <w:spacing w:after="0" w:line="240" w:lineRule="auto"/>
              <w:rPr>
                <w:rFonts w:ascii="Times New Roman" w:eastAsia="Times New Roman" w:hAnsi="Times New Roman" w:cs="B Nazanin"/>
                <w:sz w:val="24"/>
                <w:szCs w:val="24"/>
                <w:lang w:bidi="ar-SA"/>
              </w:rPr>
            </w:pPr>
          </w:p>
        </w:tc>
        <w:tc>
          <w:tcPr>
            <w:tcW w:w="709" w:type="dxa"/>
          </w:tcPr>
          <w:p w:rsidR="00C073E5" w:rsidRPr="00F338C9" w:rsidRDefault="00C073E5" w:rsidP="00C073E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073E5" w:rsidRPr="00F338C9" w:rsidRDefault="00C073E5" w:rsidP="00C073E5">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C073E5" w:rsidRPr="00F338C9" w:rsidRDefault="00B13EA3" w:rsidP="00C073E5">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5</w:t>
            </w:r>
          </w:p>
        </w:tc>
        <w:tc>
          <w:tcPr>
            <w:tcW w:w="850" w:type="dxa"/>
            <w:shd w:val="clear" w:color="auto" w:fill="auto"/>
            <w:noWrap/>
            <w:vAlign w:val="center"/>
          </w:tcPr>
          <w:p w:rsidR="00C073E5" w:rsidRPr="00F338C9" w:rsidRDefault="00C8294C" w:rsidP="00C073E5">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1</w:t>
            </w:r>
          </w:p>
        </w:tc>
        <w:tc>
          <w:tcPr>
            <w:tcW w:w="4962" w:type="dxa"/>
            <w:shd w:val="clear" w:color="auto" w:fill="auto"/>
            <w:noWrap/>
          </w:tcPr>
          <w:p w:rsidR="00C073E5" w:rsidRPr="00F338C9" w:rsidRDefault="00C073E5" w:rsidP="00CB74F1">
            <w:pPr>
              <w:spacing w:after="0" w:line="192" w:lineRule="auto"/>
              <w:jc w:val="both"/>
              <w:rPr>
                <w:rFonts w:ascii="Times New Roman" w:eastAsia="Times New Roman" w:hAnsi="Times New Roman" w:cs="B Nazanin"/>
                <w:b/>
                <w:bCs/>
                <w:sz w:val="24"/>
                <w:szCs w:val="24"/>
              </w:rPr>
            </w:pPr>
            <w:r w:rsidRPr="00F338C9">
              <w:rPr>
                <w:rFonts w:ascii="Times New Roman" w:eastAsia="Times New Roman" w:hAnsi="Times New Roman" w:cs="B Nazanin" w:hint="cs"/>
                <w:b/>
                <w:bCs/>
                <w:sz w:val="24"/>
                <w:szCs w:val="24"/>
                <w:rtl/>
              </w:rPr>
              <w:t xml:space="preserve">وجود دستورالعمل بر اساس </w:t>
            </w:r>
            <w:r w:rsidRPr="00F338C9">
              <w:rPr>
                <w:rFonts w:ascii="Times New Roman" w:eastAsia="Times New Roman" w:hAnsi="Times New Roman" w:cs="Cambria" w:hint="cs"/>
                <w:b/>
                <w:bCs/>
                <w:sz w:val="24"/>
                <w:szCs w:val="24"/>
                <w:rtl/>
              </w:rPr>
              <w:t>"</w:t>
            </w:r>
            <w:r w:rsidRPr="00F338C9">
              <w:rPr>
                <w:rFonts w:ascii="Times New Roman" w:eastAsia="Times New Roman" w:hAnsi="Times New Roman" w:cs="B Nazanin"/>
                <w:b/>
                <w:bCs/>
                <w:sz w:val="24"/>
                <w:szCs w:val="24"/>
                <w:rtl/>
              </w:rPr>
              <w:t>دستورالعمل روش تعيين حجم لوپ</w:t>
            </w:r>
            <w:r w:rsidRPr="00F338C9">
              <w:rPr>
                <w:rFonts w:ascii="Times New Roman" w:eastAsia="Times New Roman" w:hAnsi="Times New Roman" w:cs="Cambria" w:hint="cs"/>
                <w:b/>
                <w:bCs/>
                <w:sz w:val="24"/>
                <w:szCs w:val="24"/>
                <w:rtl/>
              </w:rPr>
              <w:t>"</w:t>
            </w:r>
            <w:r w:rsidRPr="00F338C9">
              <w:rPr>
                <w:rFonts w:ascii="Times New Roman" w:eastAsia="Times New Roman" w:hAnsi="Times New Roman" w:cs="B Nazanin"/>
                <w:b/>
                <w:bCs/>
                <w:sz w:val="24"/>
                <w:szCs w:val="24"/>
                <w:rtl/>
              </w:rPr>
              <w:t xml:space="preserve"> آزمایشگاه مرجع سلامت کد </w:t>
            </w:r>
            <w:r w:rsidRPr="00F338C9">
              <w:rPr>
                <w:rFonts w:ascii="Times New Roman" w:eastAsia="Times New Roman" w:hAnsi="Times New Roman" w:cs="B Nazanin"/>
                <w:b/>
                <w:bCs/>
                <w:sz w:val="24"/>
                <w:szCs w:val="24"/>
              </w:rPr>
              <w:t>M-06</w:t>
            </w:r>
            <w:r w:rsidRPr="00F338C9">
              <w:rPr>
                <w:rFonts w:ascii="Times New Roman" w:eastAsia="Times New Roman" w:hAnsi="Times New Roman" w:cs="B Nazanin" w:hint="cs"/>
                <w:b/>
                <w:bCs/>
                <w:sz w:val="24"/>
                <w:szCs w:val="24"/>
                <w:rtl/>
              </w:rPr>
              <w:t xml:space="preserve"> و سایر مراجع معتبر</w:t>
            </w:r>
          </w:p>
        </w:tc>
        <w:tc>
          <w:tcPr>
            <w:tcW w:w="4110" w:type="dxa"/>
            <w:vMerge w:val="restart"/>
            <w:shd w:val="clear" w:color="auto" w:fill="auto"/>
          </w:tcPr>
          <w:p w:rsidR="00C073E5" w:rsidRPr="00F338C9" w:rsidRDefault="00C073E5" w:rsidP="00B75512">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آیا</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لوپ</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های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کالیبره</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یکبار</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مصرف</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در</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هر</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سری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ساخت،</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و</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لوپ</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های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کالیبره</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فلزی</w:t>
            </w:r>
            <w:r w:rsidRPr="00F338C9">
              <w:rPr>
                <w:rFonts w:ascii="Times New Roman" w:eastAsia="Times New Roman" w:hAnsi="Times New Roman" w:cs="B Nazanin"/>
                <w:b/>
                <w:bCs/>
                <w:sz w:val="24"/>
                <w:szCs w:val="24"/>
                <w:rtl/>
                <w:lang w:bidi="ar-SA"/>
              </w:rPr>
              <w:t xml:space="preserve"> </w:t>
            </w:r>
            <w:r w:rsidR="00B75512" w:rsidRPr="00F338C9">
              <w:rPr>
                <w:rFonts w:ascii="Times New Roman" w:eastAsia="Times New Roman" w:hAnsi="Times New Roman" w:cs="B Nazanin" w:hint="cs"/>
                <w:b/>
                <w:bCs/>
                <w:sz w:val="24"/>
                <w:szCs w:val="24"/>
                <w:rtl/>
                <w:lang w:bidi="ar-SA"/>
              </w:rPr>
              <w:t xml:space="preserve">نیکروم یا پلاتینیوم </w:t>
            </w:r>
            <w:r w:rsidR="00AF49E4" w:rsidRPr="00F338C9">
              <w:rPr>
                <w:rFonts w:ascii="Times New Roman" w:eastAsia="Times New Roman" w:hAnsi="Times New Roman" w:cs="B Nazanin" w:hint="cs"/>
                <w:b/>
                <w:bCs/>
                <w:sz w:val="24"/>
                <w:szCs w:val="24"/>
                <w:rtl/>
                <w:lang w:bidi="ar-SA"/>
              </w:rPr>
              <w:t xml:space="preserve">حداقل </w:t>
            </w:r>
            <w:r w:rsidRPr="00F338C9">
              <w:rPr>
                <w:rFonts w:ascii="Times New Roman" w:eastAsia="Times New Roman" w:hAnsi="Times New Roman" w:cs="B Nazanin" w:hint="cs"/>
                <w:b/>
                <w:bCs/>
                <w:sz w:val="24"/>
                <w:szCs w:val="24"/>
                <w:rtl/>
                <w:lang w:bidi="ar-SA"/>
              </w:rPr>
              <w:t>به صورت</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ماهانه</w:t>
            </w:r>
            <w:r w:rsidRPr="00F338C9">
              <w:rPr>
                <w:rFonts w:ascii="Times New Roman" w:eastAsia="Times New Roman" w:hAnsi="Times New Roman" w:cs="B Nazanin"/>
                <w:b/>
                <w:bCs/>
                <w:sz w:val="24"/>
                <w:szCs w:val="24"/>
                <w:rtl/>
                <w:lang w:bidi="ar-SA"/>
              </w:rPr>
              <w:t xml:space="preserve"> </w:t>
            </w:r>
            <w:r w:rsidR="00F0290C" w:rsidRPr="00F338C9">
              <w:rPr>
                <w:rFonts w:ascii="Times New Roman" w:eastAsia="Times New Roman" w:hAnsi="Times New Roman" w:cs="B Nazanin" w:hint="cs"/>
                <w:b/>
                <w:bCs/>
                <w:sz w:val="24"/>
                <w:szCs w:val="24"/>
                <w:rtl/>
                <w:lang w:bidi="ar-SA"/>
              </w:rPr>
              <w:t>کنترل کیفیت</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می</w:t>
            </w:r>
            <w:r w:rsidRPr="00F338C9">
              <w:rPr>
                <w:rFonts w:ascii="Times New Roman" w:eastAsia="Times New Roman" w:hAnsi="Times New Roman" w:cs="B Nazanin"/>
                <w:b/>
                <w:bCs/>
                <w:sz w:val="24"/>
                <w:szCs w:val="24"/>
                <w:rtl/>
                <w:lang w:bidi="ar-SA"/>
              </w:rPr>
              <w:t xml:space="preserve"> </w:t>
            </w:r>
            <w:r w:rsidRPr="00F338C9">
              <w:rPr>
                <w:rFonts w:ascii="Times New Roman" w:eastAsia="Times New Roman" w:hAnsi="Times New Roman" w:cs="B Nazanin" w:hint="cs"/>
                <w:b/>
                <w:bCs/>
                <w:sz w:val="24"/>
                <w:szCs w:val="24"/>
                <w:rtl/>
                <w:lang w:bidi="ar-SA"/>
              </w:rPr>
              <w:t>شوند؟</w:t>
            </w:r>
          </w:p>
        </w:tc>
        <w:tc>
          <w:tcPr>
            <w:tcW w:w="567" w:type="dxa"/>
            <w:vMerge w:val="restart"/>
            <w:shd w:val="clear" w:color="auto" w:fill="auto"/>
          </w:tcPr>
          <w:p w:rsidR="00C073E5" w:rsidRPr="00F338C9" w:rsidRDefault="007E250D" w:rsidP="00C073E5">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90</w:t>
            </w:r>
          </w:p>
        </w:tc>
      </w:tr>
      <w:tr w:rsidR="00F338C9" w:rsidRPr="00F338C9" w:rsidTr="003402B5">
        <w:trPr>
          <w:trHeight w:val="384"/>
        </w:trPr>
        <w:tc>
          <w:tcPr>
            <w:tcW w:w="1838" w:type="dxa"/>
            <w:shd w:val="clear" w:color="auto" w:fill="auto"/>
            <w:noWrap/>
            <w:vAlign w:val="center"/>
          </w:tcPr>
          <w:p w:rsidR="00C073E5" w:rsidRPr="00F338C9" w:rsidRDefault="00C073E5" w:rsidP="00C073E5">
            <w:pPr>
              <w:bidi w:val="0"/>
              <w:spacing w:after="0" w:line="240" w:lineRule="auto"/>
              <w:rPr>
                <w:rFonts w:ascii="Times New Roman" w:eastAsia="Times New Roman" w:hAnsi="Times New Roman" w:cs="B Nazanin"/>
                <w:sz w:val="24"/>
                <w:szCs w:val="24"/>
                <w:lang w:bidi="ar-SA"/>
              </w:rPr>
            </w:pPr>
          </w:p>
        </w:tc>
        <w:tc>
          <w:tcPr>
            <w:tcW w:w="709" w:type="dxa"/>
          </w:tcPr>
          <w:p w:rsidR="00C073E5" w:rsidRPr="00F338C9" w:rsidRDefault="00C073E5" w:rsidP="00C073E5">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073E5" w:rsidRPr="00F338C9" w:rsidRDefault="00C073E5" w:rsidP="00C073E5">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073E5" w:rsidRPr="00F338C9" w:rsidRDefault="00C073E5" w:rsidP="00C073E5">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C073E5" w:rsidRPr="00F338C9" w:rsidRDefault="00C8294C" w:rsidP="00C073E5">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2</w:t>
            </w:r>
          </w:p>
        </w:tc>
        <w:tc>
          <w:tcPr>
            <w:tcW w:w="4962" w:type="dxa"/>
            <w:shd w:val="clear" w:color="auto" w:fill="auto"/>
            <w:noWrap/>
          </w:tcPr>
          <w:p w:rsidR="00C073E5" w:rsidRPr="00F338C9" w:rsidRDefault="00C073E5" w:rsidP="00C073E5">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آگاهی کارکنان از دستورالعمل و اجرای آن</w:t>
            </w:r>
          </w:p>
        </w:tc>
        <w:tc>
          <w:tcPr>
            <w:tcW w:w="4110" w:type="dxa"/>
            <w:vMerge/>
            <w:shd w:val="clear" w:color="auto" w:fill="auto"/>
          </w:tcPr>
          <w:p w:rsidR="00C073E5" w:rsidRPr="00F338C9" w:rsidRDefault="00C073E5" w:rsidP="00C073E5">
            <w:pPr>
              <w:spacing w:after="0" w:line="240" w:lineRule="auto"/>
              <w:jc w:val="both"/>
              <w:rPr>
                <w:rFonts w:ascii="Times New Roman" w:eastAsia="Times New Roman" w:hAnsi="Times New Roman" w:cs="B Nazanin"/>
                <w:b/>
                <w:bCs/>
                <w:sz w:val="24"/>
                <w:szCs w:val="24"/>
                <w:rtl/>
                <w:lang w:bidi="ar-SA"/>
              </w:rPr>
            </w:pPr>
          </w:p>
        </w:tc>
        <w:tc>
          <w:tcPr>
            <w:tcW w:w="567" w:type="dxa"/>
            <w:vMerge/>
            <w:shd w:val="clear" w:color="auto" w:fill="auto"/>
          </w:tcPr>
          <w:p w:rsidR="00C073E5" w:rsidRPr="00F338C9" w:rsidRDefault="00C073E5" w:rsidP="00C073E5">
            <w:pPr>
              <w:bidi w:val="0"/>
              <w:spacing w:after="0" w:line="240" w:lineRule="auto"/>
              <w:jc w:val="center"/>
              <w:rPr>
                <w:rFonts w:ascii="Arial" w:eastAsia="Times New Roman" w:hAnsi="Arial" w:cs="B Nazanin"/>
                <w:sz w:val="24"/>
                <w:szCs w:val="24"/>
                <w:rtl/>
              </w:rPr>
            </w:pPr>
          </w:p>
        </w:tc>
      </w:tr>
      <w:tr w:rsidR="00F338C9" w:rsidRPr="00F338C9" w:rsidTr="003402B5">
        <w:trPr>
          <w:trHeight w:val="418"/>
        </w:trPr>
        <w:tc>
          <w:tcPr>
            <w:tcW w:w="1838" w:type="dxa"/>
            <w:shd w:val="clear" w:color="auto" w:fill="auto"/>
            <w:noWrap/>
            <w:vAlign w:val="center"/>
          </w:tcPr>
          <w:p w:rsidR="00E60176" w:rsidRPr="00F338C9" w:rsidRDefault="00E60176" w:rsidP="009C6C37">
            <w:pPr>
              <w:bidi w:val="0"/>
              <w:spacing w:after="0" w:line="240" w:lineRule="auto"/>
              <w:rPr>
                <w:rFonts w:ascii="Times New Roman" w:eastAsia="Times New Roman" w:hAnsi="Times New Roman" w:cs="B Nazanin"/>
                <w:sz w:val="24"/>
                <w:szCs w:val="24"/>
                <w:lang w:bidi="ar-SA"/>
              </w:rPr>
            </w:pPr>
          </w:p>
        </w:tc>
        <w:tc>
          <w:tcPr>
            <w:tcW w:w="709" w:type="dxa"/>
          </w:tcPr>
          <w:p w:rsidR="00E60176" w:rsidRPr="00F338C9" w:rsidRDefault="00E60176"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E60176" w:rsidRPr="00F338C9" w:rsidRDefault="00E60176"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E60176" w:rsidRPr="00F338C9" w:rsidRDefault="00E60176" w:rsidP="009C6C37">
            <w:pPr>
              <w:bidi w:val="0"/>
              <w:spacing w:after="0" w:line="240" w:lineRule="auto"/>
              <w:jc w:val="center"/>
              <w:rPr>
                <w:rFonts w:ascii="Times New Roman" w:eastAsia="Times New Roman" w:hAnsi="Times New Roman" w:cs="B Nazanin"/>
                <w:sz w:val="24"/>
                <w:szCs w:val="24"/>
                <w:rtl/>
                <w:lang w:bidi="ar-SA"/>
              </w:rPr>
            </w:pPr>
          </w:p>
        </w:tc>
        <w:tc>
          <w:tcPr>
            <w:tcW w:w="850" w:type="dxa"/>
            <w:shd w:val="clear" w:color="auto" w:fill="auto"/>
            <w:noWrap/>
            <w:vAlign w:val="center"/>
          </w:tcPr>
          <w:p w:rsidR="00E60176" w:rsidRPr="00F338C9" w:rsidRDefault="00B13EA3"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2</w:t>
            </w:r>
          </w:p>
        </w:tc>
        <w:tc>
          <w:tcPr>
            <w:tcW w:w="4962" w:type="dxa"/>
            <w:shd w:val="clear" w:color="auto" w:fill="auto"/>
            <w:noWrap/>
          </w:tcPr>
          <w:p w:rsidR="00E60176" w:rsidRPr="00F338C9" w:rsidRDefault="00CA6E09" w:rsidP="00CA6E09">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 xml:space="preserve">وجود سوابق </w:t>
            </w:r>
            <w:r w:rsidR="00F0290C" w:rsidRPr="00F338C9">
              <w:rPr>
                <w:rFonts w:ascii="Times New Roman" w:eastAsia="Times New Roman" w:hAnsi="Times New Roman" w:cs="B Nazanin" w:hint="cs"/>
                <w:b/>
                <w:bCs/>
                <w:sz w:val="24"/>
                <w:szCs w:val="24"/>
                <w:rtl/>
                <w:lang w:bidi="ar-SA"/>
              </w:rPr>
              <w:t>کنترل کیفیت</w:t>
            </w:r>
            <w:r w:rsidRPr="00F338C9">
              <w:rPr>
                <w:rFonts w:ascii="Times New Roman" w:eastAsia="Times New Roman" w:hAnsi="Times New Roman" w:cs="B Nazanin" w:hint="cs"/>
                <w:b/>
                <w:bCs/>
                <w:sz w:val="24"/>
                <w:szCs w:val="24"/>
                <w:rtl/>
                <w:lang w:bidi="ar-SA"/>
              </w:rPr>
              <w:t xml:space="preserve"> لوپ و صحت سوابق</w:t>
            </w:r>
          </w:p>
        </w:tc>
        <w:tc>
          <w:tcPr>
            <w:tcW w:w="4110" w:type="dxa"/>
            <w:vMerge/>
            <w:shd w:val="clear" w:color="auto" w:fill="auto"/>
          </w:tcPr>
          <w:p w:rsidR="00E60176" w:rsidRPr="00F338C9" w:rsidRDefault="00E60176" w:rsidP="00676670">
            <w:pPr>
              <w:spacing w:after="0" w:line="240" w:lineRule="auto"/>
              <w:jc w:val="both"/>
              <w:rPr>
                <w:rFonts w:ascii="Times New Roman" w:eastAsia="Times New Roman" w:hAnsi="Times New Roman" w:cs="B Nazanin"/>
                <w:b/>
                <w:bCs/>
                <w:sz w:val="24"/>
                <w:szCs w:val="24"/>
                <w:rtl/>
                <w:lang w:bidi="ar-SA"/>
              </w:rPr>
            </w:pPr>
          </w:p>
        </w:tc>
        <w:tc>
          <w:tcPr>
            <w:tcW w:w="567" w:type="dxa"/>
            <w:vMerge/>
            <w:shd w:val="clear" w:color="auto" w:fill="auto"/>
          </w:tcPr>
          <w:p w:rsidR="00E60176" w:rsidRPr="00F338C9" w:rsidRDefault="00E60176"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7"/>
        </w:trPr>
        <w:tc>
          <w:tcPr>
            <w:tcW w:w="1838" w:type="dxa"/>
            <w:shd w:val="clear" w:color="auto" w:fill="D0CECE" w:themeFill="background2" w:themeFillShade="E6"/>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shd w:val="clear" w:color="auto" w:fill="D0CECE" w:themeFill="background2" w:themeFillShade="E6"/>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themeFill="background2" w:themeFillShade="E6"/>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shd w:val="clear" w:color="auto" w:fill="D0CECE" w:themeFill="background2" w:themeFillShade="E6"/>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D0CECE" w:themeFill="background2" w:themeFillShade="E6"/>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4962" w:type="dxa"/>
            <w:shd w:val="clear" w:color="auto" w:fill="D0CECE" w:themeFill="background2" w:themeFillShade="E6"/>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p>
        </w:tc>
        <w:tc>
          <w:tcPr>
            <w:tcW w:w="4110" w:type="dxa"/>
            <w:shd w:val="clear" w:color="auto" w:fill="D0CECE" w:themeFill="background2" w:themeFillShade="E6"/>
            <w:vAlign w:val="center"/>
          </w:tcPr>
          <w:p w:rsidR="009C6C37" w:rsidRPr="00F338C9" w:rsidRDefault="009C6C37" w:rsidP="00BC1F3D">
            <w:pPr>
              <w:pStyle w:val="ListParagraph"/>
              <w:numPr>
                <w:ilvl w:val="0"/>
                <w:numId w:val="24"/>
              </w:numPr>
              <w:bidi/>
              <w:spacing w:after="0" w:line="240" w:lineRule="auto"/>
              <w:ind w:left="175" w:hanging="175"/>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 xml:space="preserve">تعيين حساسيت </w:t>
            </w:r>
            <w:r w:rsidR="00DC2D36" w:rsidRPr="00F338C9">
              <w:rPr>
                <w:rFonts w:ascii="Times New Roman" w:eastAsia="Times New Roman" w:hAnsi="Times New Roman" w:cs="B Nazanin" w:hint="cs"/>
                <w:b/>
                <w:bCs/>
                <w:sz w:val="20"/>
                <w:szCs w:val="20"/>
                <w:rtl/>
              </w:rPr>
              <w:t>ضد</w:t>
            </w:r>
            <w:r w:rsidRPr="00F338C9">
              <w:rPr>
                <w:rFonts w:ascii="Times New Roman" w:eastAsia="Times New Roman" w:hAnsi="Times New Roman" w:cs="B Nazanin" w:hint="cs"/>
                <w:b/>
                <w:bCs/>
                <w:sz w:val="20"/>
                <w:szCs w:val="20"/>
                <w:rtl/>
              </w:rPr>
              <w:t>ميکروبی</w:t>
            </w:r>
          </w:p>
        </w:tc>
        <w:tc>
          <w:tcPr>
            <w:tcW w:w="567" w:type="dxa"/>
            <w:shd w:val="clear" w:color="auto" w:fill="D0CECE" w:themeFill="background2" w:themeFillShade="E6"/>
            <w:vAlign w:val="center"/>
          </w:tcPr>
          <w:p w:rsidR="009C6C37" w:rsidRPr="00F338C9" w:rsidRDefault="009C6C37" w:rsidP="00BC1F3D">
            <w:pPr>
              <w:spacing w:after="0" w:line="240" w:lineRule="auto"/>
              <w:jc w:val="right"/>
              <w:rPr>
                <w:rFonts w:ascii="Arial" w:eastAsia="Times New Roman" w:hAnsi="Arial" w:cs="B Nazanin"/>
                <w:sz w:val="24"/>
                <w:szCs w:val="24"/>
                <w:rtl/>
              </w:rPr>
            </w:pPr>
          </w:p>
        </w:tc>
      </w:tr>
      <w:tr w:rsidR="00F338C9" w:rsidRPr="00F338C9" w:rsidTr="00CB74F1">
        <w:trPr>
          <w:trHeight w:val="98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ثبت مشخصات ديسک های آنتی بيوتيکی و صحت سوابق</w:t>
            </w:r>
          </w:p>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بايد مشخصات ديسک</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های آنتی بيوتيکی شامل نام محصول، نام شرکت، سری ساخت، غلظت، تاريخ شروع به استفاده و تاريخ انقضاء در هر سری ساخت یا خريد ثبت گردد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مشخصات ديسک های آنتی بيوتيکی در هر سری ساخت (</w:t>
            </w:r>
            <w:r w:rsidRPr="00F338C9">
              <w:rPr>
                <w:rFonts w:asciiTheme="majorBidi" w:eastAsia="Calibri" w:hAnsiTheme="majorBidi" w:cstheme="majorBidi"/>
                <w:sz w:val="24"/>
                <w:szCs w:val="24"/>
              </w:rPr>
              <w:t>lot No.</w:t>
            </w:r>
            <w:r w:rsidRPr="00F338C9">
              <w:rPr>
                <w:rFonts w:ascii="Calibri" w:eastAsia="Calibri" w:hAnsi="Calibri" w:cs="B Nazanin" w:hint="cs"/>
                <w:sz w:val="24"/>
                <w:szCs w:val="24"/>
                <w:rtl/>
              </w:rPr>
              <w:t>) یا خريد ثبت می گردد؟</w:t>
            </w:r>
          </w:p>
        </w:tc>
        <w:tc>
          <w:tcPr>
            <w:tcW w:w="567" w:type="dxa"/>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E250D" w:rsidRPr="00F338C9">
              <w:rPr>
                <w:rFonts w:ascii="Arial" w:eastAsia="Times New Roman" w:hAnsi="Arial" w:cs="B Nazanin" w:hint="cs"/>
                <w:sz w:val="24"/>
                <w:szCs w:val="24"/>
                <w:rtl/>
              </w:rPr>
              <w:t>1</w:t>
            </w:r>
          </w:p>
        </w:tc>
      </w:tr>
      <w:tr w:rsidR="00F338C9" w:rsidRPr="00F338C9" w:rsidTr="003402B5">
        <w:trPr>
          <w:trHeight w:val="695"/>
        </w:trPr>
        <w:tc>
          <w:tcPr>
            <w:tcW w:w="1838" w:type="dxa"/>
            <w:shd w:val="clear" w:color="auto" w:fill="D0CECE" w:themeFill="background2" w:themeFillShade="E6"/>
            <w:noWrap/>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BC1F3D" w:rsidRPr="00F338C9" w:rsidRDefault="00BC1F3D" w:rsidP="00BC1F3D">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BC1F3D" w:rsidRPr="00F338C9" w:rsidRDefault="00BC1F3D" w:rsidP="00BC1F3D">
            <w:pPr>
              <w:pStyle w:val="ListParagraph"/>
              <w:numPr>
                <w:ilvl w:val="0"/>
                <w:numId w:val="24"/>
              </w:numPr>
              <w:bidi/>
              <w:spacing w:after="0" w:line="240" w:lineRule="auto"/>
              <w:ind w:left="175" w:hanging="175"/>
              <w:rPr>
                <w:rFonts w:ascii="Times New Roman" w:eastAsia="Times New Roman" w:hAnsi="Times New Roman" w:cs="B Nazanin"/>
                <w:sz w:val="24"/>
                <w:szCs w:val="24"/>
                <w:rtl/>
              </w:rPr>
            </w:pPr>
            <w:r w:rsidRPr="00F338C9">
              <w:rPr>
                <w:rFonts w:ascii="Times New Roman" w:eastAsia="Times New Roman" w:hAnsi="Times New Roman" w:cs="B Nazanin" w:hint="cs"/>
                <w:b/>
                <w:bCs/>
                <w:sz w:val="20"/>
                <w:szCs w:val="20"/>
                <w:rtl/>
              </w:rPr>
              <w:t xml:space="preserve">ادامه تعيين حساسيت </w:t>
            </w:r>
            <w:r w:rsidR="00DC2D36" w:rsidRPr="00F338C9">
              <w:rPr>
                <w:rFonts w:ascii="Times New Roman" w:eastAsia="Times New Roman" w:hAnsi="Times New Roman" w:cs="B Nazanin" w:hint="cs"/>
                <w:b/>
                <w:bCs/>
                <w:sz w:val="20"/>
                <w:szCs w:val="20"/>
                <w:rtl/>
              </w:rPr>
              <w:t>ضدميکروبی</w:t>
            </w:r>
          </w:p>
        </w:tc>
        <w:tc>
          <w:tcPr>
            <w:tcW w:w="567" w:type="dxa"/>
            <w:shd w:val="clear" w:color="auto" w:fill="D0CECE" w:themeFill="background2" w:themeFillShade="E6"/>
            <w:vAlign w:val="center"/>
          </w:tcPr>
          <w:p w:rsidR="00BC1F3D" w:rsidRPr="00F338C9" w:rsidRDefault="00BC1F3D" w:rsidP="00BC1F3D">
            <w:pPr>
              <w:bidi w:val="0"/>
              <w:spacing w:after="0" w:line="240" w:lineRule="auto"/>
              <w:rPr>
                <w:rFonts w:ascii="Arial" w:eastAsia="Times New Roman" w:hAnsi="Arial" w:cs="B Nazanin"/>
                <w:sz w:val="24"/>
                <w:szCs w:val="24"/>
                <w:rtl/>
              </w:rPr>
            </w:pPr>
          </w:p>
        </w:tc>
      </w:tr>
      <w:tr w:rsidR="00F338C9" w:rsidRPr="00F338C9" w:rsidTr="003402B5">
        <w:trPr>
          <w:trHeight w:val="69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دیسک آنتی بیوتیکی</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ديسک های آنتی بيوتيکی، دارای </w:t>
            </w:r>
            <w:r w:rsidR="00C62858" w:rsidRPr="00F338C9">
              <w:rPr>
                <w:rFonts w:ascii="Calibri" w:eastAsia="Calibri" w:hAnsi="Calibri" w:cs="B Nazanin" w:hint="cs"/>
                <w:sz w:val="24"/>
                <w:szCs w:val="24"/>
                <w:rtl/>
              </w:rPr>
              <w:t xml:space="preserve">تأییدیه </w:t>
            </w:r>
            <w:r w:rsidR="00C62858"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w:t>
            </w:r>
          </w:p>
        </w:tc>
        <w:tc>
          <w:tcPr>
            <w:tcW w:w="567" w:type="dxa"/>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E250D" w:rsidRPr="00F338C9">
              <w:rPr>
                <w:rFonts w:ascii="Arial" w:eastAsia="Times New Roman" w:hAnsi="Arial" w:cs="B Nazanin" w:hint="cs"/>
                <w:sz w:val="24"/>
                <w:szCs w:val="24"/>
                <w:rtl/>
              </w:rPr>
              <w:t>2</w:t>
            </w:r>
          </w:p>
        </w:tc>
      </w:tr>
      <w:tr w:rsidR="00F338C9" w:rsidRPr="00F338C9" w:rsidTr="00DA5CB9">
        <w:trPr>
          <w:trHeight w:val="689"/>
        </w:trPr>
        <w:tc>
          <w:tcPr>
            <w:tcW w:w="1838" w:type="dxa"/>
            <w:shd w:val="clear" w:color="auto" w:fill="auto"/>
            <w:noWrap/>
            <w:vAlign w:val="center"/>
          </w:tcPr>
          <w:p w:rsidR="00DA5CB9" w:rsidRPr="00F338C9" w:rsidRDefault="00DA5CB9" w:rsidP="002051A7">
            <w:pPr>
              <w:bidi w:val="0"/>
              <w:spacing w:after="0" w:line="240" w:lineRule="auto"/>
              <w:rPr>
                <w:rFonts w:ascii="Times New Roman" w:eastAsia="Times New Roman" w:hAnsi="Times New Roman" w:cs="B Nazanin"/>
                <w:sz w:val="24"/>
                <w:szCs w:val="24"/>
                <w:lang w:bidi="ar-SA"/>
              </w:rPr>
            </w:pPr>
          </w:p>
        </w:tc>
        <w:tc>
          <w:tcPr>
            <w:tcW w:w="709" w:type="dxa"/>
          </w:tcPr>
          <w:p w:rsidR="00DA5CB9" w:rsidRPr="00F338C9" w:rsidRDefault="00DA5CB9" w:rsidP="002051A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DA5CB9" w:rsidRPr="00F338C9" w:rsidRDefault="00DA5CB9" w:rsidP="002051A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DA5CB9" w:rsidRPr="00F338C9" w:rsidRDefault="00DA5CB9" w:rsidP="002051A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2</w:t>
            </w:r>
          </w:p>
        </w:tc>
        <w:tc>
          <w:tcPr>
            <w:tcW w:w="850" w:type="dxa"/>
            <w:shd w:val="clear" w:color="auto" w:fill="auto"/>
            <w:noWrap/>
            <w:vAlign w:val="center"/>
          </w:tcPr>
          <w:p w:rsidR="00DA5CB9" w:rsidRPr="00F338C9" w:rsidRDefault="00DA5CB9" w:rsidP="002051A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DA5CB9" w:rsidRPr="00F338C9" w:rsidRDefault="00DA5CB9" w:rsidP="009A6564">
            <w:pPr>
              <w:spacing w:after="0" w:line="240" w:lineRule="auto"/>
              <w:jc w:val="both"/>
              <w:rPr>
                <w:rFonts w:ascii="Times New Roman" w:eastAsia="Times New Roman" w:hAnsi="Times New Roman" w:cs="B Nazanin"/>
                <w:b/>
                <w:bCs/>
                <w:sz w:val="24"/>
                <w:szCs w:val="24"/>
                <w:rtl/>
              </w:rPr>
            </w:pPr>
            <w:r w:rsidRPr="00F338C9">
              <w:rPr>
                <w:rFonts w:cs="B Nazanin" w:hint="cs"/>
                <w:b/>
                <w:bCs/>
                <w:sz w:val="24"/>
                <w:szCs w:val="24"/>
                <w:rtl/>
              </w:rPr>
              <w:t>وجود دستورالعمل شرایط نگهداری دیسک های</w:t>
            </w:r>
            <w:r w:rsidR="009A6564" w:rsidRPr="00F338C9">
              <w:rPr>
                <w:rFonts w:cs="B Nazanin"/>
                <w:b/>
                <w:bCs/>
                <w:sz w:val="24"/>
                <w:szCs w:val="24"/>
                <w:rtl/>
              </w:rPr>
              <w:br/>
            </w:r>
            <w:r w:rsidRPr="00F338C9">
              <w:rPr>
                <w:rFonts w:cs="B Nazanin" w:hint="cs"/>
                <w:b/>
                <w:bCs/>
                <w:sz w:val="24"/>
                <w:szCs w:val="24"/>
                <w:rtl/>
              </w:rPr>
              <w:t>آنتی بیوتیکی</w:t>
            </w:r>
            <w:r w:rsidRPr="00F338C9">
              <w:rPr>
                <w:rFonts w:ascii="Times New Roman" w:eastAsia="Times New Roman" w:hAnsi="Times New Roman" w:cs="B Nazanin" w:hint="cs"/>
                <w:b/>
                <w:bCs/>
                <w:sz w:val="24"/>
                <w:szCs w:val="24"/>
                <w:rtl/>
              </w:rPr>
              <w:t xml:space="preserve"> بر اساس مراجع معتبر</w:t>
            </w:r>
          </w:p>
        </w:tc>
        <w:tc>
          <w:tcPr>
            <w:tcW w:w="4110" w:type="dxa"/>
            <w:vMerge w:val="restart"/>
            <w:shd w:val="clear" w:color="auto" w:fill="auto"/>
          </w:tcPr>
          <w:p w:rsidR="00DA5CB9" w:rsidRPr="00F338C9" w:rsidRDefault="00DA5CB9" w:rsidP="002051A7">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آیا دیسک های آنتی بیوتیکی در دمای مناسب نگهداری می شوند؟</w:t>
            </w:r>
          </w:p>
        </w:tc>
        <w:tc>
          <w:tcPr>
            <w:tcW w:w="567" w:type="dxa"/>
            <w:vMerge w:val="restart"/>
            <w:shd w:val="clear" w:color="auto" w:fill="auto"/>
          </w:tcPr>
          <w:p w:rsidR="00DA5CB9" w:rsidRPr="00F338C9" w:rsidRDefault="00DA5CB9"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93</w:t>
            </w:r>
          </w:p>
        </w:tc>
      </w:tr>
      <w:tr w:rsidR="00F338C9" w:rsidRPr="00F338C9" w:rsidTr="003402B5">
        <w:trPr>
          <w:trHeight w:val="416"/>
        </w:trPr>
        <w:tc>
          <w:tcPr>
            <w:tcW w:w="1838" w:type="dxa"/>
            <w:shd w:val="clear" w:color="auto" w:fill="auto"/>
            <w:noWrap/>
            <w:vAlign w:val="center"/>
          </w:tcPr>
          <w:p w:rsidR="00DA5CB9" w:rsidRPr="00F338C9" w:rsidRDefault="00DA5CB9" w:rsidP="002051A7">
            <w:pPr>
              <w:bidi w:val="0"/>
              <w:spacing w:after="0" w:line="240" w:lineRule="auto"/>
              <w:rPr>
                <w:rFonts w:ascii="Times New Roman" w:eastAsia="Times New Roman" w:hAnsi="Times New Roman" w:cs="B Nazanin"/>
                <w:sz w:val="24"/>
                <w:szCs w:val="24"/>
                <w:lang w:bidi="ar-SA"/>
              </w:rPr>
            </w:pPr>
          </w:p>
        </w:tc>
        <w:tc>
          <w:tcPr>
            <w:tcW w:w="709" w:type="dxa"/>
          </w:tcPr>
          <w:p w:rsidR="00DA5CB9" w:rsidRPr="00F338C9" w:rsidRDefault="00DA5CB9" w:rsidP="002051A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DA5CB9" w:rsidRPr="00F338C9" w:rsidRDefault="00DA5CB9" w:rsidP="002051A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DA5CB9" w:rsidRPr="00F338C9" w:rsidRDefault="00DA5CB9" w:rsidP="002051A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DA5CB9" w:rsidRPr="00F338C9" w:rsidRDefault="00DA5CB9" w:rsidP="002051A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1</w:t>
            </w:r>
          </w:p>
        </w:tc>
        <w:tc>
          <w:tcPr>
            <w:tcW w:w="4962" w:type="dxa"/>
            <w:shd w:val="clear" w:color="auto" w:fill="auto"/>
            <w:noWrap/>
          </w:tcPr>
          <w:p w:rsidR="00DA5CB9" w:rsidRPr="00F338C9" w:rsidRDefault="00DA5CB9" w:rsidP="002051A7">
            <w:pPr>
              <w:spacing w:after="0" w:line="240" w:lineRule="auto"/>
              <w:jc w:val="both"/>
              <w:rPr>
                <w:rFonts w:cs="B Nazanin"/>
                <w:b/>
                <w:bCs/>
                <w:sz w:val="24"/>
                <w:szCs w:val="24"/>
                <w:rtl/>
              </w:rPr>
            </w:pPr>
            <w:r w:rsidRPr="00F338C9">
              <w:rPr>
                <w:rFonts w:cs="B Nazanin" w:hint="cs"/>
                <w:b/>
                <w:bCs/>
                <w:sz w:val="24"/>
                <w:szCs w:val="24"/>
                <w:rtl/>
              </w:rPr>
              <w:t>بررسی محل نگهداری دیسک های آنتی بیوتیکی مختلف</w:t>
            </w:r>
            <w:r w:rsidRPr="00F338C9">
              <w:rPr>
                <w:rFonts w:ascii="Times New Roman" w:eastAsia="Times New Roman" w:hAnsi="Times New Roman" w:cs="B Nazanin" w:hint="cs"/>
                <w:sz w:val="24"/>
                <w:szCs w:val="24"/>
                <w:rtl/>
                <w:lang w:bidi="ar-SA"/>
              </w:rPr>
              <w:t xml:space="preserve"> توجه: دمای مناسب برای نگهداری دیسک های آنتی بیوتیکی ذخیره، کمتر از </w:t>
            </w:r>
            <w:r w:rsidRPr="00F338C9">
              <w:rPr>
                <w:rFonts w:ascii="Times New Roman" w:eastAsia="Times New Roman" w:hAnsi="Times New Roman" w:cs="B Nazanin"/>
                <w:sz w:val="24"/>
                <w:szCs w:val="24"/>
                <w:lang w:bidi="ar-SA"/>
              </w:rPr>
              <w:t>C</w:t>
            </w:r>
            <w:r w:rsidRPr="00F338C9">
              <w:rPr>
                <w:rFonts w:ascii="Times New Roman" w:eastAsia="Times New Roman" w:hAnsi="Times New Roman" w:cs="Times New Roman"/>
                <w:sz w:val="24"/>
                <w:szCs w:val="24"/>
                <w:rtl/>
                <w:lang w:bidi="ar-SA"/>
              </w:rPr>
              <w:t>°</w:t>
            </w:r>
            <w:r w:rsidRPr="00F338C9">
              <w:rPr>
                <w:rFonts w:ascii="Times New Roman" w:eastAsia="Times New Roman" w:hAnsi="Times New Roman" w:cs="B Nazanin" w:hint="cs"/>
                <w:sz w:val="24"/>
                <w:szCs w:val="24"/>
                <w:rtl/>
                <w:lang w:bidi="ar-SA"/>
              </w:rPr>
              <w:t xml:space="preserve">14- و برای مصرف روزانه در یخچال </w:t>
            </w:r>
            <w:r w:rsidRPr="00F338C9">
              <w:rPr>
                <w:rFonts w:ascii="Times New Roman" w:eastAsia="Times New Roman" w:hAnsi="Times New Roman" w:cs="B Nazanin"/>
                <w:sz w:val="24"/>
                <w:szCs w:val="24"/>
                <w:lang w:bidi="ar-SA"/>
              </w:rPr>
              <w:t>C</w:t>
            </w:r>
            <w:r w:rsidRPr="00F338C9">
              <w:rPr>
                <w:rFonts w:ascii="Times New Roman" w:eastAsia="Times New Roman" w:hAnsi="Times New Roman" w:cs="Times New Roman"/>
                <w:sz w:val="24"/>
                <w:szCs w:val="24"/>
                <w:rtl/>
                <w:lang w:bidi="ar-SA"/>
              </w:rPr>
              <w:t>°</w:t>
            </w:r>
            <w:r w:rsidRPr="00F338C9">
              <w:rPr>
                <w:rFonts w:ascii="Times New Roman" w:eastAsia="Times New Roman" w:hAnsi="Times New Roman" w:cs="B Nazanin" w:hint="cs"/>
                <w:sz w:val="24"/>
                <w:szCs w:val="24"/>
                <w:rtl/>
                <w:lang w:bidi="ar-SA"/>
              </w:rPr>
              <w:t>8-2 می باشد. در صورت استفاده از دیسک های قرصی شکل، می توان طبق توصیه سازنده عمل نمود.</w:t>
            </w:r>
            <w:r w:rsidRPr="00F338C9">
              <w:rPr>
                <w:rFonts w:cs="B Nazanin" w:hint="cs"/>
                <w:b/>
                <w:bCs/>
                <w:sz w:val="24"/>
                <w:szCs w:val="24"/>
                <w:rtl/>
              </w:rPr>
              <w:t xml:space="preserve"> </w:t>
            </w:r>
          </w:p>
        </w:tc>
        <w:tc>
          <w:tcPr>
            <w:tcW w:w="4110" w:type="dxa"/>
            <w:vMerge/>
            <w:shd w:val="clear" w:color="auto" w:fill="auto"/>
          </w:tcPr>
          <w:p w:rsidR="00DA5CB9" w:rsidRPr="00F338C9" w:rsidRDefault="00DA5CB9" w:rsidP="002051A7">
            <w:pPr>
              <w:spacing w:after="0" w:line="240" w:lineRule="auto"/>
              <w:jc w:val="both"/>
              <w:rPr>
                <w:rFonts w:ascii="Calibri" w:eastAsia="Calibri" w:hAnsi="Calibri" w:cs="B Nazanin"/>
                <w:sz w:val="24"/>
                <w:szCs w:val="24"/>
                <w:rtl/>
              </w:rPr>
            </w:pPr>
          </w:p>
        </w:tc>
        <w:tc>
          <w:tcPr>
            <w:tcW w:w="567" w:type="dxa"/>
            <w:vMerge/>
            <w:shd w:val="clear" w:color="auto" w:fill="auto"/>
          </w:tcPr>
          <w:p w:rsidR="00DA5CB9" w:rsidRPr="00F338C9" w:rsidRDefault="00DA5CB9" w:rsidP="007E250D">
            <w:pPr>
              <w:bidi w:val="0"/>
              <w:spacing w:after="0" w:line="240" w:lineRule="auto"/>
              <w:jc w:val="center"/>
              <w:rPr>
                <w:rFonts w:ascii="Arial" w:eastAsia="Times New Roman" w:hAnsi="Arial" w:cs="B Nazanin"/>
                <w:sz w:val="24"/>
                <w:szCs w:val="24"/>
                <w:rtl/>
              </w:rPr>
            </w:pPr>
          </w:p>
        </w:tc>
      </w:tr>
      <w:tr w:rsidR="00F338C9" w:rsidRPr="00F338C9" w:rsidTr="003402B5">
        <w:trPr>
          <w:trHeight w:val="1166"/>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7</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استفاده از حداقل 3 سویه استاندارد (</w:t>
            </w:r>
            <w:r w:rsidRPr="00F338C9">
              <w:rPr>
                <w:rFonts w:ascii="Times New Roman" w:eastAsia="Times New Roman" w:hAnsi="Times New Roman" w:cs="B Nazanin"/>
                <w:i/>
                <w:iCs/>
                <w:sz w:val="24"/>
                <w:szCs w:val="24"/>
                <w:lang w:bidi="ar-SA"/>
              </w:rPr>
              <w:t>Staphylococcus aureus</w:t>
            </w:r>
            <w:r w:rsidRPr="00F338C9">
              <w:rPr>
                <w:rFonts w:ascii="Times New Roman" w:eastAsia="Times New Roman" w:hAnsi="Times New Roman" w:cs="B Nazanin"/>
                <w:sz w:val="24"/>
                <w:szCs w:val="24"/>
                <w:lang w:bidi="ar-SA"/>
              </w:rPr>
              <w:t xml:space="preserve"> ATCC 25923</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i/>
                <w:iCs/>
                <w:sz w:val="24"/>
                <w:szCs w:val="24"/>
              </w:rPr>
              <w:t>E. coli</w:t>
            </w:r>
            <w:r w:rsidRPr="00F338C9">
              <w:rPr>
                <w:rFonts w:ascii="Times New Roman" w:eastAsia="Times New Roman" w:hAnsi="Times New Roman" w:cs="B Nazanin"/>
                <w:sz w:val="24"/>
                <w:szCs w:val="24"/>
              </w:rPr>
              <w:t xml:space="preserve"> ATCC 25922</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i/>
                <w:iCs/>
                <w:sz w:val="24"/>
                <w:szCs w:val="24"/>
              </w:rPr>
              <w:t>Pseudomonas aeruginosa</w:t>
            </w:r>
            <w:r w:rsidRPr="00F338C9">
              <w:rPr>
                <w:rFonts w:ascii="Times New Roman" w:eastAsia="Times New Roman" w:hAnsi="Times New Roman" w:cs="B Nazanin"/>
                <w:sz w:val="24"/>
                <w:szCs w:val="24"/>
              </w:rPr>
              <w:t xml:space="preserve"> ATCC 27853</w:t>
            </w:r>
            <w:r w:rsidRPr="00F338C9">
              <w:rPr>
                <w:rFonts w:ascii="Times New Roman" w:eastAsia="Times New Roman" w:hAnsi="Times New Roman" w:cs="B Nazanin" w:hint="cs"/>
                <w:sz w:val="24"/>
                <w:szCs w:val="24"/>
                <w:rtl/>
                <w:lang w:bidi="ar-SA"/>
              </w:rPr>
              <w:t xml:space="preserve">) </w:t>
            </w:r>
          </w:p>
        </w:tc>
        <w:tc>
          <w:tcPr>
            <w:tcW w:w="4110" w:type="dxa"/>
            <w:vMerge w:val="restart"/>
            <w:shd w:val="clear" w:color="auto" w:fill="auto"/>
            <w:hideMark/>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آيا حداقل سويه های</w:t>
            </w:r>
            <w:r w:rsidRPr="00F338C9">
              <w:rPr>
                <w:rFonts w:ascii="Times New Roman" w:eastAsia="Times New Roman" w:hAnsi="Times New Roman" w:cs="B Nazanin" w:hint="cs"/>
                <w:sz w:val="24"/>
                <w:szCs w:val="24"/>
                <w:rtl/>
              </w:rPr>
              <w:t xml:space="preserve"> میکروبی</w:t>
            </w:r>
            <w:r w:rsidRPr="00F338C9">
              <w:rPr>
                <w:rFonts w:ascii="Times New Roman" w:eastAsia="Times New Roman" w:hAnsi="Times New Roman" w:cs="B Nazanin" w:hint="cs"/>
                <w:sz w:val="24"/>
                <w:szCs w:val="24"/>
                <w:rtl/>
                <w:lang w:bidi="ar-SA"/>
              </w:rPr>
              <w:t xml:space="preserve"> استاندارد، به منظور کنترل کيفی</w:t>
            </w:r>
            <w:r w:rsidR="001028C8"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ديسک های</w:t>
            </w:r>
            <w:r w:rsidRPr="00F338C9">
              <w:rPr>
                <w:rFonts w:ascii="Times New Roman" w:eastAsia="Times New Roman" w:hAnsi="Times New Roman" w:cs="B Nazanin" w:hint="cs"/>
                <w:sz w:val="24"/>
                <w:szCs w:val="24"/>
                <w:rtl/>
              </w:rPr>
              <w:t xml:space="preserve"> آنتی بیوتیکی</w:t>
            </w:r>
            <w:r w:rsidRPr="00F338C9">
              <w:rPr>
                <w:rFonts w:ascii="Times New Roman" w:eastAsia="Times New Roman" w:hAnsi="Times New Roman" w:cs="B Nazanin" w:hint="cs"/>
                <w:sz w:val="24"/>
                <w:szCs w:val="24"/>
                <w:rtl/>
                <w:lang w:bidi="ar-SA"/>
              </w:rPr>
              <w:t xml:space="preserve"> وجود دارد و استفاده می شود؟</w:t>
            </w:r>
          </w:p>
        </w:tc>
        <w:tc>
          <w:tcPr>
            <w:tcW w:w="567" w:type="dxa"/>
            <w:vMerge w:val="restart"/>
            <w:shd w:val="clear" w:color="auto" w:fill="auto"/>
            <w:hideMark/>
          </w:tcPr>
          <w:p w:rsidR="009C6C37"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E250D" w:rsidRPr="00F338C9">
              <w:rPr>
                <w:rFonts w:ascii="Arial" w:eastAsia="Times New Roman" w:hAnsi="Arial" w:cs="B Nazanin" w:hint="cs"/>
                <w:sz w:val="24"/>
                <w:szCs w:val="24"/>
                <w:rtl/>
              </w:rPr>
              <w:t>4</w:t>
            </w:r>
          </w:p>
          <w:p w:rsidR="00187197" w:rsidRDefault="00187197" w:rsidP="00187197">
            <w:pPr>
              <w:bidi w:val="0"/>
              <w:spacing w:after="0" w:line="240" w:lineRule="auto"/>
              <w:jc w:val="center"/>
              <w:rPr>
                <w:rFonts w:ascii="Arial" w:eastAsia="Times New Roman" w:hAnsi="Arial" w:cs="B Nazanin"/>
                <w:sz w:val="24"/>
                <w:szCs w:val="24"/>
                <w:rtl/>
              </w:rPr>
            </w:pPr>
          </w:p>
          <w:p w:rsidR="00187197" w:rsidRPr="00F338C9" w:rsidRDefault="00187197" w:rsidP="00187197">
            <w:pPr>
              <w:bidi w:val="0"/>
              <w:spacing w:after="0" w:line="240" w:lineRule="auto"/>
              <w:jc w:val="center"/>
              <w:rPr>
                <w:rFonts w:ascii="Arial" w:eastAsia="Times New Roman" w:hAnsi="Arial" w:cs="B Nazanin"/>
                <w:sz w:val="24"/>
                <w:szCs w:val="24"/>
                <w:rtl/>
              </w:rPr>
            </w:pPr>
          </w:p>
        </w:tc>
      </w:tr>
      <w:tr w:rsidR="00F338C9" w:rsidRPr="00F338C9" w:rsidTr="00DA5CB9">
        <w:trPr>
          <w:trHeight w:val="62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DA5CB9">
            <w:pPr>
              <w:spacing w:after="0" w:line="216"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نحوه کنترل کيفی ديسک های آنتی بيوتيکی با استفاده از سويه های ميکروبی استاندارد</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7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410587">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00410587" w:rsidRPr="00F338C9">
              <w:rPr>
                <w:rFonts w:ascii="Times New Roman" w:eastAsia="Times New Roman" w:hAnsi="Times New Roman" w:cs="B Nazanin" w:hint="cs"/>
                <w:b/>
                <w:bCs/>
                <w:sz w:val="24"/>
                <w:szCs w:val="24"/>
                <w:rtl/>
                <w:lang w:bidi="ar-SA"/>
              </w:rPr>
              <w:t>تهیه/خرید و نگهداری</w:t>
            </w:r>
            <w:r w:rsidR="005C1EE7" w:rsidRPr="00F338C9">
              <w:rPr>
                <w:rFonts w:ascii="Times New Roman" w:eastAsia="Times New Roman" w:hAnsi="Times New Roman" w:cs="B Nazanin" w:hint="cs"/>
                <w:b/>
                <w:bCs/>
                <w:sz w:val="24"/>
                <w:szCs w:val="24"/>
                <w:rtl/>
                <w:lang w:bidi="ar-SA"/>
              </w:rPr>
              <w:t xml:space="preserve"> این سویه ها</w:t>
            </w:r>
            <w:r w:rsidR="005C1EE7"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16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Times New Roman" w:eastAsia="Times New Roman" w:hAnsi="Times New Roman" w:cs="B Nazanin" w:hint="cs"/>
                <w:sz w:val="24"/>
                <w:szCs w:val="24"/>
                <w:rtl/>
              </w:rPr>
              <w:t xml:space="preserve">وجود دستورالعمل بر اساس مراجع معتبر مانند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كتاب استاندارد عملكردي آزمايش تعيين حساسيت ضد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tl/>
              </w:rPr>
              <w:t>ميكروبي به روش انتشار از ديسك</w:t>
            </w:r>
            <w:r w:rsidRPr="00F338C9">
              <w:rPr>
                <w:rFonts w:ascii="Times New Roman" w:eastAsia="Times New Roman" w:hAnsi="Times New Roman" w:cs="Cambria" w:hint="cs"/>
                <w:sz w:val="24"/>
                <w:szCs w:val="24"/>
                <w:rtl/>
              </w:rPr>
              <w:t xml:space="preserve">" </w:t>
            </w:r>
            <w:r w:rsidRPr="00F338C9">
              <w:rPr>
                <w:rFonts w:ascii="Times New Roman" w:eastAsia="Times New Roman" w:hAnsi="Times New Roman" w:cs="B Nazanin" w:hint="cs"/>
                <w:sz w:val="24"/>
                <w:szCs w:val="24"/>
                <w:rtl/>
              </w:rPr>
              <w:t xml:space="preserve">و دستورالعمل </w:t>
            </w:r>
            <w:r w:rsidRPr="00F338C9">
              <w:rPr>
                <w:rFonts w:ascii="Times New Roman" w:eastAsia="Times New Roman" w:hAnsi="Times New Roman" w:cs="B Nazanin"/>
                <w:sz w:val="24"/>
                <w:szCs w:val="24"/>
              </w:rPr>
              <w:t>M02-A11</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w:t>
            </w:r>
            <w:r w:rsidR="00DA5CB9" w:rsidRPr="00F338C9">
              <w:rPr>
                <w:rFonts w:ascii="Times New Roman" w:eastAsia="Times New Roman" w:hAnsi="Times New Roman" w:cs="B Nazanin" w:hint="cs"/>
                <w:sz w:val="24"/>
                <w:szCs w:val="24"/>
                <w:rtl/>
              </w:rPr>
              <w:t xml:space="preserve"> یا ویرایش های بعدی</w:t>
            </w:r>
          </w:p>
        </w:tc>
        <w:tc>
          <w:tcPr>
            <w:tcW w:w="4110" w:type="dxa"/>
            <w:vMerge w:val="restart"/>
            <w:shd w:val="clear" w:color="auto" w:fill="auto"/>
          </w:tcPr>
          <w:p w:rsidR="009C6C37" w:rsidRPr="00F338C9" w:rsidRDefault="009C6C37" w:rsidP="006C4459">
            <w:pPr>
              <w:spacing w:after="0" w:line="240" w:lineRule="auto"/>
              <w:jc w:val="both"/>
              <w:rPr>
                <w:rFonts w:asciiTheme="majorBidi" w:eastAsia="Calibri" w:hAnsiTheme="majorBidi" w:cstheme="majorBidi"/>
                <w:sz w:val="24"/>
                <w:szCs w:val="24"/>
              </w:rPr>
            </w:pPr>
            <w:r w:rsidRPr="00F338C9">
              <w:rPr>
                <w:rFonts w:ascii="Calibri" w:eastAsia="Calibri" w:hAnsi="Calibri" w:cs="B Nazanin" w:hint="cs"/>
                <w:sz w:val="24"/>
                <w:szCs w:val="24"/>
                <w:rtl/>
              </w:rPr>
              <w:t>آيا محيط مولر هينتون آگار با استفاده از سويه‌هاي استاندارد</w:t>
            </w:r>
            <w:r w:rsidRPr="00F338C9">
              <w:rPr>
                <w:rFonts w:asciiTheme="majorBidi" w:eastAsia="Calibri" w:hAnsiTheme="majorBidi" w:cstheme="majorBidi"/>
                <w:i/>
                <w:iCs/>
                <w:sz w:val="24"/>
                <w:szCs w:val="24"/>
              </w:rPr>
              <w:t xml:space="preserve">Enterococcus faecalis </w:t>
            </w:r>
            <w:r w:rsidRPr="00F338C9">
              <w:rPr>
                <w:rFonts w:asciiTheme="majorBidi" w:eastAsia="Calibri" w:hAnsiTheme="majorBidi" w:cstheme="majorBidi"/>
                <w:sz w:val="24"/>
                <w:szCs w:val="24"/>
              </w:rPr>
              <w:t>ATCC</w:t>
            </w:r>
            <w:r w:rsidR="006C4459" w:rsidRPr="00F338C9">
              <w:rPr>
                <w:rFonts w:asciiTheme="majorBidi" w:eastAsia="Calibri" w:hAnsiTheme="majorBidi" w:cstheme="majorBidi"/>
                <w:sz w:val="24"/>
                <w:szCs w:val="24"/>
              </w:rPr>
              <w:t xml:space="preserve"> 33186 </w:t>
            </w:r>
            <w:r w:rsidR="006C4459" w:rsidRPr="00F338C9">
              <w:rPr>
                <w:rFonts w:ascii="Calibri" w:eastAsia="Calibri" w:hAnsi="Calibri" w:cs="B Nazanin" w:hint="cs"/>
                <w:sz w:val="24"/>
                <w:szCs w:val="24"/>
                <w:rtl/>
              </w:rPr>
              <w:t xml:space="preserve"> يا </w:t>
            </w:r>
            <w:r w:rsidR="006C4459" w:rsidRPr="00F338C9">
              <w:rPr>
                <w:rFonts w:asciiTheme="majorBidi" w:eastAsia="Calibri" w:hAnsiTheme="majorBidi" w:cstheme="majorBidi"/>
                <w:sz w:val="24"/>
                <w:szCs w:val="24"/>
              </w:rPr>
              <w:t>29212</w:t>
            </w:r>
            <w:r w:rsidR="006C4459" w:rsidRPr="00F338C9">
              <w:rPr>
                <w:rFonts w:asciiTheme="majorBidi" w:eastAsia="Calibri" w:hAnsiTheme="majorBidi" w:cstheme="majorBidi"/>
                <w:sz w:val="24"/>
                <w:szCs w:val="24"/>
                <w:rtl/>
              </w:rPr>
              <w:t xml:space="preserve"> </w:t>
            </w:r>
            <w:r w:rsidRPr="00F338C9">
              <w:rPr>
                <w:rFonts w:ascii="Calibri" w:eastAsia="Calibri" w:hAnsi="Calibri" w:cs="B Nazanin" w:hint="cs"/>
                <w:sz w:val="24"/>
                <w:szCs w:val="24"/>
                <w:rtl/>
              </w:rPr>
              <w:t xml:space="preserve">و ديسك آنتي‌بيوتيكي </w:t>
            </w:r>
            <w:r w:rsidRPr="00F338C9">
              <w:rPr>
                <w:rFonts w:asciiTheme="majorBidi" w:eastAsia="Calibri" w:hAnsiTheme="majorBidi" w:cstheme="majorBidi"/>
                <w:sz w:val="24"/>
                <w:szCs w:val="24"/>
              </w:rPr>
              <w:t>SXT</w:t>
            </w:r>
            <w:r w:rsidRPr="00F338C9">
              <w:rPr>
                <w:rFonts w:ascii="Calibri" w:eastAsia="Calibri" w:hAnsi="Calibri" w:cs="B Nazanin" w:hint="cs"/>
                <w:sz w:val="24"/>
                <w:szCs w:val="24"/>
                <w:rtl/>
              </w:rPr>
              <w:t>، کنترل کيفی</w:t>
            </w:r>
            <w:r w:rsidR="00F0290C" w:rsidRPr="00F338C9">
              <w:rPr>
                <w:rFonts w:ascii="Calibri" w:eastAsia="Calibri" w:hAnsi="Calibri" w:cs="B Nazanin" w:hint="cs"/>
                <w:sz w:val="24"/>
                <w:szCs w:val="24"/>
                <w:rtl/>
              </w:rPr>
              <w:t>ت</w:t>
            </w:r>
            <w:r w:rsidRPr="00F338C9">
              <w:rPr>
                <w:rFonts w:ascii="Calibri" w:eastAsia="Calibri" w:hAnsi="Calibri" w:cs="B Nazanin" w:hint="cs"/>
                <w:sz w:val="24"/>
                <w:szCs w:val="24"/>
                <w:rtl/>
              </w:rPr>
              <w:t xml:space="preserve"> شده و نتايج آن ثبت مي گردد؟</w:t>
            </w:r>
          </w:p>
        </w:tc>
        <w:tc>
          <w:tcPr>
            <w:tcW w:w="567" w:type="dxa"/>
            <w:vMerge w:val="restart"/>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E250D" w:rsidRPr="00F338C9">
              <w:rPr>
                <w:rFonts w:ascii="Arial" w:eastAsia="Times New Roman" w:hAnsi="Arial" w:cs="B Nazanin" w:hint="cs"/>
                <w:sz w:val="24"/>
                <w:szCs w:val="24"/>
                <w:rtl/>
              </w:rPr>
              <w:t>5</w:t>
            </w:r>
          </w:p>
        </w:tc>
      </w:tr>
      <w:tr w:rsidR="00F338C9" w:rsidRPr="00F338C9" w:rsidTr="003402B5">
        <w:trPr>
          <w:trHeight w:val="41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5A4984">
            <w:pPr>
              <w:spacing w:after="0" w:line="192" w:lineRule="auto"/>
              <w:jc w:val="both"/>
              <w:rPr>
                <w:rFonts w:ascii="Calibri" w:eastAsia="Calibri" w:hAnsi="Calibri" w:cs="B Nazanin"/>
                <w:sz w:val="24"/>
                <w:szCs w:val="24"/>
                <w:rtl/>
              </w:rPr>
            </w:pPr>
            <w:r w:rsidRPr="00F338C9">
              <w:rPr>
                <w:rFonts w:ascii="Calibri" w:eastAsia="Calibri" w:hAnsi="Calibri" w:cs="B Nazanin" w:hint="cs"/>
                <w:sz w:val="24"/>
                <w:szCs w:val="24"/>
                <w:rtl/>
              </w:rPr>
              <w:t>آشنایی کارکنان با نحوه کنترل کيفی</w:t>
            </w:r>
            <w:r w:rsidR="00F548C0" w:rsidRPr="00F338C9">
              <w:rPr>
                <w:rFonts w:ascii="Calibri" w:eastAsia="Calibri" w:hAnsi="Calibri" w:cs="B Nazanin" w:hint="cs"/>
                <w:sz w:val="24"/>
                <w:szCs w:val="24"/>
                <w:rtl/>
              </w:rPr>
              <w:t>ت</w:t>
            </w:r>
            <w:r w:rsidRPr="00F338C9">
              <w:rPr>
                <w:rFonts w:ascii="Calibri" w:eastAsia="Calibri" w:hAnsi="Calibri" w:cs="B Nazanin" w:hint="cs"/>
                <w:sz w:val="24"/>
                <w:szCs w:val="24"/>
                <w:rtl/>
              </w:rPr>
              <w:t xml:space="preserve"> مولر هينتون آگار و اجرای 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2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F538E8">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imes New Roman" w:eastAsia="Times New Roman" w:hAnsi="Times New Roman" w:cs="B Nazanin" w:hint="cs"/>
                <w:sz w:val="24"/>
                <w:szCs w:val="24"/>
                <w:rtl/>
                <w:lang w:bidi="ar-SA"/>
              </w:rPr>
              <w:t>وجود سوابق</w:t>
            </w:r>
            <w:r w:rsidRPr="00F338C9">
              <w:rPr>
                <w:rFonts w:ascii="Calibri" w:eastAsia="Calibri" w:hAnsi="Calibri" w:cs="B Nazanin" w:hint="cs"/>
                <w:sz w:val="24"/>
                <w:szCs w:val="24"/>
                <w:rtl/>
              </w:rPr>
              <w:t xml:space="preserve"> کنترل کيفی</w:t>
            </w:r>
            <w:r w:rsidR="00F548C0" w:rsidRPr="00F338C9">
              <w:rPr>
                <w:rFonts w:ascii="Calibri" w:eastAsia="Calibri" w:hAnsi="Calibri" w:cs="B Nazanin" w:hint="cs"/>
                <w:sz w:val="24"/>
                <w:szCs w:val="24"/>
                <w:rtl/>
              </w:rPr>
              <w:t>ت</w:t>
            </w:r>
            <w:r w:rsidRPr="00F338C9">
              <w:rPr>
                <w:rFonts w:ascii="Calibri" w:eastAsia="Calibri" w:hAnsi="Calibri" w:cs="B Nazanin" w:hint="cs"/>
                <w:sz w:val="24"/>
                <w:szCs w:val="24"/>
                <w:rtl/>
              </w:rPr>
              <w:t xml:space="preserve"> مولر هينتون آگار</w:t>
            </w:r>
            <w:r w:rsidRPr="00F338C9">
              <w:rPr>
                <w:rFonts w:ascii="Times New Roman" w:eastAsia="Times New Roman" w:hAnsi="Times New Roman" w:cs="B Nazanin" w:hint="cs"/>
                <w:sz w:val="24"/>
                <w:szCs w:val="24"/>
                <w:rtl/>
                <w:lang w:bidi="ar-SA"/>
              </w:rPr>
              <w:t xml:space="preserve">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C4691B">
        <w:trPr>
          <w:trHeight w:val="699"/>
        </w:trPr>
        <w:tc>
          <w:tcPr>
            <w:tcW w:w="1838" w:type="dxa"/>
            <w:shd w:val="clear" w:color="auto" w:fill="D0CECE" w:themeFill="background2" w:themeFillShade="E6"/>
            <w:noWrap/>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090889" w:rsidRPr="00F338C9" w:rsidRDefault="00090889" w:rsidP="00090889">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090889" w:rsidRPr="00F338C9" w:rsidRDefault="00090889" w:rsidP="00090889">
            <w:pPr>
              <w:pStyle w:val="ListParagraph"/>
              <w:numPr>
                <w:ilvl w:val="0"/>
                <w:numId w:val="24"/>
              </w:numPr>
              <w:bidi/>
              <w:spacing w:after="0" w:line="240" w:lineRule="auto"/>
              <w:ind w:left="175" w:hanging="175"/>
              <w:rPr>
                <w:rFonts w:ascii="Times New Roman" w:eastAsia="Times New Roman" w:hAnsi="Times New Roman" w:cs="B Nazanin"/>
                <w:sz w:val="24"/>
                <w:szCs w:val="24"/>
                <w:rtl/>
              </w:rPr>
            </w:pPr>
            <w:r w:rsidRPr="00F338C9">
              <w:rPr>
                <w:rFonts w:ascii="Times New Roman" w:eastAsia="Times New Roman" w:hAnsi="Times New Roman" w:cs="B Nazanin" w:hint="cs"/>
                <w:b/>
                <w:bCs/>
                <w:sz w:val="20"/>
                <w:szCs w:val="20"/>
                <w:rtl/>
              </w:rPr>
              <w:t>ادامه تعيين حساسيت</w:t>
            </w:r>
            <w:r w:rsidR="00DC2D36" w:rsidRPr="00F338C9">
              <w:rPr>
                <w:rFonts w:ascii="Times New Roman" w:eastAsia="Times New Roman" w:hAnsi="Times New Roman" w:cs="B Nazanin" w:hint="cs"/>
                <w:b/>
                <w:bCs/>
                <w:sz w:val="20"/>
                <w:szCs w:val="20"/>
                <w:rtl/>
              </w:rPr>
              <w:t xml:space="preserve"> ضدميکروبی</w:t>
            </w:r>
          </w:p>
        </w:tc>
        <w:tc>
          <w:tcPr>
            <w:tcW w:w="567" w:type="dxa"/>
            <w:shd w:val="clear" w:color="auto" w:fill="D0CECE" w:themeFill="background2" w:themeFillShade="E6"/>
            <w:vAlign w:val="center"/>
          </w:tcPr>
          <w:p w:rsidR="00090889" w:rsidRPr="00F338C9" w:rsidRDefault="00090889" w:rsidP="00090889">
            <w:pPr>
              <w:bidi w:val="0"/>
              <w:spacing w:after="0" w:line="240" w:lineRule="auto"/>
              <w:rPr>
                <w:rFonts w:ascii="Arial" w:eastAsia="Times New Roman" w:hAnsi="Arial" w:cs="B Nazanin"/>
                <w:sz w:val="24"/>
                <w:szCs w:val="24"/>
                <w:rtl/>
              </w:rPr>
            </w:pPr>
          </w:p>
        </w:tc>
      </w:tr>
      <w:tr w:rsidR="00F338C9" w:rsidRPr="00F338C9" w:rsidTr="00CC542D">
        <w:trPr>
          <w:trHeight w:val="869"/>
        </w:trPr>
        <w:tc>
          <w:tcPr>
            <w:tcW w:w="1838" w:type="dxa"/>
            <w:shd w:val="clear" w:color="auto" w:fill="auto"/>
            <w:noWrap/>
            <w:vAlign w:val="center"/>
          </w:tcPr>
          <w:p w:rsidR="00C4691B" w:rsidRPr="00F338C9" w:rsidRDefault="00C4691B" w:rsidP="009C6C37">
            <w:pPr>
              <w:bidi w:val="0"/>
              <w:spacing w:after="0" w:line="240" w:lineRule="auto"/>
              <w:rPr>
                <w:rFonts w:ascii="Times New Roman" w:eastAsia="Times New Roman" w:hAnsi="Times New Roman" w:cs="B Nazanin"/>
                <w:sz w:val="24"/>
                <w:szCs w:val="24"/>
                <w:lang w:bidi="ar-SA"/>
              </w:rPr>
            </w:pPr>
          </w:p>
        </w:tc>
        <w:tc>
          <w:tcPr>
            <w:tcW w:w="709" w:type="dxa"/>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9</w:t>
            </w: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C4691B" w:rsidRPr="00F338C9" w:rsidRDefault="00C4691B" w:rsidP="00CC542D">
            <w:pPr>
              <w:spacing w:after="0" w:line="216" w:lineRule="auto"/>
              <w:jc w:val="both"/>
              <w:rPr>
                <w:rFonts w:ascii="Times New Roman" w:eastAsia="Times New Roman" w:hAnsi="Times New Roman" w:cs="Cambria"/>
                <w:sz w:val="24"/>
                <w:szCs w:val="24"/>
              </w:rPr>
            </w:pPr>
            <w:r w:rsidRPr="00F338C9">
              <w:rPr>
                <w:rFonts w:ascii="Times New Roman" w:eastAsia="Times New Roman" w:hAnsi="Times New Roman" w:cs="B Nazanin" w:hint="cs"/>
                <w:sz w:val="24"/>
                <w:szCs w:val="24"/>
                <w:rtl/>
              </w:rPr>
              <w:t xml:space="preserve">وجود دستورالعمل بر اساس مراجع معتبر مانند </w:t>
            </w:r>
            <w:r w:rsidRPr="00F338C9">
              <w:rPr>
                <w:rFonts w:ascii="Times New Roman" w:eastAsia="Times New Roman" w:hAnsi="Times New Roman" w:cs="B Nazanin"/>
                <w:sz w:val="24"/>
                <w:szCs w:val="24"/>
                <w:rtl/>
              </w:rPr>
              <w:t xml:space="preserve">كتاب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 عملكردي آزمايش تعيين حساسيت ضد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tl/>
              </w:rPr>
              <w:t>ميكروبي به روش انتشار از ديسك</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 xml:space="preserve"> و دستورالعمل </w:t>
            </w:r>
            <w:r w:rsidRPr="00F338C9">
              <w:rPr>
                <w:rFonts w:ascii="Times New Roman" w:eastAsia="Times New Roman" w:hAnsi="Times New Roman" w:cs="B Nazanin"/>
                <w:sz w:val="24"/>
                <w:szCs w:val="24"/>
              </w:rPr>
              <w:t>M02-A11</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w:t>
            </w:r>
            <w:r w:rsidRPr="00F338C9">
              <w:rPr>
                <w:rFonts w:ascii="Times New Roman" w:eastAsia="Times New Roman" w:hAnsi="Times New Roman" w:cs="B Nazanin" w:hint="cs"/>
                <w:sz w:val="24"/>
                <w:szCs w:val="24"/>
                <w:rtl/>
              </w:rPr>
              <w:t xml:space="preserve"> یا ویرایش های بعدی</w:t>
            </w:r>
          </w:p>
        </w:tc>
        <w:tc>
          <w:tcPr>
            <w:tcW w:w="4110" w:type="dxa"/>
            <w:vMerge w:val="restart"/>
            <w:shd w:val="clear" w:color="auto" w:fill="auto"/>
          </w:tcPr>
          <w:p w:rsidR="00C4691B" w:rsidRPr="00F338C9" w:rsidRDefault="00A556A6" w:rsidP="00A556A6">
            <w:pPr>
              <w:spacing w:after="0" w:line="240" w:lineRule="auto"/>
              <w:jc w:val="both"/>
              <w:rPr>
                <w:rFonts w:ascii="Times New Roman" w:eastAsia="Times New Roman" w:hAnsi="Times New Roman" w:cs="B Nazanin"/>
                <w:b/>
                <w:bCs/>
                <w:sz w:val="24"/>
                <w:szCs w:val="24"/>
              </w:rPr>
            </w:pPr>
            <w:r w:rsidRPr="00F338C9">
              <w:rPr>
                <w:rFonts w:ascii="Calibri" w:eastAsia="Calibri" w:hAnsi="Calibri" w:cs="B Nazanin" w:hint="cs"/>
                <w:b/>
                <w:bCs/>
                <w:sz w:val="24"/>
                <w:szCs w:val="24"/>
                <w:rtl/>
              </w:rPr>
              <w:t xml:space="preserve">آیا کیفیت </w:t>
            </w:r>
            <w:r w:rsidR="00C4691B" w:rsidRPr="00F338C9">
              <w:rPr>
                <w:rFonts w:ascii="Calibri" w:eastAsia="Calibri" w:hAnsi="Calibri" w:cs="B Nazanin" w:hint="cs"/>
                <w:b/>
                <w:bCs/>
                <w:sz w:val="24"/>
                <w:szCs w:val="24"/>
                <w:rtl/>
              </w:rPr>
              <w:t>هر سری ساخت (</w:t>
            </w:r>
            <w:r w:rsidR="00C4691B" w:rsidRPr="00F338C9">
              <w:rPr>
                <w:rFonts w:ascii="Times New Roman" w:eastAsia="Calibri" w:hAnsi="Times New Roman" w:cs="Times New Roman"/>
                <w:b/>
                <w:bCs/>
                <w:sz w:val="24"/>
                <w:szCs w:val="24"/>
              </w:rPr>
              <w:t>lot No.</w:t>
            </w:r>
            <w:r w:rsidR="00C4691B" w:rsidRPr="00F338C9">
              <w:rPr>
                <w:rFonts w:ascii="Calibri" w:eastAsia="Calibri" w:hAnsi="Calibri" w:cs="B Nazanin" w:hint="cs"/>
                <w:b/>
                <w:bCs/>
                <w:sz w:val="24"/>
                <w:szCs w:val="24"/>
                <w:rtl/>
              </w:rPr>
              <w:t>) یا خرید دیسک های آنتی بیوتیکی کنترل می شود و نتایج آن ثبت می گردد</w:t>
            </w:r>
            <w:r w:rsidR="00C4691B" w:rsidRPr="00F338C9">
              <w:rPr>
                <w:rFonts w:ascii="Times New Roman" w:eastAsia="Times New Roman" w:hAnsi="Times New Roman" w:cs="B Nazanin" w:hint="cs"/>
                <w:b/>
                <w:bCs/>
                <w:sz w:val="24"/>
                <w:szCs w:val="24"/>
                <w:rtl/>
              </w:rPr>
              <w:t>؟</w:t>
            </w:r>
          </w:p>
        </w:tc>
        <w:tc>
          <w:tcPr>
            <w:tcW w:w="567" w:type="dxa"/>
            <w:vMerge w:val="restart"/>
            <w:shd w:val="clear" w:color="auto" w:fill="auto"/>
          </w:tcPr>
          <w:p w:rsidR="00C4691B" w:rsidRDefault="00C4691B"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96</w:t>
            </w:r>
          </w:p>
          <w:p w:rsidR="00187197" w:rsidRDefault="00187197" w:rsidP="00187197">
            <w:pPr>
              <w:bidi w:val="0"/>
              <w:spacing w:after="0" w:line="240" w:lineRule="auto"/>
              <w:jc w:val="center"/>
              <w:rPr>
                <w:rFonts w:ascii="Arial" w:eastAsia="Times New Roman" w:hAnsi="Arial" w:cs="B Nazanin"/>
                <w:sz w:val="24"/>
                <w:szCs w:val="24"/>
                <w:rtl/>
              </w:rPr>
            </w:pPr>
          </w:p>
          <w:p w:rsidR="00187197" w:rsidRPr="00F338C9" w:rsidRDefault="00187197" w:rsidP="00187197">
            <w:pPr>
              <w:bidi w:val="0"/>
              <w:spacing w:after="0" w:line="240" w:lineRule="auto"/>
              <w:jc w:val="center"/>
              <w:rPr>
                <w:rFonts w:ascii="Arial" w:eastAsia="Times New Roman" w:hAnsi="Arial" w:cs="B Nazanin"/>
                <w:sz w:val="24"/>
                <w:szCs w:val="24"/>
                <w:rtl/>
              </w:rPr>
            </w:pPr>
          </w:p>
        </w:tc>
      </w:tr>
      <w:tr w:rsidR="00F338C9" w:rsidRPr="00F338C9" w:rsidTr="00C4691B">
        <w:trPr>
          <w:trHeight w:val="303"/>
        </w:trPr>
        <w:tc>
          <w:tcPr>
            <w:tcW w:w="1838" w:type="dxa"/>
            <w:shd w:val="clear" w:color="auto" w:fill="auto"/>
            <w:noWrap/>
            <w:vAlign w:val="center"/>
          </w:tcPr>
          <w:p w:rsidR="00C4691B" w:rsidRPr="00F338C9" w:rsidRDefault="00C4691B" w:rsidP="009C6C37">
            <w:pPr>
              <w:bidi w:val="0"/>
              <w:spacing w:after="0" w:line="240" w:lineRule="auto"/>
              <w:rPr>
                <w:rFonts w:ascii="Times New Roman" w:eastAsia="Times New Roman" w:hAnsi="Times New Roman" w:cs="B Nazanin"/>
                <w:sz w:val="24"/>
                <w:szCs w:val="24"/>
                <w:lang w:bidi="ar-SA"/>
              </w:rPr>
            </w:pPr>
          </w:p>
        </w:tc>
        <w:tc>
          <w:tcPr>
            <w:tcW w:w="709" w:type="dxa"/>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C4691B" w:rsidRPr="00F338C9" w:rsidRDefault="00C4691B"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C4691B" w:rsidRPr="00F338C9" w:rsidRDefault="00C4691B"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C4691B" w:rsidRPr="00F338C9" w:rsidRDefault="00C4691B"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03"/>
        </w:trPr>
        <w:tc>
          <w:tcPr>
            <w:tcW w:w="1838" w:type="dxa"/>
            <w:shd w:val="clear" w:color="auto" w:fill="auto"/>
            <w:noWrap/>
            <w:vAlign w:val="center"/>
          </w:tcPr>
          <w:p w:rsidR="00C4691B" w:rsidRPr="00F338C9" w:rsidRDefault="00C4691B" w:rsidP="009C6C37">
            <w:pPr>
              <w:bidi w:val="0"/>
              <w:spacing w:after="0" w:line="240" w:lineRule="auto"/>
              <w:rPr>
                <w:rFonts w:ascii="Times New Roman" w:eastAsia="Times New Roman" w:hAnsi="Times New Roman" w:cs="B Nazanin"/>
                <w:sz w:val="24"/>
                <w:szCs w:val="24"/>
                <w:lang w:bidi="ar-SA"/>
              </w:rPr>
            </w:pPr>
          </w:p>
        </w:tc>
        <w:tc>
          <w:tcPr>
            <w:tcW w:w="709" w:type="dxa"/>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4</w:t>
            </w:r>
          </w:p>
        </w:tc>
        <w:tc>
          <w:tcPr>
            <w:tcW w:w="4962" w:type="dxa"/>
            <w:shd w:val="clear" w:color="auto" w:fill="auto"/>
            <w:noWrap/>
          </w:tcPr>
          <w:p w:rsidR="00C4691B" w:rsidRPr="00F338C9" w:rsidRDefault="00C4691B" w:rsidP="000E71EF">
            <w:pPr>
              <w:spacing w:after="0" w:line="192"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sz w:val="24"/>
                <w:szCs w:val="24"/>
                <w:rtl/>
                <w:lang w:bidi="ar-SA"/>
              </w:rPr>
              <w:t>وجود سوابق کنترل کيفیت ديسک های آنتی بيوتيکی</w:t>
            </w:r>
            <w:r w:rsidRPr="00F338C9">
              <w:rPr>
                <w:rFonts w:ascii="Times New Roman" w:eastAsia="Times New Roman" w:hAnsi="Times New Roman" w:cs="B Nazanin" w:hint="cs"/>
                <w:b/>
                <w:bCs/>
                <w:sz w:val="24"/>
                <w:szCs w:val="24"/>
                <w:rtl/>
                <w:lang w:bidi="ar-SA"/>
              </w:rPr>
              <w:t xml:space="preserve"> </w:t>
            </w:r>
            <w:r w:rsidRPr="00F338C9">
              <w:rPr>
                <w:rFonts w:ascii="Calibri" w:eastAsia="Calibri" w:hAnsi="Calibri" w:cs="B Nazanin" w:hint="cs"/>
                <w:b/>
                <w:bCs/>
                <w:sz w:val="24"/>
                <w:szCs w:val="24"/>
                <w:rtl/>
              </w:rPr>
              <w:t xml:space="preserve">(روزانه در ابتدای </w:t>
            </w:r>
            <w:r w:rsidR="000E71EF" w:rsidRPr="00F338C9">
              <w:rPr>
                <w:rFonts w:ascii="Calibri" w:eastAsia="Calibri" w:hAnsi="Calibri" w:cs="B Nazanin" w:hint="cs"/>
                <w:b/>
                <w:bCs/>
                <w:sz w:val="24"/>
                <w:szCs w:val="24"/>
                <w:rtl/>
              </w:rPr>
              <w:t>اجرای</w:t>
            </w:r>
            <w:r w:rsidRPr="00F338C9">
              <w:rPr>
                <w:rFonts w:ascii="Calibri" w:eastAsia="Calibri" w:hAnsi="Calibri" w:cs="B Nazanin" w:hint="cs"/>
                <w:b/>
                <w:bCs/>
                <w:sz w:val="24"/>
                <w:szCs w:val="24"/>
                <w:rtl/>
              </w:rPr>
              <w:t xml:space="preserve"> برنامه کنترل کیفیت دیسک و سپس به صورت هفتگی) بر اساس توصیه </w:t>
            </w:r>
            <w:r w:rsidR="00CC542D" w:rsidRPr="00F338C9">
              <w:rPr>
                <w:rFonts w:ascii="Times New Roman" w:eastAsia="Times New Roman" w:hAnsi="Times New Roman" w:cs="B Nazanin"/>
                <w:b/>
                <w:bCs/>
                <w:sz w:val="24"/>
                <w:szCs w:val="24"/>
              </w:rPr>
              <w:t xml:space="preserve"> CLSI M100</w:t>
            </w:r>
          </w:p>
          <w:p w:rsidR="00C4691B" w:rsidRPr="00F338C9" w:rsidRDefault="00C4691B" w:rsidP="002475E8">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توجه: لازم است قطر هاله عدم رشد ثبت شود.</w:t>
            </w:r>
          </w:p>
        </w:tc>
        <w:tc>
          <w:tcPr>
            <w:tcW w:w="4110" w:type="dxa"/>
            <w:vMerge/>
            <w:shd w:val="clear" w:color="auto" w:fill="auto"/>
          </w:tcPr>
          <w:p w:rsidR="00C4691B" w:rsidRPr="00F338C9" w:rsidRDefault="00C4691B"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C4691B" w:rsidRPr="00F338C9" w:rsidRDefault="00C4691B" w:rsidP="009C6C37">
            <w:pPr>
              <w:bidi w:val="0"/>
              <w:spacing w:after="0" w:line="240" w:lineRule="auto"/>
              <w:jc w:val="center"/>
              <w:rPr>
                <w:rFonts w:ascii="Arial" w:eastAsia="Times New Roman" w:hAnsi="Arial" w:cs="B Nazanin"/>
                <w:sz w:val="24"/>
                <w:szCs w:val="24"/>
                <w:rtl/>
              </w:rPr>
            </w:pPr>
          </w:p>
        </w:tc>
      </w:tr>
      <w:tr w:rsidR="00F338C9" w:rsidRPr="00F338C9" w:rsidTr="00C4691B">
        <w:trPr>
          <w:trHeight w:val="740"/>
        </w:trPr>
        <w:tc>
          <w:tcPr>
            <w:tcW w:w="1838" w:type="dxa"/>
            <w:shd w:val="clear" w:color="auto" w:fill="auto"/>
            <w:noWrap/>
            <w:vAlign w:val="center"/>
          </w:tcPr>
          <w:p w:rsidR="00C4691B" w:rsidRPr="00F338C9" w:rsidRDefault="00C4691B" w:rsidP="009C6C37">
            <w:pPr>
              <w:bidi w:val="0"/>
              <w:spacing w:after="0" w:line="240" w:lineRule="auto"/>
              <w:rPr>
                <w:rFonts w:ascii="Times New Roman" w:eastAsia="Times New Roman" w:hAnsi="Times New Roman" w:cs="B Nazanin"/>
                <w:sz w:val="24"/>
                <w:szCs w:val="24"/>
                <w:lang w:bidi="ar-SA"/>
              </w:rPr>
            </w:pPr>
          </w:p>
        </w:tc>
        <w:tc>
          <w:tcPr>
            <w:tcW w:w="709" w:type="dxa"/>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C4691B" w:rsidRPr="00F338C9" w:rsidRDefault="00C4691B"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C4691B" w:rsidRPr="00F338C9" w:rsidRDefault="00C4691B"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2</w:t>
            </w:r>
          </w:p>
        </w:tc>
        <w:tc>
          <w:tcPr>
            <w:tcW w:w="4962" w:type="dxa"/>
            <w:shd w:val="clear" w:color="auto" w:fill="auto"/>
            <w:noWrap/>
          </w:tcPr>
          <w:p w:rsidR="00C4691B" w:rsidRPr="00F338C9" w:rsidRDefault="00C4691B"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b/>
                <w:bCs/>
                <w:sz w:val="24"/>
                <w:szCs w:val="24"/>
                <w:rtl/>
                <w:lang w:bidi="ar-SA"/>
              </w:rPr>
              <w:t>وجود سوابق</w:t>
            </w:r>
            <w:r w:rsidRPr="00F338C9">
              <w:rPr>
                <w:rFonts w:ascii="Calibri" w:eastAsia="Calibri" w:hAnsi="Calibri" w:cs="B Nazanin" w:hint="cs"/>
                <w:b/>
                <w:bCs/>
                <w:sz w:val="24"/>
                <w:szCs w:val="24"/>
                <w:rtl/>
              </w:rPr>
              <w:t xml:space="preserve"> نحوه برخورد با موارد خطا و عدم انطباق ها</w:t>
            </w:r>
            <w:r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hint="cs"/>
                <w:b/>
                <w:bCs/>
                <w:sz w:val="24"/>
                <w:szCs w:val="24"/>
                <w:rtl/>
                <w:lang w:bidi="ar-SA"/>
              </w:rPr>
              <w:t>و صحت سوابق</w:t>
            </w:r>
          </w:p>
        </w:tc>
        <w:tc>
          <w:tcPr>
            <w:tcW w:w="4110" w:type="dxa"/>
            <w:vMerge/>
            <w:shd w:val="clear" w:color="auto" w:fill="auto"/>
          </w:tcPr>
          <w:p w:rsidR="00C4691B" w:rsidRPr="00F338C9" w:rsidRDefault="00C4691B"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C4691B" w:rsidRPr="00F338C9" w:rsidRDefault="00C4691B" w:rsidP="009C6C37">
            <w:pPr>
              <w:bidi w:val="0"/>
              <w:spacing w:after="0" w:line="240" w:lineRule="auto"/>
              <w:jc w:val="center"/>
              <w:rPr>
                <w:rFonts w:ascii="Arial" w:eastAsia="Times New Roman" w:hAnsi="Arial" w:cs="B Nazanin"/>
                <w:sz w:val="24"/>
                <w:szCs w:val="24"/>
                <w:rtl/>
              </w:rPr>
            </w:pPr>
          </w:p>
        </w:tc>
      </w:tr>
      <w:tr w:rsidR="00F338C9" w:rsidRPr="00F338C9" w:rsidTr="00CC542D">
        <w:trPr>
          <w:trHeight w:val="92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CC542D">
            <w:pPr>
              <w:spacing w:after="0" w:line="192" w:lineRule="auto"/>
              <w:jc w:val="both"/>
              <w:rPr>
                <w:rFonts w:ascii="Times New Roman" w:eastAsia="Times New Roman" w:hAnsi="Times New Roman" w:cs="Cambria"/>
                <w:sz w:val="24"/>
                <w:szCs w:val="24"/>
              </w:rPr>
            </w:pPr>
            <w:r w:rsidRPr="00F338C9">
              <w:rPr>
                <w:rFonts w:ascii="Times New Roman" w:eastAsia="Times New Roman" w:hAnsi="Times New Roman" w:cs="B Nazanin" w:hint="cs"/>
                <w:sz w:val="24"/>
                <w:szCs w:val="24"/>
                <w:rtl/>
              </w:rPr>
              <w:t xml:space="preserve">استفاده از </w:t>
            </w:r>
            <w:r w:rsidRPr="00F338C9">
              <w:rPr>
                <w:rFonts w:ascii="Times New Roman" w:eastAsia="Times New Roman" w:hAnsi="Times New Roman" w:cs="B Nazanin"/>
                <w:sz w:val="24"/>
                <w:szCs w:val="24"/>
                <w:rtl/>
              </w:rPr>
              <w:t xml:space="preserve">جداول </w:t>
            </w:r>
            <w:r w:rsidRPr="00F338C9">
              <w:rPr>
                <w:rFonts w:ascii="Times New Roman" w:eastAsia="Times New Roman" w:hAnsi="Times New Roman" w:cs="B Nazanin" w:hint="cs"/>
                <w:sz w:val="24"/>
                <w:szCs w:val="24"/>
                <w:rtl/>
              </w:rPr>
              <w:t xml:space="preserve">معیار </w:t>
            </w:r>
            <w:r w:rsidRPr="00F338C9">
              <w:rPr>
                <w:rFonts w:ascii="Times New Roman" w:eastAsia="Times New Roman" w:hAnsi="Times New Roman" w:cs="B Nazanin"/>
                <w:sz w:val="24"/>
                <w:szCs w:val="24"/>
                <w:rtl/>
              </w:rPr>
              <w:t xml:space="preserve">تفسير قطر هاله </w:t>
            </w:r>
            <w:r w:rsidRPr="00F338C9">
              <w:rPr>
                <w:rFonts w:ascii="Times New Roman" w:eastAsia="Times New Roman" w:hAnsi="Times New Roman" w:cs="B Nazanin" w:hint="cs"/>
                <w:sz w:val="24"/>
                <w:szCs w:val="24"/>
                <w:rtl/>
              </w:rPr>
              <w:t xml:space="preserve">عدم رشد با سویه های </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متعلق به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آیا </w:t>
            </w:r>
            <w:r w:rsidRPr="00F338C9">
              <w:rPr>
                <w:rFonts w:ascii="Times New Roman" w:eastAsia="Times New Roman" w:hAnsi="Times New Roman" w:cs="B Nazanin" w:hint="cs"/>
                <w:sz w:val="24"/>
                <w:szCs w:val="24"/>
                <w:rtl/>
              </w:rPr>
              <w:t xml:space="preserve">جداول معیار تفسیر قطر هاله عدم رشد با سویه های استاندارد برای </w:t>
            </w:r>
            <w:r w:rsidR="00F0290C" w:rsidRPr="00F338C9">
              <w:rPr>
                <w:rFonts w:ascii="Times New Roman" w:eastAsia="Times New Roman" w:hAnsi="Times New Roman" w:cs="B Nazanin" w:hint="cs"/>
                <w:sz w:val="24"/>
                <w:szCs w:val="24"/>
                <w:rtl/>
              </w:rPr>
              <w:t>کنترل کیفیت</w:t>
            </w:r>
            <w:r w:rsidR="005C1EE7" w:rsidRPr="00F338C9">
              <w:rPr>
                <w:rFonts w:ascii="Calibri" w:eastAsia="Calibri" w:hAnsi="Calibri" w:cs="B Nazanin" w:hint="cs"/>
                <w:sz w:val="24"/>
                <w:szCs w:val="24"/>
                <w:rtl/>
              </w:rPr>
              <w:t xml:space="preserve"> دیسک</w:t>
            </w:r>
            <w:r w:rsidR="009A6564"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های </w:t>
            </w:r>
            <w:r w:rsidR="0081514D" w:rsidRPr="00F338C9">
              <w:rPr>
                <w:rFonts w:ascii="Calibri" w:eastAsia="Calibri" w:hAnsi="Calibri" w:cs="B Nazanin"/>
                <w:sz w:val="24"/>
                <w:szCs w:val="24"/>
                <w:rtl/>
              </w:rPr>
              <w:br/>
            </w:r>
            <w:r w:rsidRPr="00F338C9">
              <w:rPr>
                <w:rFonts w:ascii="Calibri" w:eastAsia="Calibri" w:hAnsi="Calibri" w:cs="B Nazanin" w:hint="cs"/>
                <w:sz w:val="24"/>
                <w:szCs w:val="24"/>
                <w:rtl/>
              </w:rPr>
              <w:t>آنتی بیوتیکی</w:t>
            </w:r>
            <w:r w:rsidRPr="00F338C9">
              <w:rPr>
                <w:rFonts w:ascii="Times New Roman" w:eastAsia="Times New Roman" w:hAnsi="Times New Roman" w:cs="B Nazanin" w:hint="cs"/>
                <w:sz w:val="24"/>
                <w:szCs w:val="24"/>
                <w:rtl/>
              </w:rPr>
              <w:t xml:space="preserve"> وجود دارد و استفاده می شود؟</w:t>
            </w:r>
          </w:p>
        </w:tc>
        <w:tc>
          <w:tcPr>
            <w:tcW w:w="567" w:type="dxa"/>
            <w:vMerge w:val="restart"/>
            <w:shd w:val="clear" w:color="auto" w:fill="auto"/>
          </w:tcPr>
          <w:p w:rsidR="009C6C37" w:rsidRPr="00F338C9" w:rsidRDefault="009C6C37"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E250D" w:rsidRPr="00F338C9">
              <w:rPr>
                <w:rFonts w:ascii="Arial" w:eastAsia="Times New Roman" w:hAnsi="Arial" w:cs="B Nazanin" w:hint="cs"/>
                <w:sz w:val="24"/>
                <w:szCs w:val="24"/>
                <w:rtl/>
              </w:rPr>
              <w:t>7</w:t>
            </w:r>
          </w:p>
        </w:tc>
      </w:tr>
      <w:tr w:rsidR="00F338C9" w:rsidRPr="00F338C9" w:rsidTr="00C4691B">
        <w:trPr>
          <w:trHeight w:val="21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نحوه استفاده از جداول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8E4370">
        <w:trPr>
          <w:trHeight w:val="475"/>
        </w:trPr>
        <w:tc>
          <w:tcPr>
            <w:tcW w:w="1838" w:type="dxa"/>
            <w:shd w:val="clear" w:color="auto" w:fill="auto"/>
            <w:noWrap/>
            <w:vAlign w:val="center"/>
          </w:tcPr>
          <w:p w:rsidR="0081313B" w:rsidRPr="00F338C9" w:rsidRDefault="0081313B" w:rsidP="009C6C37">
            <w:pPr>
              <w:bidi w:val="0"/>
              <w:spacing w:after="0" w:line="240" w:lineRule="auto"/>
              <w:rPr>
                <w:rFonts w:ascii="Times New Roman" w:eastAsia="Times New Roman" w:hAnsi="Times New Roman" w:cs="B Nazanin"/>
                <w:sz w:val="24"/>
                <w:szCs w:val="24"/>
                <w:lang w:bidi="ar-SA"/>
              </w:rPr>
            </w:pPr>
          </w:p>
        </w:tc>
        <w:tc>
          <w:tcPr>
            <w:tcW w:w="709" w:type="dxa"/>
          </w:tcPr>
          <w:p w:rsidR="0081313B" w:rsidRPr="00F338C9" w:rsidRDefault="0081313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1313B" w:rsidRPr="00F338C9" w:rsidRDefault="0081313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81313B" w:rsidRPr="00F338C9" w:rsidRDefault="00770B49"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5</w:t>
            </w:r>
          </w:p>
        </w:tc>
        <w:tc>
          <w:tcPr>
            <w:tcW w:w="850" w:type="dxa"/>
            <w:shd w:val="clear" w:color="auto" w:fill="auto"/>
            <w:noWrap/>
            <w:vAlign w:val="center"/>
          </w:tcPr>
          <w:p w:rsidR="0081313B" w:rsidRPr="00F338C9" w:rsidRDefault="0081313B"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1</w:t>
            </w:r>
          </w:p>
        </w:tc>
        <w:tc>
          <w:tcPr>
            <w:tcW w:w="4962" w:type="dxa"/>
            <w:shd w:val="clear" w:color="auto" w:fill="auto"/>
            <w:noWrap/>
          </w:tcPr>
          <w:p w:rsidR="0081313B" w:rsidRPr="00F338C9" w:rsidRDefault="0081313B" w:rsidP="00EA508A">
            <w:pPr>
              <w:spacing w:after="0" w:line="216" w:lineRule="auto"/>
              <w:jc w:val="both"/>
              <w:rPr>
                <w:rFonts w:ascii="Calibri" w:eastAsia="Calibri" w:hAnsi="Calibri" w:cs="B Nazanin"/>
                <w:b/>
                <w:bCs/>
                <w:sz w:val="24"/>
                <w:szCs w:val="24"/>
                <w:rtl/>
              </w:rPr>
            </w:pPr>
            <w:r w:rsidRPr="00F338C9">
              <w:rPr>
                <w:rFonts w:ascii="Times New Roman" w:eastAsia="Times New Roman" w:hAnsi="Times New Roman" w:cs="B Nazanin" w:hint="cs"/>
                <w:b/>
                <w:bCs/>
                <w:sz w:val="24"/>
                <w:szCs w:val="24"/>
                <w:rtl/>
              </w:rPr>
              <w:t>وجود دستورالعمل بر اساس مراجع معتبر مانند</w:t>
            </w:r>
            <w:r w:rsidRPr="00F338C9">
              <w:rPr>
                <w:rFonts w:ascii="Times New Roman" w:eastAsia="Times New Roman" w:hAnsi="Times New Roman" w:cs="B Nazanin"/>
                <w:b/>
                <w:bCs/>
                <w:sz w:val="24"/>
                <w:szCs w:val="24"/>
                <w:rtl/>
              </w:rPr>
              <w:t xml:space="preserve"> استاندارد</w:t>
            </w:r>
            <w:r w:rsidRPr="00F338C9">
              <w:rPr>
                <w:rFonts w:ascii="Times New Roman" w:eastAsia="Times New Roman" w:hAnsi="Times New Roman" w:cs="B Nazanin" w:hint="cs"/>
                <w:b/>
                <w:bCs/>
                <w:sz w:val="24"/>
                <w:szCs w:val="24"/>
                <w:rtl/>
              </w:rPr>
              <w:t xml:space="preserve"> </w:t>
            </w:r>
            <w:r w:rsidRPr="00F338C9">
              <w:rPr>
                <w:rFonts w:ascii="Times New Roman" w:eastAsia="Times New Roman" w:hAnsi="Times New Roman" w:cs="B Nazanin"/>
                <w:b/>
                <w:bCs/>
                <w:sz w:val="24"/>
                <w:szCs w:val="24"/>
              </w:rPr>
              <w:t>CLSI M100</w:t>
            </w:r>
            <w:r w:rsidRPr="00F338C9">
              <w:rPr>
                <w:rFonts w:ascii="Times New Roman" w:eastAsia="Times New Roman" w:hAnsi="Times New Roman" w:cs="B Nazanin" w:hint="cs"/>
                <w:b/>
                <w:bCs/>
                <w:sz w:val="24"/>
                <w:szCs w:val="24"/>
                <w:rtl/>
              </w:rPr>
              <w:t xml:space="preserve"> ویرایش سال 2017 و پس از آن</w:t>
            </w:r>
            <w:r w:rsidRPr="00F338C9">
              <w:rPr>
                <w:rFonts w:ascii="Calibri" w:eastAsia="Calibri" w:hAnsi="Calibri" w:cs="B Nazanin" w:hint="cs"/>
                <w:b/>
                <w:bCs/>
                <w:sz w:val="24"/>
                <w:szCs w:val="24"/>
                <w:rtl/>
              </w:rPr>
              <w:t xml:space="preserve"> </w:t>
            </w:r>
          </w:p>
        </w:tc>
        <w:tc>
          <w:tcPr>
            <w:tcW w:w="4110" w:type="dxa"/>
            <w:vMerge w:val="restart"/>
            <w:shd w:val="clear" w:color="auto" w:fill="auto"/>
          </w:tcPr>
          <w:p w:rsidR="0081313B" w:rsidRPr="00F338C9" w:rsidRDefault="00A556A6" w:rsidP="00A556A6">
            <w:pPr>
              <w:spacing w:after="0" w:line="240" w:lineRule="auto"/>
              <w:jc w:val="both"/>
              <w:rPr>
                <w:rFonts w:ascii="Calibri" w:eastAsia="Calibri" w:hAnsi="Calibri" w:cs="B Nazanin"/>
                <w:b/>
                <w:bCs/>
                <w:sz w:val="24"/>
                <w:szCs w:val="24"/>
                <w:rtl/>
              </w:rPr>
            </w:pPr>
            <w:r w:rsidRPr="00F338C9">
              <w:rPr>
                <w:rFonts w:ascii="Calibri" w:eastAsia="Calibri" w:hAnsi="Calibri" w:cs="B Nazanin" w:hint="cs"/>
                <w:b/>
                <w:bCs/>
                <w:sz w:val="24"/>
                <w:szCs w:val="24"/>
                <w:rtl/>
              </w:rPr>
              <w:t xml:space="preserve">آیا کيفیت </w:t>
            </w:r>
            <w:r w:rsidR="0081313B" w:rsidRPr="00F338C9">
              <w:rPr>
                <w:rFonts w:ascii="Calibri" w:eastAsia="Calibri" w:hAnsi="Calibri" w:cs="B Nazanin" w:hint="cs"/>
                <w:b/>
                <w:bCs/>
                <w:sz w:val="24"/>
                <w:szCs w:val="24"/>
                <w:rtl/>
              </w:rPr>
              <w:t xml:space="preserve">نوارهای </w:t>
            </w:r>
            <w:r w:rsidR="0081313B" w:rsidRPr="00F338C9">
              <w:rPr>
                <w:rFonts w:asciiTheme="majorBidi" w:eastAsia="Calibri" w:hAnsiTheme="majorBidi" w:cs="B Nazanin"/>
                <w:b/>
                <w:bCs/>
                <w:sz w:val="24"/>
                <w:szCs w:val="24"/>
              </w:rPr>
              <w:t xml:space="preserve"> Etest MIC</w:t>
            </w:r>
            <w:r w:rsidR="0081313B" w:rsidRPr="00F338C9">
              <w:rPr>
                <w:rFonts w:ascii="Calibri" w:eastAsia="Calibri" w:hAnsi="Calibri" w:cs="B Nazanin" w:hint="cs"/>
                <w:b/>
                <w:bCs/>
                <w:sz w:val="24"/>
                <w:szCs w:val="24"/>
                <w:rtl/>
              </w:rPr>
              <w:t>با استفاده از سويه‌هاي استاندارد کنترل شده و نتايج آن ثبت مي گردد؟</w:t>
            </w:r>
          </w:p>
        </w:tc>
        <w:tc>
          <w:tcPr>
            <w:tcW w:w="567" w:type="dxa"/>
            <w:vMerge w:val="restart"/>
            <w:shd w:val="clear" w:color="auto" w:fill="auto"/>
          </w:tcPr>
          <w:p w:rsidR="0081313B" w:rsidRPr="00F338C9" w:rsidRDefault="0081313B" w:rsidP="009C6C3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98</w:t>
            </w:r>
          </w:p>
        </w:tc>
      </w:tr>
      <w:tr w:rsidR="00F338C9" w:rsidRPr="00F338C9" w:rsidTr="008E4370">
        <w:trPr>
          <w:trHeight w:val="343"/>
        </w:trPr>
        <w:tc>
          <w:tcPr>
            <w:tcW w:w="1838" w:type="dxa"/>
            <w:shd w:val="clear" w:color="auto" w:fill="auto"/>
            <w:noWrap/>
            <w:vAlign w:val="center"/>
          </w:tcPr>
          <w:p w:rsidR="0081313B" w:rsidRPr="00F338C9" w:rsidRDefault="0081313B" w:rsidP="00536B7E">
            <w:pPr>
              <w:bidi w:val="0"/>
              <w:spacing w:after="0" w:line="240" w:lineRule="auto"/>
              <w:rPr>
                <w:rFonts w:ascii="Times New Roman" w:eastAsia="Times New Roman" w:hAnsi="Times New Roman" w:cs="B Nazanin"/>
                <w:sz w:val="24"/>
                <w:szCs w:val="24"/>
                <w:lang w:bidi="ar-SA"/>
              </w:rPr>
            </w:pPr>
          </w:p>
        </w:tc>
        <w:tc>
          <w:tcPr>
            <w:tcW w:w="709" w:type="dxa"/>
          </w:tcPr>
          <w:p w:rsidR="0081313B" w:rsidRPr="00F338C9" w:rsidRDefault="0081313B" w:rsidP="00536B7E">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1313B" w:rsidRPr="00F338C9" w:rsidRDefault="0081313B" w:rsidP="00536B7E">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1313B" w:rsidRPr="00F338C9" w:rsidRDefault="0081313B" w:rsidP="00536B7E">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81313B" w:rsidRPr="00F338C9" w:rsidRDefault="0081313B" w:rsidP="00536B7E">
            <w:pPr>
              <w:bidi w:val="0"/>
              <w:spacing w:after="0" w:line="240" w:lineRule="auto"/>
              <w:jc w:val="center"/>
              <w:rPr>
                <w:rFonts w:ascii="Times New Roman" w:eastAsia="Times New Roman" w:hAnsi="Times New Roman" w:cs="B Nazanin"/>
                <w:b/>
                <w:bCs/>
                <w:sz w:val="24"/>
                <w:szCs w:val="24"/>
              </w:rPr>
            </w:pPr>
            <w:r w:rsidRPr="00F338C9">
              <w:rPr>
                <w:rFonts w:ascii="Times New Roman" w:eastAsia="Times New Roman" w:hAnsi="Times New Roman" w:cs="B Nazanin" w:hint="cs"/>
                <w:b/>
                <w:bCs/>
                <w:sz w:val="24"/>
                <w:szCs w:val="24"/>
                <w:rtl/>
              </w:rPr>
              <w:t>2</w:t>
            </w:r>
          </w:p>
        </w:tc>
        <w:tc>
          <w:tcPr>
            <w:tcW w:w="4962" w:type="dxa"/>
            <w:shd w:val="clear" w:color="auto" w:fill="auto"/>
            <w:noWrap/>
          </w:tcPr>
          <w:p w:rsidR="0081313B" w:rsidRPr="00F338C9" w:rsidRDefault="0081313B" w:rsidP="00536B7E">
            <w:pPr>
              <w:spacing w:after="0" w:line="240" w:lineRule="auto"/>
              <w:jc w:val="both"/>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 xml:space="preserve">آگاهی کارکنان از دستورالعمل و اجرای آن </w:t>
            </w:r>
          </w:p>
        </w:tc>
        <w:tc>
          <w:tcPr>
            <w:tcW w:w="4110" w:type="dxa"/>
            <w:vMerge/>
            <w:shd w:val="clear" w:color="auto" w:fill="auto"/>
          </w:tcPr>
          <w:p w:rsidR="0081313B" w:rsidRPr="00F338C9" w:rsidRDefault="0081313B" w:rsidP="00536B7E">
            <w:pPr>
              <w:spacing w:after="0" w:line="240" w:lineRule="auto"/>
              <w:jc w:val="both"/>
              <w:rPr>
                <w:rFonts w:ascii="Calibri" w:eastAsia="Calibri" w:hAnsi="Calibri" w:cs="B Nazanin"/>
                <w:b/>
                <w:bCs/>
                <w:sz w:val="24"/>
                <w:szCs w:val="24"/>
                <w:rtl/>
              </w:rPr>
            </w:pPr>
          </w:p>
        </w:tc>
        <w:tc>
          <w:tcPr>
            <w:tcW w:w="567" w:type="dxa"/>
            <w:vMerge/>
            <w:shd w:val="clear" w:color="auto" w:fill="auto"/>
          </w:tcPr>
          <w:p w:rsidR="0081313B" w:rsidRPr="00F338C9" w:rsidRDefault="0081313B" w:rsidP="00536B7E">
            <w:pPr>
              <w:bidi w:val="0"/>
              <w:spacing w:after="0" w:line="240" w:lineRule="auto"/>
              <w:jc w:val="center"/>
              <w:rPr>
                <w:rFonts w:ascii="Arial" w:eastAsia="Times New Roman" w:hAnsi="Arial" w:cs="B Nazanin"/>
                <w:sz w:val="24"/>
                <w:szCs w:val="24"/>
                <w:rtl/>
              </w:rPr>
            </w:pPr>
          </w:p>
        </w:tc>
      </w:tr>
      <w:tr w:rsidR="00F338C9" w:rsidRPr="00F338C9" w:rsidTr="00C4691B">
        <w:trPr>
          <w:trHeight w:val="557"/>
        </w:trPr>
        <w:tc>
          <w:tcPr>
            <w:tcW w:w="1838" w:type="dxa"/>
            <w:shd w:val="clear" w:color="auto" w:fill="auto"/>
            <w:noWrap/>
            <w:vAlign w:val="center"/>
          </w:tcPr>
          <w:p w:rsidR="0081313B" w:rsidRPr="00F338C9" w:rsidRDefault="0081313B" w:rsidP="009C6C37">
            <w:pPr>
              <w:bidi w:val="0"/>
              <w:spacing w:after="0" w:line="240" w:lineRule="auto"/>
              <w:rPr>
                <w:rFonts w:ascii="Times New Roman" w:eastAsia="Times New Roman" w:hAnsi="Times New Roman" w:cs="B Nazanin"/>
                <w:sz w:val="24"/>
                <w:szCs w:val="24"/>
                <w:lang w:bidi="ar-SA"/>
              </w:rPr>
            </w:pPr>
          </w:p>
        </w:tc>
        <w:tc>
          <w:tcPr>
            <w:tcW w:w="709" w:type="dxa"/>
          </w:tcPr>
          <w:p w:rsidR="0081313B" w:rsidRPr="00F338C9" w:rsidRDefault="0081313B"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81313B" w:rsidRPr="00F338C9" w:rsidRDefault="0081313B"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81313B" w:rsidRPr="00F338C9" w:rsidRDefault="0081313B"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81313B" w:rsidRPr="00F338C9" w:rsidRDefault="00770B49"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2</w:t>
            </w:r>
          </w:p>
        </w:tc>
        <w:tc>
          <w:tcPr>
            <w:tcW w:w="4962" w:type="dxa"/>
            <w:shd w:val="clear" w:color="auto" w:fill="auto"/>
            <w:noWrap/>
          </w:tcPr>
          <w:p w:rsidR="008E4370" w:rsidRPr="00F338C9" w:rsidRDefault="0081313B" w:rsidP="008E4370">
            <w:pPr>
              <w:spacing w:after="0" w:line="240" w:lineRule="auto"/>
              <w:jc w:val="both"/>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lang w:bidi="ar-SA"/>
              </w:rPr>
              <w:t xml:space="preserve">وجود سوابق کنترل کيفیت </w:t>
            </w:r>
            <w:r w:rsidRPr="00F338C9">
              <w:rPr>
                <w:rFonts w:ascii="Calibri" w:eastAsia="Calibri" w:hAnsi="Calibri" w:cs="B Nazanin" w:hint="cs"/>
                <w:b/>
                <w:bCs/>
                <w:sz w:val="24"/>
                <w:szCs w:val="24"/>
                <w:rtl/>
              </w:rPr>
              <w:t xml:space="preserve">نوارهای </w:t>
            </w:r>
            <w:r w:rsidRPr="00F338C9">
              <w:rPr>
                <w:rFonts w:asciiTheme="majorBidi" w:eastAsia="Calibri" w:hAnsiTheme="majorBidi" w:cs="B Nazanin"/>
                <w:b/>
                <w:bCs/>
                <w:sz w:val="24"/>
                <w:szCs w:val="24"/>
              </w:rPr>
              <w:t xml:space="preserve"> Etest MIC</w:t>
            </w:r>
            <w:r w:rsidRPr="00F338C9">
              <w:rPr>
                <w:rFonts w:ascii="Times New Roman" w:eastAsia="Times New Roman" w:hAnsi="Times New Roman" w:cs="B Nazanin" w:hint="cs"/>
                <w:b/>
                <w:bCs/>
                <w:sz w:val="24"/>
                <w:szCs w:val="24"/>
                <w:rtl/>
                <w:lang w:bidi="ar-SA"/>
              </w:rPr>
              <w:t>و صحت سوابق</w:t>
            </w:r>
            <w:r w:rsidR="008E4370" w:rsidRPr="00F338C9">
              <w:rPr>
                <w:rFonts w:ascii="Times New Roman" w:eastAsia="Times New Roman" w:hAnsi="Times New Roman" w:cs="B Nazanin" w:hint="cs"/>
                <w:b/>
                <w:bCs/>
                <w:sz w:val="24"/>
                <w:szCs w:val="24"/>
                <w:rtl/>
                <w:lang w:bidi="ar-SA"/>
              </w:rPr>
              <w:t xml:space="preserve">. </w:t>
            </w:r>
          </w:p>
          <w:p w:rsidR="00EA508A" w:rsidRPr="00F338C9" w:rsidRDefault="008E4370" w:rsidP="002475E8">
            <w:pPr>
              <w:spacing w:after="0" w:line="192" w:lineRule="auto"/>
              <w:jc w:val="both"/>
              <w:rPr>
                <w:rFonts w:ascii="Times New Roman" w:eastAsia="Times New Roman" w:hAnsi="Times New Roman" w:cs="B Nazanin"/>
                <w:b/>
                <w:bCs/>
                <w:sz w:val="24"/>
                <w:szCs w:val="24"/>
                <w:rtl/>
                <w:lang w:bidi="ar-SA"/>
              </w:rPr>
            </w:pPr>
            <w:r w:rsidRPr="00F338C9">
              <w:rPr>
                <w:rFonts w:ascii="Calibri" w:eastAsia="Calibri" w:hAnsi="Calibri" w:cs="B Nazanin" w:hint="cs"/>
                <w:b/>
                <w:bCs/>
                <w:sz w:val="24"/>
                <w:szCs w:val="24"/>
                <w:rtl/>
              </w:rPr>
              <w:t xml:space="preserve">توجه: </w:t>
            </w:r>
            <w:r w:rsidR="00EA508A" w:rsidRPr="00F338C9">
              <w:rPr>
                <w:rFonts w:ascii="Calibri" w:eastAsia="Calibri" w:hAnsi="Calibri" w:cs="B Nazanin" w:hint="cs"/>
                <w:b/>
                <w:bCs/>
                <w:sz w:val="24"/>
                <w:szCs w:val="24"/>
                <w:rtl/>
              </w:rPr>
              <w:t xml:space="preserve">نوارهای </w:t>
            </w:r>
            <w:r w:rsidR="00EA508A" w:rsidRPr="00F338C9">
              <w:rPr>
                <w:rFonts w:asciiTheme="majorBidi" w:eastAsia="Calibri" w:hAnsiTheme="majorBidi" w:cs="B Nazanin"/>
                <w:b/>
                <w:bCs/>
                <w:sz w:val="24"/>
                <w:szCs w:val="24"/>
              </w:rPr>
              <w:t xml:space="preserve"> Etest MIC</w:t>
            </w:r>
            <w:r w:rsidR="00EA508A" w:rsidRPr="00F338C9">
              <w:rPr>
                <w:rFonts w:asciiTheme="majorBidi" w:eastAsia="Calibri" w:hAnsiTheme="majorBidi" w:cs="B Nazanin" w:hint="cs"/>
                <w:b/>
                <w:bCs/>
                <w:sz w:val="24"/>
                <w:szCs w:val="24"/>
                <w:rtl/>
              </w:rPr>
              <w:t>باید حداقل یکبار پس از خرید، با سویه های استاندارد</w:t>
            </w:r>
            <w:r w:rsidR="00CE56E1" w:rsidRPr="00F338C9">
              <w:rPr>
                <w:rFonts w:asciiTheme="majorBidi" w:eastAsia="Calibri" w:hAnsiTheme="majorBidi" w:cs="B Nazanin" w:hint="cs"/>
                <w:b/>
                <w:bCs/>
                <w:sz w:val="24"/>
                <w:szCs w:val="24"/>
                <w:rtl/>
              </w:rPr>
              <w:t>،</w:t>
            </w:r>
            <w:r w:rsidR="00EA508A" w:rsidRPr="00F338C9">
              <w:rPr>
                <w:rFonts w:asciiTheme="majorBidi" w:eastAsia="Calibri" w:hAnsiTheme="majorBidi" w:cs="B Nazanin" w:hint="cs"/>
                <w:b/>
                <w:bCs/>
                <w:sz w:val="24"/>
                <w:szCs w:val="24"/>
                <w:rtl/>
              </w:rPr>
              <w:t xml:space="preserve"> </w:t>
            </w:r>
            <w:r w:rsidR="00CE56E1" w:rsidRPr="00F338C9">
              <w:rPr>
                <w:rFonts w:asciiTheme="majorBidi" w:eastAsia="Calibri" w:hAnsiTheme="majorBidi" w:cs="B Nazanin" w:hint="cs"/>
                <w:b/>
                <w:bCs/>
                <w:sz w:val="24"/>
                <w:szCs w:val="24"/>
                <w:rtl/>
              </w:rPr>
              <w:t xml:space="preserve"> کنترل کیفیت </w:t>
            </w:r>
            <w:r w:rsidR="00EA508A" w:rsidRPr="00F338C9">
              <w:rPr>
                <w:rFonts w:asciiTheme="majorBidi" w:eastAsia="Calibri" w:hAnsiTheme="majorBidi" w:cs="B Nazanin" w:hint="cs"/>
                <w:b/>
                <w:bCs/>
                <w:sz w:val="24"/>
                <w:szCs w:val="24"/>
                <w:rtl/>
              </w:rPr>
              <w:t xml:space="preserve">و با استفاده از جداول </w:t>
            </w:r>
            <w:r w:rsidR="00EA508A" w:rsidRPr="00F338C9">
              <w:rPr>
                <w:rFonts w:asciiTheme="majorBidi" w:eastAsia="Calibri" w:hAnsiTheme="majorBidi" w:cs="B Nazanin"/>
                <w:b/>
                <w:bCs/>
                <w:sz w:val="24"/>
                <w:szCs w:val="24"/>
              </w:rPr>
              <w:t>MIC</w:t>
            </w:r>
            <w:r w:rsidR="00EA508A" w:rsidRPr="00F338C9">
              <w:rPr>
                <w:rFonts w:asciiTheme="majorBidi" w:eastAsia="Calibri" w:hAnsiTheme="majorBidi" w:cs="B Nazanin" w:hint="cs"/>
                <w:b/>
                <w:bCs/>
                <w:sz w:val="24"/>
                <w:szCs w:val="24"/>
                <w:rtl/>
              </w:rPr>
              <w:t xml:space="preserve"> در</w:t>
            </w:r>
            <w:r w:rsidR="00EA508A" w:rsidRPr="00F338C9">
              <w:rPr>
                <w:rFonts w:ascii="Times New Roman" w:eastAsia="Times New Roman" w:hAnsi="Times New Roman" w:cs="B Nazanin"/>
                <w:b/>
                <w:bCs/>
                <w:sz w:val="24"/>
                <w:szCs w:val="24"/>
                <w:rtl/>
              </w:rPr>
              <w:t xml:space="preserve"> </w:t>
            </w:r>
            <w:r w:rsidR="00EA508A" w:rsidRPr="00F338C9">
              <w:rPr>
                <w:rFonts w:ascii="Times New Roman" w:eastAsia="Times New Roman" w:hAnsi="Times New Roman" w:cs="B Nazanin" w:hint="cs"/>
                <w:b/>
                <w:bCs/>
                <w:sz w:val="24"/>
                <w:szCs w:val="24"/>
                <w:rtl/>
              </w:rPr>
              <w:t>ا</w:t>
            </w:r>
            <w:r w:rsidR="00EA508A" w:rsidRPr="00F338C9">
              <w:rPr>
                <w:rFonts w:ascii="Times New Roman" w:eastAsia="Times New Roman" w:hAnsi="Times New Roman" w:cs="B Nazanin"/>
                <w:b/>
                <w:bCs/>
                <w:sz w:val="24"/>
                <w:szCs w:val="24"/>
                <w:rtl/>
              </w:rPr>
              <w:t>ستاندارد</w:t>
            </w:r>
            <w:r w:rsidR="00EA508A" w:rsidRPr="00F338C9">
              <w:rPr>
                <w:rFonts w:ascii="Times New Roman" w:eastAsia="Times New Roman" w:hAnsi="Times New Roman" w:cs="B Nazanin" w:hint="cs"/>
                <w:b/>
                <w:bCs/>
                <w:sz w:val="24"/>
                <w:szCs w:val="24"/>
                <w:rtl/>
              </w:rPr>
              <w:t xml:space="preserve"> </w:t>
            </w:r>
            <w:r w:rsidR="00EA508A" w:rsidRPr="00F338C9">
              <w:rPr>
                <w:rFonts w:ascii="Times New Roman" w:eastAsia="Times New Roman" w:hAnsi="Times New Roman" w:cs="B Nazanin"/>
                <w:b/>
                <w:bCs/>
                <w:sz w:val="24"/>
                <w:szCs w:val="24"/>
              </w:rPr>
              <w:t>CLSI M100</w:t>
            </w:r>
            <w:r w:rsidR="00EA508A" w:rsidRPr="00F338C9">
              <w:rPr>
                <w:rFonts w:ascii="Times New Roman" w:eastAsia="Times New Roman" w:hAnsi="Times New Roman" w:cs="B Nazanin" w:hint="cs"/>
                <w:b/>
                <w:bCs/>
                <w:sz w:val="24"/>
                <w:szCs w:val="24"/>
                <w:rtl/>
              </w:rPr>
              <w:t xml:space="preserve"> </w:t>
            </w:r>
            <w:r w:rsidR="00EA508A" w:rsidRPr="00F338C9">
              <w:rPr>
                <w:rFonts w:asciiTheme="majorBidi" w:eastAsia="Calibri" w:hAnsiTheme="majorBidi" w:cs="B Nazanin" w:hint="cs"/>
                <w:b/>
                <w:bCs/>
                <w:sz w:val="24"/>
                <w:szCs w:val="24"/>
                <w:rtl/>
              </w:rPr>
              <w:t>تفسیر گردند.</w:t>
            </w:r>
          </w:p>
        </w:tc>
        <w:tc>
          <w:tcPr>
            <w:tcW w:w="4110" w:type="dxa"/>
            <w:vMerge/>
            <w:shd w:val="clear" w:color="auto" w:fill="auto"/>
          </w:tcPr>
          <w:p w:rsidR="0081313B" w:rsidRPr="00F338C9" w:rsidRDefault="0081313B" w:rsidP="00676670">
            <w:pPr>
              <w:spacing w:after="0" w:line="240" w:lineRule="auto"/>
              <w:jc w:val="both"/>
              <w:rPr>
                <w:rFonts w:ascii="Calibri" w:eastAsia="Calibri" w:hAnsi="Calibri" w:cs="B Nazanin"/>
                <w:b/>
                <w:bCs/>
                <w:sz w:val="24"/>
                <w:szCs w:val="24"/>
                <w:rtl/>
              </w:rPr>
            </w:pPr>
          </w:p>
        </w:tc>
        <w:tc>
          <w:tcPr>
            <w:tcW w:w="567" w:type="dxa"/>
            <w:vMerge/>
            <w:shd w:val="clear" w:color="auto" w:fill="auto"/>
          </w:tcPr>
          <w:p w:rsidR="0081313B" w:rsidRPr="00F338C9" w:rsidRDefault="0081313B"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836"/>
        </w:trPr>
        <w:tc>
          <w:tcPr>
            <w:tcW w:w="1838" w:type="dxa"/>
            <w:shd w:val="clear" w:color="auto" w:fill="D0CECE" w:themeFill="background2" w:themeFillShade="E6"/>
            <w:noWrap/>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9D0CE7" w:rsidRPr="00F338C9" w:rsidRDefault="009D0CE7" w:rsidP="009D0CE7">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9D0CE7" w:rsidRPr="00F338C9" w:rsidRDefault="009D0CE7" w:rsidP="009D0CE7">
            <w:pPr>
              <w:pStyle w:val="ListParagraph"/>
              <w:numPr>
                <w:ilvl w:val="0"/>
                <w:numId w:val="24"/>
              </w:numPr>
              <w:bidi/>
              <w:spacing w:after="0" w:line="240" w:lineRule="auto"/>
              <w:ind w:left="175" w:hanging="175"/>
              <w:rPr>
                <w:rFonts w:ascii="Times New Roman" w:eastAsia="Times New Roman" w:hAnsi="Times New Roman" w:cs="B Nazanin"/>
                <w:sz w:val="24"/>
                <w:szCs w:val="24"/>
                <w:rtl/>
              </w:rPr>
            </w:pPr>
            <w:r w:rsidRPr="00F338C9">
              <w:rPr>
                <w:rFonts w:ascii="Times New Roman" w:eastAsia="Times New Roman" w:hAnsi="Times New Roman" w:cs="B Nazanin" w:hint="cs"/>
                <w:b/>
                <w:bCs/>
                <w:sz w:val="20"/>
                <w:szCs w:val="20"/>
                <w:rtl/>
              </w:rPr>
              <w:t>ادامه تعيين حساسيت ضدميکروبی</w:t>
            </w:r>
          </w:p>
        </w:tc>
        <w:tc>
          <w:tcPr>
            <w:tcW w:w="567" w:type="dxa"/>
            <w:shd w:val="clear" w:color="auto" w:fill="D0CECE" w:themeFill="background2" w:themeFillShade="E6"/>
            <w:vAlign w:val="center"/>
          </w:tcPr>
          <w:p w:rsidR="009D0CE7" w:rsidRPr="00F338C9" w:rsidRDefault="009D0CE7" w:rsidP="009D0CE7">
            <w:pPr>
              <w:bidi w:val="0"/>
              <w:spacing w:after="0" w:line="240" w:lineRule="auto"/>
              <w:rPr>
                <w:rFonts w:ascii="Arial" w:eastAsia="Times New Roman" w:hAnsi="Arial" w:cs="B Nazanin"/>
                <w:sz w:val="24"/>
                <w:szCs w:val="24"/>
                <w:rtl/>
              </w:rPr>
            </w:pPr>
          </w:p>
        </w:tc>
      </w:tr>
      <w:tr w:rsidR="00F338C9" w:rsidRPr="00F338C9" w:rsidTr="003402B5">
        <w:trPr>
          <w:trHeight w:val="116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917564">
            <w:pPr>
              <w:spacing w:after="0" w:line="192" w:lineRule="auto"/>
              <w:jc w:val="both"/>
              <w:rPr>
                <w:rFonts w:ascii="Times New Roman" w:eastAsia="Times New Roman" w:hAnsi="Times New Roman" w:cs="B Nazanin"/>
                <w:strike/>
                <w:sz w:val="24"/>
                <w:szCs w:val="24"/>
                <w:rtl/>
              </w:rPr>
            </w:pPr>
            <w:r w:rsidRPr="00F338C9">
              <w:rPr>
                <w:rFonts w:ascii="Times New Roman" w:eastAsia="Times New Roman" w:hAnsi="Times New Roman" w:cs="B Nazanin" w:hint="cs"/>
                <w:sz w:val="24"/>
                <w:szCs w:val="24"/>
                <w:rtl/>
              </w:rPr>
              <w:t>وجود دستورالعمل شرکت سازنده يا دستورالعمل فنی مکتوب شده بر اساس آن (حاوي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اطلاعات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لازم</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مثل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چگونگي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مراحل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کاربري،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نحوه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فواصل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زمانی کنترل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 نگهداري،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کاليبراسيون، ملاحظات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ايمني</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و </w:t>
            </w:r>
            <w:r w:rsidRPr="00F338C9">
              <w:rPr>
                <w:rFonts w:ascii="Times New Roman" w:eastAsia="Times New Roman" w:hAnsi="Times New Roman" w:cs="B Nazanin"/>
                <w:sz w:val="24"/>
                <w:szCs w:val="24"/>
                <w:rtl/>
              </w:rPr>
              <w:t>...</w:t>
            </w:r>
            <w:r w:rsidRPr="00F338C9">
              <w:rPr>
                <w:rFonts w:ascii="Times New Roman" w:eastAsia="Times New Roman" w:hAnsi="Times New Roman" w:cs="B Nazanin" w:hint="cs"/>
                <w:sz w:val="24"/>
                <w:szCs w:val="24"/>
                <w:rtl/>
              </w:rPr>
              <w:t>)</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در صورت استفاده از روش های اتوماسیون </w:t>
            </w:r>
            <w:r w:rsidRPr="00F338C9">
              <w:rPr>
                <w:rFonts w:asciiTheme="majorBidi" w:eastAsia="Calibri" w:hAnsiTheme="majorBidi" w:cstheme="majorBidi"/>
                <w:sz w:val="24"/>
                <w:szCs w:val="24"/>
              </w:rPr>
              <w:t>MIC</w:t>
            </w:r>
            <w:r w:rsidRPr="00F338C9">
              <w:rPr>
                <w:rFonts w:ascii="Calibri" w:eastAsia="Calibri" w:hAnsi="Calibri" w:cs="B Nazanin" w:hint="cs"/>
                <w:sz w:val="24"/>
                <w:szCs w:val="24"/>
                <w:rtl/>
              </w:rPr>
              <w:t xml:space="preserve"> معتبر خارجی برای تعیین حساسیت ضد میکروبی، آیا دستورالعمل مربوطه و سوابق انجام آن در آزمایشگاه موجود است؟</w:t>
            </w:r>
          </w:p>
        </w:tc>
        <w:tc>
          <w:tcPr>
            <w:tcW w:w="567" w:type="dxa"/>
            <w:vMerge w:val="restart"/>
            <w:shd w:val="clear" w:color="auto" w:fill="auto"/>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9</w:t>
            </w:r>
            <w:r w:rsidR="007939BB" w:rsidRPr="00F338C9">
              <w:rPr>
                <w:rFonts w:ascii="Arial" w:eastAsia="Times New Roman" w:hAnsi="Arial" w:cs="B Nazanin" w:hint="cs"/>
                <w:sz w:val="24"/>
                <w:szCs w:val="24"/>
                <w:rtl/>
              </w:rPr>
              <w:t>9</w:t>
            </w:r>
          </w:p>
        </w:tc>
      </w:tr>
      <w:tr w:rsidR="00F338C9" w:rsidRPr="00F338C9" w:rsidTr="003402B5">
        <w:trPr>
          <w:trHeight w:val="28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6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7E545E">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Times New Roman" w:eastAsia="Times New Roman" w:hAnsi="Times New Roman" w:cs="B Nazanin" w:hint="cs"/>
                <w:sz w:val="24"/>
                <w:szCs w:val="24"/>
                <w:rtl/>
              </w:rPr>
              <w:t>کنترل، نگهداری و کالیبراسیون دستگاه مطابق با دستورالعمل</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04"/>
        </w:trPr>
        <w:tc>
          <w:tcPr>
            <w:tcW w:w="1838" w:type="dxa"/>
            <w:shd w:val="clear" w:color="auto" w:fill="D0CECE" w:themeFill="background2" w:themeFillShade="E6"/>
            <w:noWrap/>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lang w:bidi="ar-SA"/>
              </w:rPr>
            </w:pPr>
          </w:p>
        </w:tc>
        <w:tc>
          <w:tcPr>
            <w:tcW w:w="709" w:type="dxa"/>
            <w:shd w:val="clear" w:color="auto" w:fill="D0CECE" w:themeFill="background2" w:themeFillShade="E6"/>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rtl/>
                <w:lang w:bidi="ar-SA"/>
              </w:rPr>
            </w:pPr>
          </w:p>
        </w:tc>
        <w:tc>
          <w:tcPr>
            <w:tcW w:w="850" w:type="dxa"/>
            <w:shd w:val="clear" w:color="auto" w:fill="D0CECE" w:themeFill="background2" w:themeFillShade="E6"/>
            <w:noWrap/>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lang w:bidi="ar-SA"/>
              </w:rPr>
            </w:pPr>
          </w:p>
        </w:tc>
        <w:tc>
          <w:tcPr>
            <w:tcW w:w="851" w:type="dxa"/>
            <w:shd w:val="clear" w:color="auto" w:fill="D0CECE" w:themeFill="background2" w:themeFillShade="E6"/>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rtl/>
              </w:rPr>
            </w:pPr>
          </w:p>
        </w:tc>
        <w:tc>
          <w:tcPr>
            <w:tcW w:w="850" w:type="dxa"/>
            <w:shd w:val="clear" w:color="auto" w:fill="D0CECE" w:themeFill="background2" w:themeFillShade="E6"/>
            <w:noWrap/>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lang w:bidi="ar-SA"/>
              </w:rPr>
            </w:pPr>
          </w:p>
        </w:tc>
        <w:tc>
          <w:tcPr>
            <w:tcW w:w="4962" w:type="dxa"/>
            <w:shd w:val="clear" w:color="auto" w:fill="D0CECE" w:themeFill="background2" w:themeFillShade="E6"/>
            <w:noWrap/>
            <w:vAlign w:val="center"/>
          </w:tcPr>
          <w:p w:rsidR="00B474B6" w:rsidRPr="00F338C9" w:rsidRDefault="00B474B6" w:rsidP="00B474B6">
            <w:pPr>
              <w:spacing w:after="0" w:line="240" w:lineRule="auto"/>
              <w:jc w:val="center"/>
              <w:rPr>
                <w:rFonts w:ascii="Times New Roman" w:eastAsia="Times New Roman" w:hAnsi="Times New Roman" w:cs="B Nazanin"/>
                <w:b/>
                <w:bCs/>
                <w:sz w:val="20"/>
                <w:szCs w:val="20"/>
                <w:rtl/>
              </w:rPr>
            </w:pPr>
          </w:p>
        </w:tc>
        <w:tc>
          <w:tcPr>
            <w:tcW w:w="4110" w:type="dxa"/>
            <w:shd w:val="clear" w:color="auto" w:fill="D0CECE"/>
            <w:vAlign w:val="center"/>
            <w:hideMark/>
          </w:tcPr>
          <w:p w:rsidR="00B474B6" w:rsidRPr="00F338C9" w:rsidRDefault="00B474B6" w:rsidP="00B474B6">
            <w:pPr>
              <w:numPr>
                <w:ilvl w:val="0"/>
                <w:numId w:val="12"/>
              </w:numPr>
              <w:tabs>
                <w:tab w:val="clear" w:pos="397"/>
                <w:tab w:val="num" w:pos="175"/>
              </w:tabs>
              <w:spacing w:after="0" w:line="240" w:lineRule="auto"/>
              <w:ind w:hanging="363"/>
              <w:rPr>
                <w:rFonts w:ascii="Calibri" w:eastAsia="Calibri" w:hAnsi="Calibri" w:cs="B Nazanin"/>
                <w:b/>
                <w:bCs/>
                <w:sz w:val="20"/>
                <w:szCs w:val="20"/>
              </w:rPr>
            </w:pPr>
            <w:r w:rsidRPr="00F338C9">
              <w:rPr>
                <w:rFonts w:ascii="Calibri" w:eastAsia="Calibri" w:hAnsi="Calibri" w:cs="B Nazanin" w:hint="cs"/>
                <w:b/>
                <w:bCs/>
                <w:sz w:val="20"/>
                <w:szCs w:val="20"/>
                <w:rtl/>
              </w:rPr>
              <w:t>رنگ ها</w:t>
            </w:r>
          </w:p>
        </w:tc>
        <w:tc>
          <w:tcPr>
            <w:tcW w:w="567" w:type="dxa"/>
            <w:shd w:val="clear" w:color="auto" w:fill="D0CECE"/>
            <w:vAlign w:val="center"/>
            <w:hideMark/>
          </w:tcPr>
          <w:p w:rsidR="00B474B6" w:rsidRPr="00F338C9" w:rsidRDefault="00B474B6" w:rsidP="00B474B6">
            <w:pPr>
              <w:bidi w:val="0"/>
              <w:spacing w:after="0" w:line="240" w:lineRule="auto"/>
              <w:rPr>
                <w:rFonts w:ascii="Arial" w:eastAsia="Times New Roman" w:hAnsi="Arial" w:cs="B Nazanin"/>
                <w:sz w:val="24"/>
                <w:szCs w:val="24"/>
                <w:lang w:bidi="ar-SA"/>
              </w:rPr>
            </w:pPr>
          </w:p>
        </w:tc>
      </w:tr>
      <w:tr w:rsidR="00F338C9" w:rsidRPr="00F338C9" w:rsidTr="003402B5">
        <w:trPr>
          <w:trHeight w:val="140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ثبت مشخصات رنگ ها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بايد مشخصات رنگ</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ها شامل نام محصول، نام شرکت، سری ساخت، تاريخ شروع به استفاده و تاريخ انقضاء در هر سری ساخت یا خريد ثبت گردد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مشخصات رنگ ها در هر سری ساخت در آزمایشگاه یا خريد رنگ های تجاری ثبت می گردد؟</w:t>
            </w:r>
          </w:p>
        </w:tc>
        <w:tc>
          <w:tcPr>
            <w:tcW w:w="567" w:type="dxa"/>
            <w:shd w:val="clear" w:color="auto" w:fill="auto"/>
          </w:tcPr>
          <w:p w:rsidR="009C6C37" w:rsidRPr="00F338C9" w:rsidRDefault="007939BB" w:rsidP="007E250D">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100</w:t>
            </w:r>
          </w:p>
        </w:tc>
      </w:tr>
      <w:tr w:rsidR="00F338C9" w:rsidRPr="00F338C9" w:rsidTr="003402B5">
        <w:trPr>
          <w:trHeight w:val="71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محصول </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رنگ هایی که به صورت تجاری خریداری می گردند، دارای </w:t>
            </w:r>
            <w:r w:rsidR="00C62858" w:rsidRPr="00F338C9">
              <w:rPr>
                <w:rFonts w:ascii="Calibri" w:eastAsia="Calibri" w:hAnsi="Calibri" w:cs="B Nazanin" w:hint="cs"/>
                <w:sz w:val="24"/>
                <w:szCs w:val="24"/>
                <w:rtl/>
              </w:rPr>
              <w:t xml:space="preserve">تأییدیه </w:t>
            </w:r>
            <w:r w:rsidR="00C62858"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w:t>
            </w:r>
          </w:p>
        </w:tc>
        <w:tc>
          <w:tcPr>
            <w:tcW w:w="567" w:type="dxa"/>
            <w:shd w:val="clear" w:color="auto" w:fill="auto"/>
          </w:tcPr>
          <w:p w:rsidR="009C6C37" w:rsidRPr="00F338C9" w:rsidRDefault="007E250D"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1</w:t>
            </w:r>
          </w:p>
        </w:tc>
      </w:tr>
      <w:tr w:rsidR="00F338C9" w:rsidRPr="00F338C9" w:rsidTr="003402B5">
        <w:trPr>
          <w:trHeight w:val="728"/>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8173BA" w:rsidP="009C6C37">
            <w:pPr>
              <w:bidi w:val="0"/>
              <w:spacing w:after="0" w:line="240" w:lineRule="auto"/>
              <w:jc w:val="center"/>
              <w:rPr>
                <w:rFonts w:ascii="Times New Roman" w:eastAsia="Times New Roman" w:hAnsi="Times New Roman" w:cs="B Nazanin"/>
                <w:b/>
                <w:bCs/>
                <w:sz w:val="24"/>
                <w:szCs w:val="24"/>
                <w:rtl/>
                <w:lang w:bidi="ar-SA"/>
              </w:rPr>
            </w:pPr>
            <w:r w:rsidRPr="00F338C9">
              <w:rPr>
                <w:rFonts w:ascii="Times New Roman" w:eastAsia="Times New Roman" w:hAnsi="Times New Roman" w:cs="B Nazanin" w:hint="cs"/>
                <w:b/>
                <w:bCs/>
                <w:sz w:val="24"/>
                <w:szCs w:val="24"/>
                <w:rtl/>
                <w:lang w:bidi="ar-SA"/>
              </w:rPr>
              <w:t>5</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1</w:t>
            </w:r>
          </w:p>
        </w:tc>
        <w:tc>
          <w:tcPr>
            <w:tcW w:w="4962" w:type="dxa"/>
            <w:shd w:val="clear" w:color="auto" w:fill="auto"/>
            <w:noWrap/>
            <w:hideMark/>
          </w:tcPr>
          <w:p w:rsidR="00C43C75" w:rsidRPr="00F338C9" w:rsidRDefault="009C6C37" w:rsidP="008C5B65">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w:t>
            </w:r>
            <w:r w:rsidR="00C43C75" w:rsidRPr="00F338C9">
              <w:rPr>
                <w:rFonts w:ascii="Times New Roman" w:eastAsia="Times New Roman" w:hAnsi="Times New Roman" w:cs="B Nazanin" w:hint="cs"/>
                <w:sz w:val="24"/>
                <w:szCs w:val="24"/>
                <w:rtl/>
              </w:rPr>
              <w:t>مناسب</w:t>
            </w:r>
            <w:r w:rsidR="008C5B65" w:rsidRPr="00F338C9">
              <w:rPr>
                <w:rFonts w:ascii="Times New Roman" w:eastAsia="Times New Roman" w:hAnsi="Times New Roman" w:cs="B Nazanin" w:hint="cs"/>
                <w:sz w:val="24"/>
                <w:szCs w:val="24"/>
                <w:rtl/>
              </w:rPr>
              <w:t xml:space="preserve"> (</w:t>
            </w:r>
            <w:r w:rsidR="00C43C75" w:rsidRPr="00F338C9">
              <w:rPr>
                <w:rFonts w:ascii="Times New Roman" w:eastAsia="Times New Roman" w:hAnsi="Times New Roman" w:cs="B Nazanin" w:hint="cs"/>
                <w:sz w:val="24"/>
                <w:szCs w:val="24"/>
                <w:rtl/>
              </w:rPr>
              <w:t>نحوه کنترل کیفیت رنگ گرم مصرفی در دستورالعمل قید شده باشد</w:t>
            </w:r>
            <w:r w:rsidR="008C5B65" w:rsidRPr="00F338C9">
              <w:rPr>
                <w:rFonts w:ascii="Times New Roman" w:eastAsia="Times New Roman" w:hAnsi="Times New Roman" w:cs="B Nazanin" w:hint="cs"/>
                <w:sz w:val="24"/>
                <w:szCs w:val="24"/>
                <w:rtl/>
              </w:rPr>
              <w:t>)</w:t>
            </w:r>
            <w:r w:rsidR="00C43C75" w:rsidRPr="00F338C9">
              <w:rPr>
                <w:rFonts w:ascii="Times New Roman" w:eastAsia="Times New Roman" w:hAnsi="Times New Roman" w:cs="B Nazanin" w:hint="cs"/>
                <w:sz w:val="24"/>
                <w:szCs w:val="24"/>
                <w:rtl/>
              </w:rPr>
              <w:t>.</w:t>
            </w:r>
          </w:p>
        </w:tc>
        <w:tc>
          <w:tcPr>
            <w:tcW w:w="4110" w:type="dxa"/>
            <w:vMerge w:val="restart"/>
            <w:shd w:val="clear" w:color="auto" w:fill="auto"/>
            <w:hideMark/>
          </w:tcPr>
          <w:p w:rsidR="00DE59FD" w:rsidRPr="00F338C9" w:rsidRDefault="009C6C37" w:rsidP="00B9559B">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 xml:space="preserve">آيا </w:t>
            </w:r>
            <w:r w:rsidR="0081514D" w:rsidRPr="00F338C9">
              <w:rPr>
                <w:rFonts w:ascii="Calibri" w:eastAsia="Calibri" w:hAnsi="Calibri" w:cs="B Nazanin" w:hint="cs"/>
                <w:b/>
                <w:bCs/>
                <w:sz w:val="24"/>
                <w:szCs w:val="24"/>
                <w:rtl/>
              </w:rPr>
              <w:t>کیفیت</w:t>
            </w:r>
            <w:r w:rsidR="0081514D"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هر سري ساخت يا خريد </w:t>
            </w:r>
            <w:r w:rsidRPr="00F338C9">
              <w:rPr>
                <w:rFonts w:ascii="Calibri" w:eastAsia="Calibri" w:hAnsi="Calibri" w:cs="B Nazanin" w:hint="cs"/>
                <w:b/>
                <w:bCs/>
                <w:sz w:val="24"/>
                <w:szCs w:val="24"/>
                <w:rtl/>
              </w:rPr>
              <w:t xml:space="preserve">رنگ </w:t>
            </w:r>
            <w:r w:rsidR="00DE59FD" w:rsidRPr="00F338C9">
              <w:rPr>
                <w:rFonts w:ascii="Calibri" w:eastAsia="Calibri" w:hAnsi="Calibri" w:cs="B Nazanin" w:hint="cs"/>
                <w:b/>
                <w:bCs/>
                <w:sz w:val="24"/>
                <w:szCs w:val="24"/>
                <w:rtl/>
              </w:rPr>
              <w:t xml:space="preserve">گرم </w:t>
            </w:r>
            <w:r w:rsidR="00DE59FD" w:rsidRPr="00F338C9">
              <w:rPr>
                <w:rFonts w:ascii="Calibri" w:eastAsia="Calibri" w:hAnsi="Calibri" w:cs="B Nazanin" w:hint="cs"/>
                <w:sz w:val="24"/>
                <w:szCs w:val="24"/>
                <w:rtl/>
              </w:rPr>
              <w:t xml:space="preserve">بررسی </w:t>
            </w:r>
            <w:r w:rsidR="00515471" w:rsidRPr="00F338C9">
              <w:rPr>
                <w:rFonts w:ascii="Calibri" w:eastAsia="Calibri" w:hAnsi="Calibri" w:cs="B Nazanin" w:hint="cs"/>
                <w:sz w:val="24"/>
                <w:szCs w:val="24"/>
                <w:rtl/>
              </w:rPr>
              <w:t xml:space="preserve">می شود </w:t>
            </w:r>
            <w:r w:rsidR="00DE59FD" w:rsidRPr="00F338C9">
              <w:rPr>
                <w:rFonts w:ascii="Calibri" w:eastAsia="Calibri" w:hAnsi="Calibri" w:cs="B Nazanin" w:hint="cs"/>
                <w:sz w:val="24"/>
                <w:szCs w:val="24"/>
                <w:rtl/>
              </w:rPr>
              <w:t xml:space="preserve">و نتايج آن ثبت </w:t>
            </w:r>
            <w:r w:rsidR="00515471" w:rsidRPr="00F338C9">
              <w:rPr>
                <w:rFonts w:ascii="Calibri" w:eastAsia="Calibri" w:hAnsi="Calibri" w:cs="B Nazanin" w:hint="cs"/>
                <w:sz w:val="24"/>
                <w:szCs w:val="24"/>
                <w:rtl/>
              </w:rPr>
              <w:t>می گردد</w:t>
            </w:r>
            <w:r w:rsidR="00DE59FD" w:rsidRPr="00F338C9">
              <w:rPr>
                <w:rFonts w:ascii="Calibri" w:eastAsia="Calibri" w:hAnsi="Calibri" w:cs="B Nazanin" w:hint="cs"/>
                <w:sz w:val="24"/>
                <w:szCs w:val="24"/>
                <w:rtl/>
              </w:rPr>
              <w:t>؟</w:t>
            </w:r>
          </w:p>
        </w:tc>
        <w:tc>
          <w:tcPr>
            <w:tcW w:w="567" w:type="dxa"/>
            <w:vMerge w:val="restart"/>
            <w:shd w:val="clear" w:color="auto" w:fill="auto"/>
            <w:hideMark/>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2</w:t>
            </w:r>
          </w:p>
        </w:tc>
      </w:tr>
      <w:tr w:rsidR="00F338C9" w:rsidRPr="00F338C9" w:rsidTr="003402B5">
        <w:trPr>
          <w:trHeight w:val="45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C43C75"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آگاهی کارکنان از دستورالعمل و اجرای آن</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Pr>
            </w:pPr>
          </w:p>
        </w:tc>
      </w:tr>
      <w:tr w:rsidR="00F338C9" w:rsidRPr="00F338C9" w:rsidTr="003402B5">
        <w:trPr>
          <w:trHeight w:val="34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8173BA"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3</w:t>
            </w:r>
          </w:p>
        </w:tc>
        <w:tc>
          <w:tcPr>
            <w:tcW w:w="4962" w:type="dxa"/>
            <w:shd w:val="clear" w:color="auto" w:fill="auto"/>
            <w:noWrap/>
          </w:tcPr>
          <w:p w:rsidR="009C6C37" w:rsidRPr="00F338C9" w:rsidRDefault="009C6C37" w:rsidP="00AC56A3">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کنترل </w:t>
            </w:r>
            <w:r w:rsidR="00DE59FD" w:rsidRPr="00F338C9">
              <w:rPr>
                <w:rFonts w:ascii="Times New Roman" w:eastAsia="Times New Roman" w:hAnsi="Times New Roman" w:cs="B Nazanin" w:hint="cs"/>
                <w:sz w:val="24"/>
                <w:szCs w:val="24"/>
                <w:rtl/>
                <w:lang w:bidi="ar-SA"/>
              </w:rPr>
              <w:t xml:space="preserve">کیفیت </w:t>
            </w:r>
            <w:r w:rsidRPr="00F338C9">
              <w:rPr>
                <w:rFonts w:ascii="Times New Roman" w:eastAsia="Times New Roman" w:hAnsi="Times New Roman" w:cs="B Nazanin" w:hint="cs"/>
                <w:b/>
                <w:bCs/>
                <w:sz w:val="24"/>
                <w:szCs w:val="24"/>
                <w:rtl/>
                <w:lang w:bidi="ar-SA"/>
              </w:rPr>
              <w:t xml:space="preserve">رنگ گرم مصرفی با ارگانیسم های </w:t>
            </w:r>
            <w:r w:rsidR="00AC56A3" w:rsidRPr="00F338C9">
              <w:rPr>
                <w:rFonts w:ascii="Times New Roman" w:eastAsia="Times New Roman" w:hAnsi="Times New Roman" w:cs="B Nazanin" w:hint="cs"/>
                <w:b/>
                <w:bCs/>
                <w:sz w:val="24"/>
                <w:szCs w:val="24"/>
                <w:rtl/>
                <w:lang w:bidi="ar-SA"/>
              </w:rPr>
              <w:t xml:space="preserve">کنترل </w:t>
            </w:r>
            <w:r w:rsidR="00DE59FD" w:rsidRPr="00F338C9">
              <w:rPr>
                <w:rFonts w:ascii="Times New Roman" w:eastAsia="Times New Roman" w:hAnsi="Times New Roman" w:cs="B Nazanin" w:hint="cs"/>
                <w:b/>
                <w:bCs/>
                <w:sz w:val="24"/>
                <w:szCs w:val="24"/>
                <w:rtl/>
                <w:lang w:bidi="ar-SA"/>
              </w:rPr>
              <w:t xml:space="preserve">در هر سری ساخت </w:t>
            </w:r>
            <w:r w:rsidR="00AA0560" w:rsidRPr="00F338C9">
              <w:rPr>
                <w:rFonts w:ascii="Times New Roman" w:eastAsia="Times New Roman" w:hAnsi="Times New Roman" w:cs="B Nazanin" w:hint="cs"/>
                <w:b/>
                <w:bCs/>
                <w:sz w:val="24"/>
                <w:szCs w:val="24"/>
                <w:rtl/>
                <w:lang w:bidi="ar-SA"/>
              </w:rPr>
              <w:t xml:space="preserve">یا خرید </w:t>
            </w:r>
            <w:r w:rsidR="00DE59FD" w:rsidRPr="00F338C9">
              <w:rPr>
                <w:rFonts w:ascii="Times New Roman" w:eastAsia="Times New Roman" w:hAnsi="Times New Roman" w:cs="B Nazanin" w:hint="cs"/>
                <w:b/>
                <w:bCs/>
                <w:sz w:val="24"/>
                <w:szCs w:val="24"/>
                <w:rtl/>
                <w:lang w:bidi="ar-SA"/>
              </w:rPr>
              <w:t xml:space="preserve">و بعد از آن </w:t>
            </w:r>
            <w:r w:rsidR="00AC56A3" w:rsidRPr="00F338C9">
              <w:rPr>
                <w:rFonts w:ascii="Times New Roman" w:eastAsia="Times New Roman" w:hAnsi="Times New Roman" w:cs="B Nazanin" w:hint="cs"/>
                <w:b/>
                <w:bCs/>
                <w:sz w:val="24"/>
                <w:szCs w:val="24"/>
                <w:rtl/>
                <w:lang w:bidi="ar-SA"/>
              </w:rPr>
              <w:t>حداقل به صورت هفتگی</w:t>
            </w:r>
            <w:r w:rsidR="0038563F" w:rsidRPr="00F338C9">
              <w:rPr>
                <w:rFonts w:ascii="Times New Roman" w:eastAsia="Times New Roman" w:hAnsi="Times New Roman" w:cs="B Nazanin" w:hint="cs"/>
                <w:b/>
                <w:bCs/>
                <w:sz w:val="24"/>
                <w:szCs w:val="24"/>
                <w:rtl/>
                <w:lang w:bidi="ar-SA"/>
              </w:rPr>
              <w:t>،</w:t>
            </w:r>
            <w:r w:rsidR="00AC56A3" w:rsidRPr="00F338C9">
              <w:rPr>
                <w:rFonts w:ascii="Times New Roman" w:eastAsia="Times New Roman" w:hAnsi="Times New Roman" w:cs="B Nazanin" w:hint="cs"/>
                <w:b/>
                <w:bCs/>
                <w:sz w:val="24"/>
                <w:szCs w:val="24"/>
                <w:rtl/>
                <w:lang w:bidi="ar-SA"/>
              </w:rPr>
              <w:t xml:space="preserve"> </w:t>
            </w:r>
            <w:r w:rsidR="008173BA" w:rsidRPr="00F338C9">
              <w:rPr>
                <w:rFonts w:ascii="Times New Roman" w:eastAsia="Times New Roman" w:hAnsi="Times New Roman" w:cs="B Nazanin" w:hint="cs"/>
                <w:b/>
                <w:bCs/>
                <w:sz w:val="24"/>
                <w:szCs w:val="24"/>
                <w:rtl/>
                <w:lang w:bidi="ar-SA"/>
              </w:rPr>
              <w:t>و</w:t>
            </w:r>
            <w:r w:rsidR="008173BA" w:rsidRPr="00F338C9">
              <w:rPr>
                <w:rFonts w:ascii="Calibri" w:eastAsia="Calibri" w:hAnsi="Calibri" w:cs="B Nazanin" w:hint="cs"/>
                <w:b/>
                <w:bCs/>
                <w:sz w:val="24"/>
                <w:szCs w:val="24"/>
                <w:rtl/>
              </w:rPr>
              <w:t xml:space="preserve"> در زمان مصرف از لحاظ وجود رسوب احتمالی</w:t>
            </w:r>
            <w:r w:rsidR="008173BA" w:rsidRPr="00F338C9">
              <w:rPr>
                <w:rFonts w:ascii="Times New Roman" w:eastAsia="Times New Roman" w:hAnsi="Times New Roman" w:cs="B Nazanin" w:hint="cs"/>
                <w:b/>
                <w:bCs/>
                <w:sz w:val="24"/>
                <w:szCs w:val="24"/>
                <w:rtl/>
                <w:lang w:bidi="ar-SA"/>
              </w:rPr>
              <w:t xml:space="preserve"> و</w:t>
            </w:r>
            <w:r w:rsidR="008173BA"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b/>
                <w:bCs/>
                <w:sz w:val="24"/>
                <w:szCs w:val="24"/>
                <w:rtl/>
                <w:lang w:bidi="ar-SA"/>
              </w:rPr>
              <w:t>صحت سوابق</w:t>
            </w:r>
            <w:r w:rsidRPr="00F338C9">
              <w:rPr>
                <w:rFonts w:ascii="Times New Roman" w:eastAsia="Times New Roman" w:hAnsi="Times New Roman" w:cs="B Nazanin" w:hint="cs"/>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Pr>
            </w:pPr>
          </w:p>
        </w:tc>
      </w:tr>
      <w:tr w:rsidR="00F338C9" w:rsidRPr="00F338C9" w:rsidTr="003402B5">
        <w:trPr>
          <w:trHeight w:val="638"/>
        </w:trPr>
        <w:tc>
          <w:tcPr>
            <w:tcW w:w="1838" w:type="dxa"/>
            <w:shd w:val="clear" w:color="auto" w:fill="D0CECE" w:themeFill="background2" w:themeFillShade="E6"/>
            <w:noWrap/>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4C67A2" w:rsidRPr="00F338C9" w:rsidRDefault="004C67A2" w:rsidP="004C67A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4C67A2" w:rsidRPr="00F338C9" w:rsidRDefault="004C67A2" w:rsidP="004C67A2">
            <w:pPr>
              <w:pStyle w:val="ListParagraph"/>
              <w:numPr>
                <w:ilvl w:val="0"/>
                <w:numId w:val="24"/>
              </w:numPr>
              <w:bidi/>
              <w:spacing w:after="0" w:line="240" w:lineRule="auto"/>
              <w:ind w:left="175" w:hanging="175"/>
              <w:rPr>
                <w:rFonts w:ascii="Times New Roman" w:eastAsia="Times New Roman" w:hAnsi="Times New Roman" w:cs="B Nazanin"/>
                <w:sz w:val="24"/>
                <w:szCs w:val="24"/>
                <w:rtl/>
              </w:rPr>
            </w:pPr>
            <w:r w:rsidRPr="00F338C9">
              <w:rPr>
                <w:rFonts w:ascii="Times New Roman" w:eastAsia="Times New Roman" w:hAnsi="Times New Roman" w:cs="B Nazanin" w:hint="cs"/>
                <w:b/>
                <w:bCs/>
                <w:sz w:val="20"/>
                <w:szCs w:val="20"/>
                <w:rtl/>
              </w:rPr>
              <w:t xml:space="preserve">ادامه </w:t>
            </w:r>
            <w:r w:rsidRPr="00F338C9">
              <w:rPr>
                <w:rFonts w:cs="B Nazanin" w:hint="cs"/>
                <w:b/>
                <w:bCs/>
                <w:sz w:val="20"/>
                <w:szCs w:val="20"/>
                <w:rtl/>
              </w:rPr>
              <w:t>رنگ ها</w:t>
            </w:r>
          </w:p>
        </w:tc>
        <w:tc>
          <w:tcPr>
            <w:tcW w:w="567" w:type="dxa"/>
            <w:shd w:val="clear" w:color="auto" w:fill="D0CECE" w:themeFill="background2" w:themeFillShade="E6"/>
            <w:vAlign w:val="center"/>
          </w:tcPr>
          <w:p w:rsidR="004C67A2" w:rsidRPr="00F338C9" w:rsidRDefault="004C67A2" w:rsidP="004C67A2">
            <w:pPr>
              <w:bidi w:val="0"/>
              <w:spacing w:after="0" w:line="240" w:lineRule="auto"/>
              <w:rPr>
                <w:rFonts w:ascii="Arial" w:eastAsia="Times New Roman" w:hAnsi="Arial" w:cs="B Nazanin"/>
                <w:sz w:val="24"/>
                <w:szCs w:val="24"/>
                <w:rtl/>
              </w:rPr>
            </w:pPr>
          </w:p>
        </w:tc>
      </w:tr>
      <w:tr w:rsidR="00F338C9" w:rsidRPr="00F338C9" w:rsidTr="003402B5">
        <w:trPr>
          <w:trHeight w:val="43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hideMark/>
          </w:tcPr>
          <w:p w:rsidR="009C6C37" w:rsidRPr="00F338C9" w:rsidRDefault="00195C50" w:rsidP="00AB7A3F">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وجود دستورالعمل مناسب</w:t>
            </w:r>
            <w:r w:rsidR="00AB7A3F" w:rsidRPr="00F338C9">
              <w:rPr>
                <w:rFonts w:ascii="Times New Roman" w:eastAsia="Times New Roman" w:hAnsi="Times New Roman" w:cs="B Nazanin" w:hint="cs"/>
                <w:sz w:val="24"/>
                <w:szCs w:val="24"/>
                <w:rtl/>
              </w:rPr>
              <w:t xml:space="preserve"> </w:t>
            </w:r>
            <w:r w:rsidR="00AB7A3F" w:rsidRPr="00F338C9">
              <w:rPr>
                <w:rFonts w:ascii="Times New Roman" w:eastAsia="Times New Roman" w:hAnsi="Times New Roman" w:cs="B Nazanin" w:hint="cs"/>
                <w:b/>
                <w:bCs/>
                <w:sz w:val="24"/>
                <w:szCs w:val="24"/>
                <w:rtl/>
              </w:rPr>
              <w:t>(نحوه کنترل کیفیت رنگ</w:t>
            </w:r>
            <w:r w:rsidR="00AB7A3F" w:rsidRPr="00F338C9">
              <w:rPr>
                <w:rFonts w:ascii="Calibri" w:eastAsia="Calibri" w:hAnsi="Calibri" w:cs="B Nazanin" w:hint="cs"/>
                <w:b/>
                <w:bCs/>
                <w:sz w:val="24"/>
                <w:szCs w:val="24"/>
                <w:rtl/>
              </w:rPr>
              <w:t xml:space="preserve"> بلودومتيلن </w:t>
            </w:r>
            <w:r w:rsidR="00AB7A3F" w:rsidRPr="00F338C9">
              <w:rPr>
                <w:rFonts w:ascii="Times New Roman" w:eastAsia="Times New Roman" w:hAnsi="Times New Roman" w:cs="B Nazanin" w:hint="cs"/>
                <w:b/>
                <w:bCs/>
                <w:sz w:val="24"/>
                <w:szCs w:val="24"/>
                <w:rtl/>
              </w:rPr>
              <w:t>مصرفی، در دستورالعمل قید شده باشد).</w:t>
            </w:r>
          </w:p>
        </w:tc>
        <w:tc>
          <w:tcPr>
            <w:tcW w:w="4110" w:type="dxa"/>
            <w:vMerge w:val="restart"/>
            <w:shd w:val="clear" w:color="auto" w:fill="auto"/>
            <w:hideMark/>
          </w:tcPr>
          <w:p w:rsidR="009C6C37" w:rsidRPr="00F338C9" w:rsidRDefault="00DE59FD" w:rsidP="00B9559B">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 xml:space="preserve">آيا </w:t>
            </w:r>
            <w:r w:rsidR="0081514D" w:rsidRPr="00F338C9">
              <w:rPr>
                <w:rFonts w:ascii="Calibri" w:eastAsia="Calibri" w:hAnsi="Calibri" w:cs="B Nazanin" w:hint="cs"/>
                <w:b/>
                <w:bCs/>
                <w:sz w:val="24"/>
                <w:szCs w:val="24"/>
                <w:rtl/>
              </w:rPr>
              <w:t>کیفیت</w:t>
            </w:r>
            <w:r w:rsidR="0081514D"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هر سري ساخت يا خريد </w:t>
            </w:r>
            <w:r w:rsidRPr="00F338C9">
              <w:rPr>
                <w:rFonts w:ascii="Calibri" w:eastAsia="Calibri" w:hAnsi="Calibri" w:cs="B Nazanin" w:hint="cs"/>
                <w:b/>
                <w:bCs/>
                <w:sz w:val="24"/>
                <w:szCs w:val="24"/>
                <w:rtl/>
              </w:rPr>
              <w:t>رنگ بلودومتيلن</w:t>
            </w:r>
            <w:r w:rsidR="00B9559B" w:rsidRPr="00F338C9">
              <w:rPr>
                <w:rFonts w:ascii="Calibri" w:eastAsia="Calibri" w:hAnsi="Calibri" w:cs="B Nazanin" w:hint="cs"/>
                <w:b/>
                <w:bCs/>
                <w:sz w:val="24"/>
                <w:szCs w:val="24"/>
                <w:rtl/>
              </w:rPr>
              <w:t xml:space="preserve"> </w:t>
            </w:r>
            <w:r w:rsidRPr="00F338C9">
              <w:rPr>
                <w:rFonts w:ascii="Calibri" w:eastAsia="Calibri" w:hAnsi="Calibri" w:cs="B Nazanin" w:hint="cs"/>
                <w:sz w:val="24"/>
                <w:szCs w:val="24"/>
                <w:rtl/>
              </w:rPr>
              <w:t>بررسی</w:t>
            </w:r>
            <w:r w:rsidR="00515471" w:rsidRPr="00F338C9">
              <w:rPr>
                <w:rFonts w:ascii="Calibri" w:eastAsia="Calibri" w:hAnsi="Calibri" w:cs="B Nazanin" w:hint="cs"/>
                <w:sz w:val="24"/>
                <w:szCs w:val="24"/>
                <w:rtl/>
              </w:rPr>
              <w:t xml:space="preserve"> می شود</w:t>
            </w:r>
            <w:r w:rsidRPr="00F338C9">
              <w:rPr>
                <w:rFonts w:ascii="Calibri" w:eastAsia="Calibri" w:hAnsi="Calibri" w:cs="B Nazanin" w:hint="cs"/>
                <w:sz w:val="24"/>
                <w:szCs w:val="24"/>
                <w:rtl/>
              </w:rPr>
              <w:t xml:space="preserve"> و نتايج آن ثبت مي‌گردد؟</w:t>
            </w:r>
          </w:p>
        </w:tc>
        <w:tc>
          <w:tcPr>
            <w:tcW w:w="567" w:type="dxa"/>
            <w:vMerge w:val="restart"/>
            <w:shd w:val="clear" w:color="auto" w:fill="auto"/>
            <w:hideMark/>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3</w:t>
            </w:r>
          </w:p>
        </w:tc>
      </w:tr>
      <w:tr w:rsidR="00F338C9" w:rsidRPr="00F338C9" w:rsidTr="003402B5">
        <w:trPr>
          <w:trHeight w:val="31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 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3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195C50" w:rsidP="00A751B3">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کنترل کیفیت </w:t>
            </w:r>
            <w:r w:rsidRPr="00F338C9">
              <w:rPr>
                <w:rFonts w:ascii="Times New Roman" w:eastAsia="Times New Roman" w:hAnsi="Times New Roman" w:cs="B Nazanin" w:hint="cs"/>
                <w:b/>
                <w:bCs/>
                <w:sz w:val="24"/>
                <w:szCs w:val="24"/>
                <w:rtl/>
                <w:lang w:bidi="ar-SA"/>
              </w:rPr>
              <w:t xml:space="preserve">رنگ </w:t>
            </w:r>
            <w:r w:rsidRPr="00F338C9">
              <w:rPr>
                <w:rFonts w:ascii="Calibri" w:eastAsia="Calibri" w:hAnsi="Calibri" w:cs="B Nazanin" w:hint="cs"/>
                <w:b/>
                <w:bCs/>
                <w:sz w:val="24"/>
                <w:szCs w:val="24"/>
                <w:rtl/>
              </w:rPr>
              <w:t>بلودومتيلن</w:t>
            </w:r>
            <w:r w:rsidRPr="00F338C9">
              <w:rPr>
                <w:rFonts w:ascii="Times New Roman" w:eastAsia="Times New Roman" w:hAnsi="Times New Roman" w:cs="B Nazanin" w:hint="cs"/>
                <w:b/>
                <w:bCs/>
                <w:sz w:val="24"/>
                <w:szCs w:val="24"/>
                <w:rtl/>
                <w:lang w:bidi="ar-SA"/>
              </w:rPr>
              <w:t xml:space="preserve"> مصرفی با</w:t>
            </w:r>
            <w:r w:rsidR="004E6715" w:rsidRPr="00F338C9">
              <w:rPr>
                <w:rFonts w:ascii="Times New Roman" w:eastAsia="Times New Roman" w:hAnsi="Times New Roman" w:cs="B Nazanin"/>
                <w:b/>
                <w:bCs/>
                <w:sz w:val="24"/>
                <w:szCs w:val="24"/>
                <w:lang w:bidi="ar-SA"/>
              </w:rPr>
              <w:t xml:space="preserve"> </w:t>
            </w:r>
            <w:r w:rsidRPr="00F338C9">
              <w:rPr>
                <w:rFonts w:ascii="Times New Roman" w:eastAsia="Times New Roman" w:hAnsi="Times New Roman" w:cs="B Nazanin" w:hint="cs"/>
                <w:b/>
                <w:bCs/>
                <w:sz w:val="24"/>
                <w:szCs w:val="24"/>
                <w:rtl/>
                <w:lang w:bidi="ar-SA"/>
              </w:rPr>
              <w:t xml:space="preserve">کنترل </w:t>
            </w:r>
            <w:r w:rsidR="00F219AA" w:rsidRPr="00F338C9">
              <w:rPr>
                <w:rFonts w:ascii="Times New Roman" w:eastAsia="Times New Roman" w:hAnsi="Times New Roman" w:cs="B Nazanin" w:hint="cs"/>
                <w:b/>
                <w:bCs/>
                <w:sz w:val="24"/>
                <w:szCs w:val="24"/>
                <w:rtl/>
                <w:lang w:bidi="ar-SA"/>
              </w:rPr>
              <w:t xml:space="preserve">در هر سری ساخت </w:t>
            </w:r>
            <w:r w:rsidR="00AA0560" w:rsidRPr="00F338C9">
              <w:rPr>
                <w:rFonts w:ascii="Times New Roman" w:eastAsia="Times New Roman" w:hAnsi="Times New Roman" w:cs="B Nazanin" w:hint="cs"/>
                <w:b/>
                <w:bCs/>
                <w:sz w:val="24"/>
                <w:szCs w:val="24"/>
                <w:rtl/>
                <w:lang w:bidi="ar-SA"/>
              </w:rPr>
              <w:t xml:space="preserve">یا خرید </w:t>
            </w:r>
            <w:r w:rsidR="00F219AA" w:rsidRPr="00F338C9">
              <w:rPr>
                <w:rFonts w:ascii="Times New Roman" w:eastAsia="Times New Roman" w:hAnsi="Times New Roman" w:cs="B Nazanin" w:hint="cs"/>
                <w:b/>
                <w:bCs/>
                <w:sz w:val="24"/>
                <w:szCs w:val="24"/>
                <w:rtl/>
                <w:lang w:bidi="ar-SA"/>
              </w:rPr>
              <w:t xml:space="preserve">و سپس </w:t>
            </w:r>
            <w:r w:rsidR="00A751B3" w:rsidRPr="00F338C9">
              <w:rPr>
                <w:rFonts w:ascii="Times New Roman" w:eastAsia="Times New Roman" w:hAnsi="Times New Roman" w:cs="B Nazanin" w:hint="cs"/>
                <w:b/>
                <w:bCs/>
                <w:sz w:val="24"/>
                <w:szCs w:val="24"/>
                <w:rtl/>
                <w:lang w:bidi="ar-SA"/>
              </w:rPr>
              <w:t>به صورت</w:t>
            </w:r>
            <w:r w:rsidR="00A751B3" w:rsidRPr="00F338C9">
              <w:rPr>
                <w:rFonts w:ascii="Times New Roman" w:eastAsia="Times New Roman" w:hAnsi="Times New Roman" w:cs="B Nazanin" w:hint="cs"/>
                <w:b/>
                <w:bCs/>
                <w:sz w:val="24"/>
                <w:szCs w:val="24"/>
                <w:rtl/>
              </w:rPr>
              <w:t xml:space="preserve"> ماهانه</w:t>
            </w:r>
            <w:r w:rsidR="00153607" w:rsidRPr="00F338C9">
              <w:rPr>
                <w:rFonts w:ascii="Times New Roman" w:eastAsia="Times New Roman" w:hAnsi="Times New Roman" w:cs="B Nazanin" w:hint="cs"/>
                <w:b/>
                <w:bCs/>
                <w:sz w:val="24"/>
                <w:szCs w:val="24"/>
                <w:rtl/>
                <w:lang w:bidi="ar-SA"/>
              </w:rPr>
              <w:t xml:space="preserve"> </w:t>
            </w:r>
            <w:r w:rsidRPr="00F338C9">
              <w:rPr>
                <w:rFonts w:ascii="Times New Roman" w:eastAsia="Times New Roman" w:hAnsi="Times New Roman" w:cs="B Nazanin" w:hint="cs"/>
                <w:b/>
                <w:b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8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B933C2"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دستورالعمل مناسب </w:t>
            </w:r>
            <w:r w:rsidRPr="00F338C9">
              <w:rPr>
                <w:rFonts w:ascii="Times New Roman" w:eastAsia="Times New Roman" w:hAnsi="Times New Roman" w:cs="B Nazanin" w:hint="cs"/>
                <w:b/>
                <w:bCs/>
                <w:sz w:val="24"/>
                <w:szCs w:val="24"/>
                <w:rtl/>
              </w:rPr>
              <w:t>(</w:t>
            </w:r>
            <w:r w:rsidR="00AB7A3F" w:rsidRPr="00F338C9">
              <w:rPr>
                <w:rFonts w:ascii="Times New Roman" w:eastAsia="Times New Roman" w:hAnsi="Times New Roman" w:cs="B Nazanin" w:hint="cs"/>
                <w:b/>
                <w:bCs/>
                <w:sz w:val="24"/>
                <w:szCs w:val="24"/>
                <w:rtl/>
              </w:rPr>
              <w:t>نحوه کنترل کیفیت رنگ</w:t>
            </w:r>
            <w:r w:rsidR="00AB7A3F" w:rsidRPr="00F338C9">
              <w:rPr>
                <w:rFonts w:ascii="Calibri" w:eastAsia="Calibri" w:hAnsi="Calibri" w:cs="B Nazanin" w:hint="cs"/>
                <w:b/>
                <w:bCs/>
                <w:sz w:val="24"/>
                <w:szCs w:val="24"/>
                <w:rtl/>
              </w:rPr>
              <w:t xml:space="preserve"> زیل نلسون </w:t>
            </w:r>
            <w:r w:rsidR="00AB7A3F" w:rsidRPr="00F338C9">
              <w:rPr>
                <w:rFonts w:ascii="Times New Roman" w:eastAsia="Times New Roman" w:hAnsi="Times New Roman" w:cs="B Nazanin" w:hint="cs"/>
                <w:b/>
                <w:bCs/>
                <w:sz w:val="24"/>
                <w:szCs w:val="24"/>
                <w:rtl/>
              </w:rPr>
              <w:t xml:space="preserve">مصرفی و </w:t>
            </w:r>
            <w:r w:rsidR="009C6C37" w:rsidRPr="00F338C9">
              <w:rPr>
                <w:rFonts w:ascii="Times New Roman" w:eastAsia="Times New Roman" w:hAnsi="Times New Roman" w:cs="B Nazanin" w:hint="cs"/>
                <w:b/>
                <w:bCs/>
                <w:sz w:val="24"/>
                <w:szCs w:val="24"/>
                <w:rtl/>
              </w:rPr>
              <w:t xml:space="preserve">ضرورت استفاده از کنترل مثبت در هنگام رنگ آمیزی </w:t>
            </w:r>
            <w:r w:rsidRPr="00F338C9">
              <w:rPr>
                <w:rFonts w:ascii="Calibri" w:eastAsia="Calibri" w:hAnsi="Calibri" w:cs="B Nazanin" w:hint="cs"/>
                <w:b/>
                <w:bCs/>
                <w:sz w:val="24"/>
                <w:szCs w:val="24"/>
                <w:rtl/>
              </w:rPr>
              <w:t>زیل نلسون</w:t>
            </w:r>
            <w:r w:rsidR="009C6C37" w:rsidRPr="00F338C9">
              <w:rPr>
                <w:rFonts w:ascii="Times New Roman" w:eastAsia="Times New Roman" w:hAnsi="Times New Roman" w:cs="B Nazanin" w:hint="cs"/>
                <w:b/>
                <w:bCs/>
                <w:sz w:val="24"/>
                <w:szCs w:val="24"/>
                <w:rtl/>
              </w:rPr>
              <w:t>، در دستورالعمل قید شده باشد</w:t>
            </w:r>
            <w:r w:rsidRPr="00F338C9">
              <w:rPr>
                <w:rFonts w:ascii="Times New Roman" w:eastAsia="Times New Roman" w:hAnsi="Times New Roman" w:cs="B Nazanin" w:hint="cs"/>
                <w:b/>
                <w:bCs/>
                <w:sz w:val="24"/>
                <w:szCs w:val="24"/>
                <w:rtl/>
              </w:rPr>
              <w:t>)</w:t>
            </w:r>
            <w:r w:rsidR="009C6C37" w:rsidRPr="00F338C9">
              <w:rPr>
                <w:rFonts w:ascii="Times New Roman" w:eastAsia="Times New Roman" w:hAnsi="Times New Roman" w:cs="B Nazanin" w:hint="cs"/>
                <w:b/>
                <w:bCs/>
                <w:sz w:val="24"/>
                <w:szCs w:val="24"/>
                <w:rtl/>
              </w:rPr>
              <w:t>.</w:t>
            </w:r>
          </w:p>
        </w:tc>
        <w:tc>
          <w:tcPr>
            <w:tcW w:w="4110" w:type="dxa"/>
            <w:vMerge w:val="restart"/>
            <w:shd w:val="clear" w:color="auto" w:fill="auto"/>
          </w:tcPr>
          <w:p w:rsidR="00DE59FD" w:rsidRPr="00F338C9" w:rsidRDefault="00DE59FD" w:rsidP="00B9559B">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w:t>
            </w:r>
            <w:r w:rsidR="0081514D" w:rsidRPr="00F338C9">
              <w:rPr>
                <w:rFonts w:ascii="Calibri" w:eastAsia="Calibri" w:hAnsi="Calibri" w:cs="B Nazanin" w:hint="cs"/>
                <w:b/>
                <w:bCs/>
                <w:sz w:val="24"/>
                <w:szCs w:val="24"/>
                <w:rtl/>
              </w:rPr>
              <w:t xml:space="preserve"> کیفیت</w:t>
            </w:r>
            <w:r w:rsidR="0081514D"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هر سري ساخت يا خريد </w:t>
            </w:r>
            <w:r w:rsidR="00AD3F53" w:rsidRPr="00F338C9">
              <w:rPr>
                <w:rFonts w:ascii="Calibri" w:eastAsia="Calibri" w:hAnsi="Calibri" w:cs="B Nazanin" w:hint="cs"/>
                <w:b/>
                <w:bCs/>
                <w:sz w:val="24"/>
                <w:szCs w:val="24"/>
                <w:rtl/>
              </w:rPr>
              <w:t xml:space="preserve">رنگ زیل نلسون (اسيد </w:t>
            </w:r>
            <w:r w:rsidRPr="00F338C9">
              <w:rPr>
                <w:rFonts w:ascii="Calibri" w:eastAsia="Calibri" w:hAnsi="Calibri" w:cs="B Nazanin" w:hint="cs"/>
                <w:b/>
                <w:bCs/>
                <w:sz w:val="24"/>
                <w:szCs w:val="24"/>
                <w:rtl/>
              </w:rPr>
              <w:t xml:space="preserve">فاست) </w:t>
            </w:r>
            <w:r w:rsidRPr="00F338C9">
              <w:rPr>
                <w:rFonts w:ascii="Calibri" w:eastAsia="Calibri" w:hAnsi="Calibri" w:cs="B Nazanin" w:hint="cs"/>
                <w:sz w:val="24"/>
                <w:szCs w:val="24"/>
                <w:rtl/>
              </w:rPr>
              <w:t>بررسی</w:t>
            </w:r>
            <w:r w:rsidR="00D72DD8" w:rsidRPr="00F338C9">
              <w:rPr>
                <w:rFonts w:ascii="Calibri" w:eastAsia="Calibri" w:hAnsi="Calibri" w:cs="B Nazanin" w:hint="cs"/>
                <w:sz w:val="24"/>
                <w:szCs w:val="24"/>
                <w:rtl/>
              </w:rPr>
              <w:t xml:space="preserve"> می شو</w:t>
            </w:r>
            <w:r w:rsidRPr="00F338C9">
              <w:rPr>
                <w:rFonts w:ascii="Calibri" w:eastAsia="Calibri" w:hAnsi="Calibri" w:cs="B Nazanin" w:hint="cs"/>
                <w:sz w:val="24"/>
                <w:szCs w:val="24"/>
                <w:rtl/>
              </w:rPr>
              <w:t>د و نتايج آن ثبت مي‌گردد؟</w:t>
            </w:r>
          </w:p>
          <w:p w:rsidR="009C6C37" w:rsidRPr="00F338C9" w:rsidRDefault="009C6C37" w:rsidP="00676670">
            <w:pPr>
              <w:spacing w:after="0" w:line="240" w:lineRule="auto"/>
              <w:jc w:val="both"/>
              <w:rPr>
                <w:rFonts w:ascii="Calibri" w:eastAsia="Calibri" w:hAnsi="Calibri" w:cs="B Nazanin"/>
                <w:sz w:val="24"/>
                <w:szCs w:val="24"/>
              </w:rPr>
            </w:pPr>
          </w:p>
        </w:tc>
        <w:tc>
          <w:tcPr>
            <w:tcW w:w="567" w:type="dxa"/>
            <w:vMerge w:val="restart"/>
            <w:shd w:val="clear" w:color="auto" w:fill="auto"/>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4</w:t>
            </w:r>
          </w:p>
        </w:tc>
      </w:tr>
      <w:tr w:rsidR="00F338C9" w:rsidRPr="00F338C9" w:rsidTr="003402B5">
        <w:trPr>
          <w:trHeight w:val="30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6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EA4B7A">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195C50" w:rsidP="00634BCA">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کنترل کیفیت </w:t>
            </w:r>
            <w:r w:rsidRPr="00F338C9">
              <w:rPr>
                <w:rFonts w:ascii="Times New Roman" w:eastAsia="Times New Roman" w:hAnsi="Times New Roman" w:cs="B Nazanin" w:hint="cs"/>
                <w:b/>
                <w:bCs/>
                <w:sz w:val="24"/>
                <w:szCs w:val="24"/>
                <w:rtl/>
                <w:lang w:bidi="ar-SA"/>
              </w:rPr>
              <w:t xml:space="preserve">رنگ </w:t>
            </w:r>
            <w:r w:rsidRPr="00F338C9">
              <w:rPr>
                <w:rFonts w:ascii="Calibri" w:eastAsia="Calibri" w:hAnsi="Calibri" w:cs="B Nazanin" w:hint="cs"/>
                <w:b/>
                <w:bCs/>
                <w:sz w:val="24"/>
                <w:szCs w:val="24"/>
                <w:rtl/>
              </w:rPr>
              <w:t>زیل نلسون</w:t>
            </w:r>
            <w:r w:rsidRPr="00F338C9">
              <w:rPr>
                <w:rFonts w:ascii="Times New Roman" w:eastAsia="Times New Roman" w:hAnsi="Times New Roman" w:cs="B Nazanin" w:hint="cs"/>
                <w:b/>
                <w:bCs/>
                <w:sz w:val="24"/>
                <w:szCs w:val="24"/>
                <w:rtl/>
                <w:lang w:bidi="ar-SA"/>
              </w:rPr>
              <w:t xml:space="preserve"> مصرفی </w:t>
            </w:r>
            <w:r w:rsidR="00F016F7" w:rsidRPr="00F338C9">
              <w:rPr>
                <w:rFonts w:ascii="Times New Roman" w:eastAsia="Times New Roman" w:hAnsi="Times New Roman" w:cs="B Nazanin" w:hint="cs"/>
                <w:b/>
                <w:bCs/>
                <w:sz w:val="24"/>
                <w:szCs w:val="24"/>
                <w:rtl/>
                <w:lang w:bidi="ar-SA"/>
              </w:rPr>
              <w:t>با</w:t>
            </w:r>
            <w:r w:rsidR="00F016F7" w:rsidRPr="00F338C9">
              <w:rPr>
                <w:rFonts w:ascii="Calibri" w:eastAsia="Calibri" w:hAnsi="Calibri" w:cs="B Nazanin" w:hint="cs"/>
                <w:b/>
                <w:bCs/>
                <w:sz w:val="24"/>
                <w:szCs w:val="24"/>
                <w:rtl/>
              </w:rPr>
              <w:t xml:space="preserve"> کنترل مثبت (تهیه شده از واکسن </w:t>
            </w:r>
            <w:r w:rsidR="00F016F7" w:rsidRPr="00F338C9">
              <w:rPr>
                <w:rFonts w:asciiTheme="majorBidi" w:eastAsia="Calibri" w:hAnsiTheme="majorBidi" w:cstheme="majorBidi"/>
                <w:b/>
                <w:bCs/>
                <w:sz w:val="24"/>
                <w:szCs w:val="24"/>
              </w:rPr>
              <w:t>BCG</w:t>
            </w:r>
            <w:r w:rsidR="00F016F7" w:rsidRPr="00F338C9">
              <w:rPr>
                <w:rFonts w:ascii="Calibri" w:eastAsia="Calibri" w:hAnsi="Calibri" w:cs="B Nazanin" w:hint="cs"/>
                <w:b/>
                <w:bCs/>
                <w:sz w:val="24"/>
                <w:szCs w:val="24"/>
                <w:rtl/>
              </w:rPr>
              <w:t>)</w:t>
            </w:r>
            <w:r w:rsidR="00F016F7" w:rsidRPr="00F338C9">
              <w:rPr>
                <w:rFonts w:ascii="Calibri" w:eastAsia="Calibri" w:hAnsi="Calibri" w:cs="B Nazanin"/>
                <w:b/>
                <w:bCs/>
                <w:sz w:val="24"/>
                <w:szCs w:val="24"/>
              </w:rPr>
              <w:t xml:space="preserve"> </w:t>
            </w:r>
            <w:r w:rsidR="00F016F7" w:rsidRPr="00F338C9">
              <w:rPr>
                <w:rFonts w:ascii="Calibri" w:eastAsia="Calibri" w:hAnsi="Calibri" w:cs="B Nazanin" w:hint="cs"/>
                <w:b/>
                <w:bCs/>
                <w:sz w:val="24"/>
                <w:szCs w:val="24"/>
                <w:rtl/>
              </w:rPr>
              <w:t>و کنترل منفی (</w:t>
            </w:r>
            <w:r w:rsidR="00F016F7" w:rsidRPr="00F338C9">
              <w:rPr>
                <w:rFonts w:asciiTheme="majorBidi" w:eastAsia="Calibri" w:hAnsiTheme="majorBidi" w:cstheme="majorBidi"/>
                <w:b/>
                <w:bCs/>
                <w:i/>
                <w:iCs/>
                <w:sz w:val="24"/>
                <w:szCs w:val="24"/>
              </w:rPr>
              <w:t>E. coli</w:t>
            </w:r>
            <w:r w:rsidR="00F016F7" w:rsidRPr="00F338C9">
              <w:rPr>
                <w:rFonts w:ascii="Calibri" w:eastAsia="Calibri" w:hAnsi="Calibri" w:cs="B Nazanin" w:hint="cs"/>
                <w:b/>
                <w:bCs/>
                <w:sz w:val="24"/>
                <w:szCs w:val="24"/>
                <w:rtl/>
              </w:rPr>
              <w:t xml:space="preserve">) </w:t>
            </w:r>
            <w:r w:rsidR="00F219AA" w:rsidRPr="00F338C9">
              <w:rPr>
                <w:rFonts w:ascii="Times New Roman" w:eastAsia="Times New Roman" w:hAnsi="Times New Roman" w:cs="B Nazanin" w:hint="cs"/>
                <w:b/>
                <w:bCs/>
                <w:sz w:val="24"/>
                <w:szCs w:val="24"/>
                <w:rtl/>
                <w:lang w:bidi="ar-SA"/>
              </w:rPr>
              <w:t xml:space="preserve">در هر سری ساخت </w:t>
            </w:r>
            <w:r w:rsidR="00AA0560" w:rsidRPr="00F338C9">
              <w:rPr>
                <w:rFonts w:ascii="Times New Roman" w:eastAsia="Times New Roman" w:hAnsi="Times New Roman" w:cs="B Nazanin" w:hint="cs"/>
                <w:b/>
                <w:bCs/>
                <w:sz w:val="24"/>
                <w:szCs w:val="24"/>
                <w:rtl/>
                <w:lang w:bidi="ar-SA"/>
              </w:rPr>
              <w:t xml:space="preserve"> یا خرید </w:t>
            </w:r>
            <w:r w:rsidR="00F219AA" w:rsidRPr="00F338C9">
              <w:rPr>
                <w:rFonts w:ascii="Times New Roman" w:eastAsia="Times New Roman" w:hAnsi="Times New Roman" w:cs="B Nazanin" w:hint="cs"/>
                <w:b/>
                <w:bCs/>
                <w:sz w:val="24"/>
                <w:szCs w:val="24"/>
                <w:rtl/>
                <w:lang w:bidi="ar-SA"/>
              </w:rPr>
              <w:t>و سپس در</w:t>
            </w:r>
            <w:r w:rsidRPr="00F338C9">
              <w:rPr>
                <w:rFonts w:ascii="Times New Roman" w:eastAsia="Times New Roman" w:hAnsi="Times New Roman" w:cs="B Nazanin" w:hint="cs"/>
                <w:b/>
                <w:bCs/>
                <w:sz w:val="24"/>
                <w:szCs w:val="24"/>
                <w:rtl/>
              </w:rPr>
              <w:t xml:space="preserve"> هر روز کاری </w:t>
            </w:r>
            <w:r w:rsidRPr="00F338C9">
              <w:rPr>
                <w:rFonts w:ascii="Times New Roman" w:eastAsia="Times New Roman" w:hAnsi="Times New Roman" w:cs="B Nazanin" w:hint="cs"/>
                <w:b/>
                <w:b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72"/>
        </w:trPr>
        <w:tc>
          <w:tcPr>
            <w:tcW w:w="1838" w:type="dxa"/>
            <w:shd w:val="clear" w:color="auto" w:fill="D0CECE" w:themeFill="background2" w:themeFillShade="E6"/>
            <w:noWrap/>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lang w:bidi="ar-SA"/>
              </w:rPr>
            </w:pPr>
          </w:p>
        </w:tc>
        <w:tc>
          <w:tcPr>
            <w:tcW w:w="709" w:type="dxa"/>
            <w:shd w:val="clear" w:color="auto" w:fill="D0CECE" w:themeFill="background2" w:themeFillShade="E6"/>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rtl/>
                <w:lang w:bidi="ar-SA"/>
              </w:rPr>
            </w:pPr>
          </w:p>
        </w:tc>
        <w:tc>
          <w:tcPr>
            <w:tcW w:w="850" w:type="dxa"/>
            <w:shd w:val="clear" w:color="auto" w:fill="D0CECE" w:themeFill="background2" w:themeFillShade="E6"/>
            <w:noWrap/>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lang w:bidi="ar-SA"/>
              </w:rPr>
            </w:pPr>
          </w:p>
        </w:tc>
        <w:tc>
          <w:tcPr>
            <w:tcW w:w="851" w:type="dxa"/>
            <w:shd w:val="clear" w:color="auto" w:fill="D0CECE" w:themeFill="background2" w:themeFillShade="E6"/>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rtl/>
              </w:rPr>
            </w:pPr>
          </w:p>
        </w:tc>
        <w:tc>
          <w:tcPr>
            <w:tcW w:w="850" w:type="dxa"/>
            <w:shd w:val="clear" w:color="auto" w:fill="D0CECE" w:themeFill="background2" w:themeFillShade="E6"/>
            <w:noWrap/>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lang w:bidi="ar-SA"/>
              </w:rPr>
            </w:pPr>
          </w:p>
        </w:tc>
        <w:tc>
          <w:tcPr>
            <w:tcW w:w="4962" w:type="dxa"/>
            <w:shd w:val="clear" w:color="auto" w:fill="D0CECE" w:themeFill="background2" w:themeFillShade="E6"/>
            <w:noWrap/>
            <w:vAlign w:val="center"/>
          </w:tcPr>
          <w:p w:rsidR="00F934EC" w:rsidRPr="00F338C9" w:rsidRDefault="00F934EC" w:rsidP="00F934EC">
            <w:pPr>
              <w:spacing w:after="0" w:line="240" w:lineRule="auto"/>
              <w:jc w:val="center"/>
              <w:rPr>
                <w:rFonts w:ascii="Times New Roman" w:eastAsia="Times New Roman" w:hAnsi="Times New Roman" w:cs="B Nazanin"/>
                <w:b/>
                <w:bCs/>
                <w:sz w:val="20"/>
                <w:szCs w:val="20"/>
                <w:rtl/>
              </w:rPr>
            </w:pPr>
          </w:p>
        </w:tc>
        <w:tc>
          <w:tcPr>
            <w:tcW w:w="4110" w:type="dxa"/>
            <w:shd w:val="clear" w:color="auto" w:fill="D0CECE"/>
            <w:vAlign w:val="center"/>
            <w:hideMark/>
          </w:tcPr>
          <w:p w:rsidR="00F934EC" w:rsidRPr="00F338C9" w:rsidRDefault="00F934EC" w:rsidP="00F934EC">
            <w:pPr>
              <w:numPr>
                <w:ilvl w:val="0"/>
                <w:numId w:val="18"/>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مواد و معرف ها</w:t>
            </w:r>
          </w:p>
        </w:tc>
        <w:tc>
          <w:tcPr>
            <w:tcW w:w="567" w:type="dxa"/>
            <w:shd w:val="clear" w:color="auto" w:fill="D0CECE"/>
            <w:vAlign w:val="center"/>
            <w:hideMark/>
          </w:tcPr>
          <w:p w:rsidR="00F934EC" w:rsidRPr="00F338C9" w:rsidRDefault="00F934EC" w:rsidP="00F934EC">
            <w:pPr>
              <w:spacing w:after="0" w:line="240" w:lineRule="auto"/>
              <w:rPr>
                <w:rFonts w:ascii="Arial" w:eastAsia="Times New Roman" w:hAnsi="Arial" w:cs="B Nazanin"/>
                <w:sz w:val="24"/>
                <w:szCs w:val="24"/>
              </w:rPr>
            </w:pPr>
          </w:p>
        </w:tc>
      </w:tr>
      <w:tr w:rsidR="00F338C9" w:rsidRPr="00F338C9" w:rsidTr="003402B5">
        <w:trPr>
          <w:trHeight w:val="144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ثبت مشخصات معرف ها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بايد مشخصات معرف</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ها شامل نام محصول، نام شرکت، سری ساخت، تاريخ شروع به استفاده و تاريخ انقضاء در هر سری ساخت یا خريد ثبت گردد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مشخصات معرف ها در هر سری ساخت یا خريد ثبت می گردد؟</w:t>
            </w:r>
          </w:p>
        </w:tc>
        <w:tc>
          <w:tcPr>
            <w:tcW w:w="567" w:type="dxa"/>
            <w:shd w:val="clear" w:color="auto" w:fill="auto"/>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5</w:t>
            </w:r>
          </w:p>
        </w:tc>
      </w:tr>
      <w:tr w:rsidR="00F338C9" w:rsidRPr="00F338C9" w:rsidTr="003402B5">
        <w:trPr>
          <w:trHeight w:val="557"/>
        </w:trPr>
        <w:tc>
          <w:tcPr>
            <w:tcW w:w="1838"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F1276E" w:rsidRPr="00F338C9" w:rsidRDefault="00F1276E" w:rsidP="00F1276E">
            <w:pPr>
              <w:numPr>
                <w:ilvl w:val="0"/>
                <w:numId w:val="18"/>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مواد و معرف ها</w:t>
            </w:r>
          </w:p>
        </w:tc>
        <w:tc>
          <w:tcPr>
            <w:tcW w:w="567" w:type="dxa"/>
            <w:shd w:val="clear" w:color="auto" w:fill="D0CECE" w:themeFill="background2" w:themeFillShade="E6"/>
            <w:vAlign w:val="center"/>
          </w:tcPr>
          <w:p w:rsidR="00F1276E" w:rsidRPr="00F338C9" w:rsidRDefault="00F1276E" w:rsidP="00F1276E">
            <w:pPr>
              <w:spacing w:after="0" w:line="240" w:lineRule="auto"/>
              <w:rPr>
                <w:rFonts w:ascii="Arial" w:eastAsia="Times New Roman" w:hAnsi="Arial" w:cs="B Nazanin"/>
                <w:sz w:val="24"/>
                <w:szCs w:val="24"/>
              </w:rPr>
            </w:pPr>
          </w:p>
        </w:tc>
      </w:tr>
      <w:tr w:rsidR="00F338C9" w:rsidRPr="00F338C9" w:rsidTr="003402B5">
        <w:trPr>
          <w:trHeight w:val="105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برچسب</w:t>
            </w:r>
            <w:r w:rsidRPr="00F338C9">
              <w:rPr>
                <w:rFonts w:ascii="Times New Roman" w:eastAsia="Calibri" w:hAnsi="Times New Roman" w:cs="B Nazanin" w:hint="cs"/>
                <w:sz w:val="24"/>
                <w:szCs w:val="24"/>
                <w:rtl/>
              </w:rPr>
              <w:t xml:space="preserve"> مناسب </w:t>
            </w:r>
            <w:r w:rsidRPr="00F338C9">
              <w:rPr>
                <w:rFonts w:ascii="Calibri" w:eastAsia="Calibri" w:hAnsi="Calibri" w:cs="B Nazanin" w:hint="cs"/>
                <w:sz w:val="24"/>
                <w:szCs w:val="24"/>
                <w:rtl/>
              </w:rPr>
              <w:t>بر روی</w:t>
            </w:r>
            <w:r w:rsidRPr="00F338C9">
              <w:rPr>
                <w:rFonts w:ascii="Times New Roman" w:eastAsia="Times New Roman" w:hAnsi="Times New Roman" w:cs="B Nazanin" w:hint="cs"/>
                <w:sz w:val="24"/>
                <w:szCs w:val="24"/>
                <w:rtl/>
                <w:lang w:bidi="ar-SA"/>
              </w:rPr>
              <w:t xml:space="preserve"> ظروف حاوی معرف </w:t>
            </w:r>
          </w:p>
          <w:p w:rsidR="009C6C37" w:rsidRPr="00F338C9" w:rsidRDefault="009C6C37" w:rsidP="00F934EC">
            <w:pPr>
              <w:spacing w:after="0" w:line="240" w:lineRule="auto"/>
              <w:jc w:val="both"/>
              <w:rPr>
                <w:rFonts w:ascii="Times New Roman" w:eastAsia="Times New Roman" w:hAnsi="Times New Roman" w:cs="B Nazanin"/>
                <w:sz w:val="24"/>
                <w:szCs w:val="24"/>
                <w:lang w:bidi="ar-SA"/>
              </w:rPr>
            </w:pPr>
            <w:r w:rsidRPr="00F338C9">
              <w:rPr>
                <w:rFonts w:ascii="Times New Roman" w:eastAsia="Calibri" w:hAnsi="Times New Roman" w:cs="B Nazanin" w:hint="cs"/>
                <w:sz w:val="24"/>
                <w:szCs w:val="24"/>
                <w:rtl/>
              </w:rPr>
              <w:t>(اطلاعات</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لازم</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مانند</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مشخصات</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معرف ها شامل نام، غلظت،</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تاريخ</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ساخت</w:t>
            </w:r>
            <w:r w:rsidRPr="00F338C9">
              <w:rPr>
                <w:rFonts w:ascii="Calibri" w:eastAsia="Calibri" w:hAnsi="Calibri" w:cs="B Nazanin" w:hint="cs"/>
                <w:sz w:val="24"/>
                <w:szCs w:val="24"/>
                <w:rtl/>
              </w:rPr>
              <w:t>،</w:t>
            </w:r>
            <w:r w:rsidRPr="00F338C9">
              <w:rPr>
                <w:rFonts w:ascii="Times New Roman" w:eastAsia="Calibri" w:hAnsi="Times New Roman" w:cs="B Nazanin" w:hint="cs"/>
                <w:sz w:val="24"/>
                <w:szCs w:val="24"/>
                <w:rtl/>
              </w:rPr>
              <w:t xml:space="preserve"> تاريخ انقضاء و ...).</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imes New Roman" w:eastAsia="Calibri" w:hAnsi="Times New Roman" w:cs="B Nazanin" w:hint="cs"/>
                <w:sz w:val="24"/>
                <w:szCs w:val="24"/>
                <w:rtl/>
              </w:rPr>
              <w:t>آيا</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معرف ها</w:t>
            </w:r>
            <w:r w:rsidRPr="00F338C9">
              <w:rPr>
                <w:rFonts w:ascii="Calibri" w:eastAsia="Calibri" w:hAnsi="Calibri" w:cs="B Nazanin" w:hint="cs"/>
                <w:sz w:val="24"/>
                <w:szCs w:val="24"/>
                <w:rtl/>
              </w:rPr>
              <w:t xml:space="preserve">ی </w:t>
            </w:r>
            <w:r w:rsidRPr="00F338C9">
              <w:rPr>
                <w:rFonts w:ascii="Times New Roman" w:eastAsia="Calibri" w:hAnsi="Times New Roman" w:cs="B Nazanin" w:hint="cs"/>
                <w:sz w:val="24"/>
                <w:szCs w:val="24"/>
                <w:rtl/>
              </w:rPr>
              <w:t>تهيه</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شده</w:t>
            </w:r>
            <w:r w:rsidRPr="00F338C9">
              <w:rPr>
                <w:rFonts w:ascii="Calibri" w:eastAsia="Calibri" w:hAnsi="Calibri" w:cs="B Nazanin" w:hint="cs"/>
                <w:sz w:val="24"/>
                <w:szCs w:val="24"/>
                <w:rtl/>
              </w:rPr>
              <w:t xml:space="preserve"> در آزمایشگاه </w:t>
            </w:r>
            <w:r w:rsidRPr="00F338C9">
              <w:rPr>
                <w:rFonts w:ascii="Times New Roman" w:eastAsia="Calibri" w:hAnsi="Times New Roman" w:cs="B Nazanin" w:hint="cs"/>
                <w:sz w:val="24"/>
                <w:szCs w:val="24"/>
                <w:rtl/>
              </w:rPr>
              <w:t>داراي</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برچسب</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مناسب</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حاوي</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اطلاعات</w:t>
            </w:r>
            <w:r w:rsidRPr="00F338C9">
              <w:rPr>
                <w:rFonts w:ascii="Calibri" w:eastAsia="Calibri" w:hAnsi="Calibri" w:cs="B Nazanin" w:hint="cs"/>
                <w:sz w:val="24"/>
                <w:szCs w:val="24"/>
                <w:rtl/>
              </w:rPr>
              <w:t xml:space="preserve"> </w:t>
            </w:r>
            <w:r w:rsidRPr="00F338C9">
              <w:rPr>
                <w:rFonts w:ascii="Times New Roman" w:eastAsia="Calibri" w:hAnsi="Times New Roman" w:cs="B Nazanin" w:hint="cs"/>
                <w:sz w:val="24"/>
                <w:szCs w:val="24"/>
                <w:rtl/>
              </w:rPr>
              <w:t>لازم</w:t>
            </w:r>
            <w:r w:rsidRPr="00F338C9">
              <w:rPr>
                <w:rFonts w:ascii="Calibri" w:eastAsia="Calibri" w:hAnsi="Calibri" w:cs="B Nazanin" w:hint="cs"/>
                <w:sz w:val="24"/>
                <w:szCs w:val="24"/>
                <w:rtl/>
              </w:rPr>
              <w:t xml:space="preserve"> مي باشند؟</w:t>
            </w:r>
          </w:p>
        </w:tc>
        <w:tc>
          <w:tcPr>
            <w:tcW w:w="567" w:type="dxa"/>
            <w:shd w:val="clear" w:color="auto" w:fill="auto"/>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6</w:t>
            </w:r>
          </w:p>
        </w:tc>
      </w:tr>
      <w:tr w:rsidR="00F338C9" w:rsidRPr="00F338C9" w:rsidTr="00893377">
        <w:trPr>
          <w:trHeight w:val="778"/>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89337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hideMark/>
          </w:tcPr>
          <w:p w:rsidR="009C6C37" w:rsidRPr="00F338C9" w:rsidRDefault="0089337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hideMark/>
          </w:tcPr>
          <w:p w:rsidR="00893377" w:rsidRPr="00F338C9" w:rsidRDefault="00893377" w:rsidP="00893377">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 xml:space="preserve">وجود تأییدیه </w:t>
            </w:r>
            <w:r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محصول </w:t>
            </w:r>
            <w:r w:rsidR="009C6C37" w:rsidRPr="00F338C9">
              <w:rPr>
                <w:rFonts w:ascii="Times New Roman" w:eastAsia="Times New Roman" w:hAnsi="Times New Roman" w:cs="B Nazanin" w:hint="cs"/>
                <w:sz w:val="24"/>
                <w:szCs w:val="24"/>
                <w:rtl/>
                <w:lang w:bidi="ar-SA"/>
              </w:rPr>
              <w:t xml:space="preserve">وجود سوابق </w:t>
            </w:r>
          </w:p>
          <w:p w:rsidR="009C6C37" w:rsidRPr="00F338C9" w:rsidRDefault="009C6C37" w:rsidP="00676670">
            <w:pPr>
              <w:spacing w:after="0" w:line="240" w:lineRule="auto"/>
              <w:jc w:val="both"/>
              <w:rPr>
                <w:rFonts w:ascii="Times New Roman" w:eastAsia="Times New Roman" w:hAnsi="Times New Roman" w:cs="B Nazanin"/>
                <w:sz w:val="24"/>
                <w:szCs w:val="24"/>
                <w:lang w:bidi="ar-SA"/>
              </w:rPr>
            </w:pPr>
          </w:p>
        </w:tc>
        <w:tc>
          <w:tcPr>
            <w:tcW w:w="4110" w:type="dxa"/>
            <w:shd w:val="clear" w:color="auto" w:fill="auto"/>
            <w:hideMark/>
          </w:tcPr>
          <w:p w:rsidR="009C6C37" w:rsidRPr="00F338C9" w:rsidRDefault="00893377" w:rsidP="00893377">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معرف هایی که به صورت تجاری خریداری می شوند، دارای تأییدیه </w:t>
            </w:r>
            <w:r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 </w:t>
            </w:r>
          </w:p>
        </w:tc>
        <w:tc>
          <w:tcPr>
            <w:tcW w:w="567" w:type="dxa"/>
            <w:shd w:val="clear" w:color="auto" w:fill="auto"/>
            <w:hideMark/>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7</w:t>
            </w:r>
          </w:p>
        </w:tc>
      </w:tr>
      <w:tr w:rsidR="00F338C9" w:rsidRPr="00F338C9" w:rsidTr="003402B5">
        <w:trPr>
          <w:trHeight w:val="84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89337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850" w:type="dxa"/>
            <w:shd w:val="clear" w:color="auto" w:fill="auto"/>
            <w:noWrap/>
            <w:vAlign w:val="center"/>
          </w:tcPr>
          <w:p w:rsidR="009C6C37" w:rsidRPr="00F338C9" w:rsidRDefault="0089337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893377" w:rsidRPr="00F338C9" w:rsidRDefault="00893377" w:rsidP="00893377">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ثبت مشخصات آنتی سرم ها و صحت سوابق</w:t>
            </w:r>
          </w:p>
          <w:p w:rsidR="009C6C37" w:rsidRPr="00F338C9" w:rsidRDefault="00893377" w:rsidP="00893377">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بايد مشخصات</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آنتی سرم</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ها شامل نام محصول، نام شرکت، سری ساخت، تاريخ شروع به استفاده و تاريخ انقضاء در هر سری ساخت یا خريد ثبت گردد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shd w:val="clear" w:color="auto" w:fill="auto"/>
          </w:tcPr>
          <w:p w:rsidR="009C6C37" w:rsidRPr="00F338C9" w:rsidRDefault="0089337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مشخصات آنتی سرم ها در هر سری ساخت یا خريد ثبت می گردد؟</w:t>
            </w:r>
          </w:p>
        </w:tc>
        <w:tc>
          <w:tcPr>
            <w:tcW w:w="567" w:type="dxa"/>
            <w:shd w:val="clear" w:color="auto" w:fill="auto"/>
          </w:tcPr>
          <w:p w:rsidR="009C6C37" w:rsidRPr="00F338C9" w:rsidRDefault="009C6C37" w:rsidP="007939BB">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7939BB" w:rsidRPr="00F338C9">
              <w:rPr>
                <w:rFonts w:ascii="Arial" w:eastAsia="Times New Roman" w:hAnsi="Arial" w:cs="B Nazanin" w:hint="cs"/>
                <w:sz w:val="24"/>
                <w:szCs w:val="24"/>
                <w:rtl/>
              </w:rPr>
              <w:t>8</w:t>
            </w:r>
          </w:p>
        </w:tc>
      </w:tr>
      <w:tr w:rsidR="00F338C9" w:rsidRPr="00F338C9" w:rsidTr="003402B5">
        <w:trPr>
          <w:trHeight w:val="83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محصول  </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آنتی سرم ها دارای </w:t>
            </w:r>
            <w:r w:rsidR="00C62858" w:rsidRPr="00F338C9">
              <w:rPr>
                <w:rFonts w:ascii="Calibri" w:eastAsia="Calibri" w:hAnsi="Calibri" w:cs="B Nazanin" w:hint="cs"/>
                <w:sz w:val="24"/>
                <w:szCs w:val="24"/>
                <w:rtl/>
              </w:rPr>
              <w:t xml:space="preserve">تأییدیه </w:t>
            </w:r>
            <w:r w:rsidR="00C62858"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w:t>
            </w:r>
          </w:p>
        </w:tc>
        <w:tc>
          <w:tcPr>
            <w:tcW w:w="567" w:type="dxa"/>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10</w:t>
            </w:r>
            <w:r w:rsidR="00C25247" w:rsidRPr="00F338C9">
              <w:rPr>
                <w:rFonts w:ascii="Arial" w:eastAsia="Times New Roman" w:hAnsi="Arial" w:cs="B Nazanin" w:hint="cs"/>
                <w:sz w:val="24"/>
                <w:szCs w:val="24"/>
                <w:rtl/>
              </w:rPr>
              <w:t>9</w:t>
            </w:r>
          </w:p>
        </w:tc>
      </w:tr>
      <w:tr w:rsidR="00F338C9" w:rsidRPr="00F338C9" w:rsidTr="003402B5">
        <w:trPr>
          <w:trHeight w:val="84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محصول  </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w:t>
            </w:r>
            <w:r w:rsidRPr="00F338C9">
              <w:rPr>
                <w:rFonts w:ascii="Calibri" w:eastAsia="Calibri" w:hAnsi="Calibri" w:cs="B Nazanin" w:hint="cs"/>
                <w:sz w:val="24"/>
                <w:szCs w:val="24"/>
                <w:u w:val="single"/>
                <w:rtl/>
              </w:rPr>
              <w:t>دیسک های تشخیصی</w:t>
            </w:r>
            <w:r w:rsidRPr="00F338C9">
              <w:rPr>
                <w:rFonts w:ascii="Calibri" w:eastAsia="Calibri" w:hAnsi="Calibri" w:cs="B Nazanin" w:hint="cs"/>
                <w:sz w:val="24"/>
                <w:szCs w:val="24"/>
                <w:rtl/>
              </w:rPr>
              <w:t xml:space="preserve"> دارای </w:t>
            </w:r>
            <w:r w:rsidR="00C62858" w:rsidRPr="00F338C9">
              <w:rPr>
                <w:rFonts w:ascii="Calibri" w:eastAsia="Calibri" w:hAnsi="Calibri" w:cs="B Nazanin" w:hint="cs"/>
                <w:sz w:val="24"/>
                <w:szCs w:val="24"/>
                <w:rtl/>
              </w:rPr>
              <w:t xml:space="preserve">تأییدیه </w:t>
            </w:r>
            <w:r w:rsidR="00C62858"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w:t>
            </w:r>
          </w:p>
        </w:tc>
        <w:tc>
          <w:tcPr>
            <w:tcW w:w="567" w:type="dxa"/>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w:t>
            </w:r>
            <w:r w:rsidR="00C25247" w:rsidRPr="00F338C9">
              <w:rPr>
                <w:rFonts w:ascii="Arial" w:eastAsia="Times New Roman" w:hAnsi="Arial" w:cs="B Nazanin" w:hint="cs"/>
                <w:sz w:val="24"/>
                <w:szCs w:val="24"/>
                <w:rtl/>
              </w:rPr>
              <w:t>10</w:t>
            </w:r>
          </w:p>
        </w:tc>
      </w:tr>
      <w:tr w:rsidR="00F338C9" w:rsidRPr="00F338C9" w:rsidTr="00917564">
        <w:trPr>
          <w:trHeight w:val="41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6</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نحوه </w:t>
            </w:r>
            <w:r w:rsidR="00F0290C" w:rsidRPr="00F338C9">
              <w:rPr>
                <w:rFonts w:ascii="Times New Roman" w:eastAsia="Times New Roman" w:hAnsi="Times New Roman" w:cs="B Nazanin" w:hint="cs"/>
                <w:sz w:val="24"/>
                <w:szCs w:val="24"/>
                <w:rtl/>
              </w:rPr>
              <w:t xml:space="preserve">کنترل </w:t>
            </w:r>
            <w:r w:rsidR="00F16D35" w:rsidRPr="00F338C9">
              <w:rPr>
                <w:rFonts w:ascii="Times New Roman" w:eastAsia="Times New Roman" w:hAnsi="Times New Roman" w:cs="B Nazanin" w:hint="cs"/>
                <w:sz w:val="24"/>
                <w:szCs w:val="24"/>
                <w:rtl/>
              </w:rPr>
              <w:t>کیفی</w:t>
            </w:r>
            <w:r w:rsidR="00F33795" w:rsidRPr="00F338C9">
              <w:rPr>
                <w:rFonts w:ascii="Times New Roman" w:eastAsia="Times New Roman" w:hAnsi="Times New Roman" w:cs="B Nazanin" w:hint="cs"/>
                <w:sz w:val="24"/>
                <w:szCs w:val="24"/>
                <w:rtl/>
              </w:rPr>
              <w:t>ت</w:t>
            </w:r>
            <w:r w:rsidRPr="00F338C9">
              <w:rPr>
                <w:rFonts w:ascii="Times New Roman" w:eastAsia="Times New Roman" w:hAnsi="Times New Roman" w:cs="B Nazanin" w:hint="cs"/>
                <w:sz w:val="24"/>
                <w:szCs w:val="24"/>
                <w:rtl/>
              </w:rPr>
              <w:t xml:space="preserve"> معرف ها، در دستورالعمل قید شده باشد.</w:t>
            </w:r>
          </w:p>
        </w:tc>
        <w:tc>
          <w:tcPr>
            <w:tcW w:w="4110" w:type="dxa"/>
            <w:vMerge w:val="restart"/>
            <w:shd w:val="clear" w:color="auto" w:fill="auto"/>
          </w:tcPr>
          <w:p w:rsidR="009C6C37" w:rsidRPr="00F338C9" w:rsidRDefault="0081514D" w:rsidP="0081514D">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آيا کیفیت </w:t>
            </w:r>
            <w:r w:rsidR="009C6C37" w:rsidRPr="00F338C9">
              <w:rPr>
                <w:rFonts w:ascii="Calibri" w:eastAsia="Calibri" w:hAnsi="Calibri" w:cs="B Nazanin" w:hint="cs"/>
                <w:sz w:val="24"/>
                <w:szCs w:val="24"/>
                <w:rtl/>
              </w:rPr>
              <w:t xml:space="preserve">هر سری ساخت </w:t>
            </w:r>
            <w:r w:rsidR="009570DA" w:rsidRPr="00F338C9">
              <w:rPr>
                <w:rFonts w:ascii="Calibri" w:eastAsia="Calibri" w:hAnsi="Calibri" w:cs="B Nazanin" w:hint="cs"/>
                <w:b/>
                <w:bCs/>
                <w:sz w:val="24"/>
                <w:szCs w:val="24"/>
                <w:rtl/>
              </w:rPr>
              <w:t>یا خرید</w:t>
            </w:r>
            <w:r w:rsidR="009C6C37" w:rsidRPr="00F338C9">
              <w:rPr>
                <w:rFonts w:ascii="Calibri" w:eastAsia="Calibri" w:hAnsi="Calibri" w:cs="B Nazanin" w:hint="cs"/>
                <w:sz w:val="24"/>
                <w:szCs w:val="24"/>
                <w:rtl/>
              </w:rPr>
              <w:t xml:space="preserve"> </w:t>
            </w:r>
            <w:r w:rsidR="009570DA" w:rsidRPr="00F338C9">
              <w:rPr>
                <w:rFonts w:ascii="Calibri" w:eastAsia="Calibri" w:hAnsi="Calibri" w:cs="B Nazanin" w:hint="cs"/>
                <w:sz w:val="24"/>
                <w:szCs w:val="24"/>
                <w:rtl/>
              </w:rPr>
              <w:t xml:space="preserve">معرف ها </w:t>
            </w:r>
            <w:r w:rsidR="009C6C37" w:rsidRPr="00F338C9">
              <w:rPr>
                <w:rFonts w:ascii="Calibri" w:eastAsia="Calibri" w:hAnsi="Calibri" w:cs="B Nazanin" w:hint="cs"/>
                <w:sz w:val="24"/>
                <w:szCs w:val="24"/>
                <w:rtl/>
              </w:rPr>
              <w:t>برای واکنش های مثبت و منفي كنترل می شوند و نتايج آن ثبت مي‌</w:t>
            </w:r>
            <w:r w:rsidR="00B9559B" w:rsidRPr="00F338C9">
              <w:rPr>
                <w:rFonts w:ascii="Calibri" w:eastAsia="Calibri" w:hAnsi="Calibri" w:cs="B Nazanin" w:hint="cs"/>
                <w:sz w:val="24"/>
                <w:szCs w:val="24"/>
                <w:rtl/>
              </w:rPr>
              <w:t>گردد</w:t>
            </w:r>
            <w:r w:rsidR="009C6C37" w:rsidRPr="00F338C9">
              <w:rPr>
                <w:rFonts w:ascii="Calibri" w:eastAsia="Calibri" w:hAnsi="Calibri" w:cs="B Nazanin" w:hint="cs"/>
                <w:sz w:val="24"/>
                <w:szCs w:val="24"/>
                <w:rtl/>
              </w:rPr>
              <w:t>؟</w:t>
            </w:r>
          </w:p>
        </w:tc>
        <w:tc>
          <w:tcPr>
            <w:tcW w:w="567" w:type="dxa"/>
            <w:vMerge w:val="restart"/>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w:t>
            </w:r>
            <w:r w:rsidR="007E250D" w:rsidRPr="00F338C9">
              <w:rPr>
                <w:rFonts w:ascii="Arial" w:eastAsia="Times New Roman" w:hAnsi="Arial" w:cs="B Nazanin" w:hint="cs"/>
                <w:sz w:val="24"/>
                <w:szCs w:val="24"/>
                <w:rtl/>
              </w:rPr>
              <w:t>1</w:t>
            </w:r>
            <w:r w:rsidR="00C25247" w:rsidRPr="00F338C9">
              <w:rPr>
                <w:rFonts w:ascii="Arial" w:eastAsia="Times New Roman" w:hAnsi="Arial" w:cs="B Nazanin" w:hint="cs"/>
                <w:sz w:val="24"/>
                <w:szCs w:val="24"/>
                <w:rtl/>
              </w:rPr>
              <w:t>1</w:t>
            </w:r>
          </w:p>
        </w:tc>
      </w:tr>
      <w:tr w:rsidR="00F338C9" w:rsidRPr="00F338C9" w:rsidTr="00917564">
        <w:trPr>
          <w:trHeight w:val="33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68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B622E9">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4962" w:type="dxa"/>
            <w:shd w:val="clear" w:color="auto" w:fill="auto"/>
            <w:noWrap/>
          </w:tcPr>
          <w:p w:rsidR="00AA0560" w:rsidRPr="00F338C9" w:rsidRDefault="009C6C37" w:rsidP="00AA056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 کنترل کيفی</w:t>
            </w:r>
            <w:r w:rsidR="00D2553F"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معرف ها</w:t>
            </w:r>
            <w:r w:rsidRPr="00F338C9">
              <w:rPr>
                <w:rFonts w:ascii="Times New Roman" w:eastAsia="Times New Roman" w:hAnsi="Times New Roman" w:cs="B Nazanin"/>
                <w:sz w:val="24"/>
                <w:szCs w:val="24"/>
                <w:rtl/>
                <w:lang w:bidi="ar-SA"/>
              </w:rPr>
              <w:t xml:space="preserve"> </w:t>
            </w:r>
            <w:r w:rsidR="009570DA" w:rsidRPr="00F338C9">
              <w:rPr>
                <w:rFonts w:ascii="Calibri" w:eastAsia="Calibri" w:hAnsi="Calibri" w:cs="B Nazanin" w:hint="cs"/>
                <w:sz w:val="24"/>
                <w:szCs w:val="24"/>
                <w:rtl/>
              </w:rPr>
              <w:t>در هر سری ساخت</w:t>
            </w:r>
            <w:r w:rsidR="00AA0560" w:rsidRPr="00F338C9">
              <w:rPr>
                <w:rFonts w:ascii="Times New Roman" w:eastAsia="Times New Roman" w:hAnsi="Times New Roman" w:cs="B Nazanin" w:hint="cs"/>
                <w:b/>
                <w:bCs/>
                <w:sz w:val="24"/>
                <w:szCs w:val="24"/>
                <w:rtl/>
                <w:lang w:bidi="ar-SA"/>
              </w:rPr>
              <w:t xml:space="preserve"> یا خرید</w:t>
            </w:r>
            <w:r w:rsidR="00AA0560" w:rsidRPr="00F338C9">
              <w:rPr>
                <w:rFonts w:ascii="Calibri" w:eastAsia="Calibri" w:hAnsi="Calibri" w:cs="B Nazanin" w:hint="cs"/>
                <w:sz w:val="24"/>
                <w:szCs w:val="24"/>
                <w:rtl/>
              </w:rPr>
              <w:t xml:space="preserve"> </w:t>
            </w:r>
            <w:r w:rsidR="009570DA" w:rsidRPr="00F338C9">
              <w:rPr>
                <w:rFonts w:ascii="Calibri" w:eastAsia="Calibri" w:hAnsi="Calibri" w:cs="B Nazanin" w:hint="cs"/>
                <w:sz w:val="24"/>
                <w:szCs w:val="24"/>
                <w:rtl/>
              </w:rPr>
              <w:t xml:space="preserve">و سپس سه ماه یکبار و در موارد خاص در هر روز کاری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w:t>
            </w:r>
            <w:r w:rsidRPr="00F338C9">
              <w:rPr>
                <w:rFonts w:ascii="Times New Roman" w:eastAsia="Times New Roman" w:hAnsi="Times New Roman" w:cs="B Nazanin"/>
                <w:sz w:val="24"/>
                <w:szCs w:val="24"/>
                <w:rtl/>
                <w:lang w:bidi="ar-SA"/>
              </w:rPr>
              <w:t xml:space="preserve"> </w:t>
            </w:r>
          </w:p>
          <w:p w:rsidR="009C6C37" w:rsidRPr="00F338C9" w:rsidRDefault="009C6C37" w:rsidP="00AA056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(موارد خاص </w:t>
            </w:r>
            <w:r w:rsidR="009570DA" w:rsidRPr="00F338C9">
              <w:rPr>
                <w:rFonts w:ascii="Times New Roman" w:eastAsia="Times New Roman" w:hAnsi="Times New Roman" w:cs="B Nazanin" w:hint="cs"/>
                <w:sz w:val="24"/>
                <w:szCs w:val="24"/>
                <w:rtl/>
                <w:lang w:bidi="ar-SA"/>
              </w:rPr>
              <w:t>معرف های کاتالاز</w:t>
            </w:r>
            <w:r w:rsidRPr="00F338C9">
              <w:rPr>
                <w:rFonts w:ascii="Times New Roman" w:eastAsia="Times New Roman" w:hAnsi="Times New Roman" w:cs="B Nazanin" w:hint="cs"/>
                <w:sz w:val="24"/>
                <w:szCs w:val="24"/>
                <w:rtl/>
                <w:lang w:bidi="ar-SA"/>
              </w:rPr>
              <w:t xml:space="preserve">، اکسیداز و </w:t>
            </w:r>
            <w:r w:rsidRPr="00F338C9">
              <w:rPr>
                <w:rFonts w:ascii="Times New Roman" w:eastAsia="Times New Roman" w:hAnsi="Times New Roman" w:cs="B Nazanin" w:hint="cs"/>
                <w:b/>
                <w:bCs/>
                <w:sz w:val="24"/>
                <w:szCs w:val="24"/>
                <w:rtl/>
                <w:lang w:bidi="ar-SA"/>
              </w:rPr>
              <w:t>کواگولاز</w:t>
            </w:r>
            <w:r w:rsidRPr="00F338C9">
              <w:rPr>
                <w:rFonts w:ascii="Times New Roman" w:eastAsia="Times New Roman" w:hAnsi="Times New Roman" w:cs="B Nazanin" w:hint="cs"/>
                <w:sz w:val="24"/>
                <w:szCs w:val="24"/>
                <w:rtl/>
                <w:lang w:bidi="ar-SA"/>
              </w:rPr>
              <w:t xml:space="preserve"> می باشد).</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16"/>
        </w:trPr>
        <w:tc>
          <w:tcPr>
            <w:tcW w:w="1838"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F1276E" w:rsidRPr="00F338C9" w:rsidRDefault="00F1276E" w:rsidP="00F1276E">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F1276E" w:rsidRPr="00F338C9" w:rsidRDefault="00F1276E" w:rsidP="00F1276E">
            <w:pPr>
              <w:numPr>
                <w:ilvl w:val="0"/>
                <w:numId w:val="18"/>
              </w:numPr>
              <w:spacing w:after="0" w:line="240" w:lineRule="auto"/>
              <w:ind w:left="175" w:hanging="141"/>
              <w:contextualSpacing/>
              <w:rPr>
                <w:rFonts w:ascii="Calibri" w:eastAsia="Calibri" w:hAnsi="Calibri" w:cs="B Nazanin"/>
                <w:b/>
                <w:bCs/>
                <w:sz w:val="20"/>
                <w:szCs w:val="20"/>
                <w:rtl/>
              </w:rPr>
            </w:pPr>
            <w:r w:rsidRPr="00F338C9">
              <w:rPr>
                <w:rFonts w:ascii="Calibri" w:eastAsia="Calibri" w:hAnsi="Calibri" w:cs="B Nazanin" w:hint="cs"/>
                <w:b/>
                <w:bCs/>
                <w:sz w:val="20"/>
                <w:szCs w:val="20"/>
                <w:rtl/>
              </w:rPr>
              <w:t>ادامه مواد و معرف ها</w:t>
            </w:r>
          </w:p>
        </w:tc>
        <w:tc>
          <w:tcPr>
            <w:tcW w:w="567" w:type="dxa"/>
            <w:shd w:val="clear" w:color="auto" w:fill="D0CECE" w:themeFill="background2" w:themeFillShade="E6"/>
            <w:vAlign w:val="center"/>
          </w:tcPr>
          <w:p w:rsidR="00F1276E" w:rsidRPr="00F338C9" w:rsidRDefault="00F1276E" w:rsidP="00F1276E">
            <w:pPr>
              <w:spacing w:after="0" w:line="240" w:lineRule="auto"/>
              <w:rPr>
                <w:rFonts w:ascii="Arial" w:eastAsia="Times New Roman" w:hAnsi="Arial" w:cs="B Nazanin"/>
                <w:sz w:val="24"/>
                <w:szCs w:val="24"/>
              </w:rPr>
            </w:pPr>
          </w:p>
        </w:tc>
      </w:tr>
      <w:tr w:rsidR="00F338C9" w:rsidRPr="00F338C9" w:rsidTr="003402B5">
        <w:trPr>
          <w:trHeight w:val="30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نحوه </w:t>
            </w:r>
            <w:r w:rsidR="00F0290C" w:rsidRPr="00F338C9">
              <w:rPr>
                <w:rFonts w:ascii="Times New Roman" w:eastAsia="Times New Roman" w:hAnsi="Times New Roman" w:cs="B Nazanin" w:hint="cs"/>
                <w:sz w:val="24"/>
                <w:szCs w:val="24"/>
                <w:rtl/>
              </w:rPr>
              <w:t>کنترل کیفی</w:t>
            </w:r>
            <w:r w:rsidR="00F33795" w:rsidRPr="00F338C9">
              <w:rPr>
                <w:rFonts w:ascii="Times New Roman" w:eastAsia="Times New Roman" w:hAnsi="Times New Roman" w:cs="B Nazanin" w:hint="cs"/>
                <w:sz w:val="24"/>
                <w:szCs w:val="24"/>
                <w:rtl/>
              </w:rPr>
              <w:t>ت</w:t>
            </w:r>
            <w:r w:rsidRPr="00F338C9">
              <w:rPr>
                <w:rFonts w:ascii="Times New Roman" w:eastAsia="Times New Roman" w:hAnsi="Times New Roman" w:cs="B Nazanin" w:hint="cs"/>
                <w:sz w:val="24"/>
                <w:szCs w:val="24"/>
                <w:rtl/>
              </w:rPr>
              <w:t xml:space="preserve"> آنتی سرم ها، در دستورالعمل قید شده باشد.</w:t>
            </w:r>
          </w:p>
        </w:tc>
        <w:tc>
          <w:tcPr>
            <w:tcW w:w="4110" w:type="dxa"/>
            <w:vMerge w:val="restart"/>
            <w:shd w:val="clear" w:color="auto" w:fill="auto"/>
          </w:tcPr>
          <w:p w:rsidR="009C6C37" w:rsidRPr="00F338C9" w:rsidRDefault="009C6C37" w:rsidP="009A6564">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آيا</w:t>
            </w:r>
            <w:r w:rsidR="0081514D" w:rsidRPr="00F338C9">
              <w:rPr>
                <w:rFonts w:ascii="Calibri" w:eastAsia="Calibri" w:hAnsi="Calibri" w:cs="B Nazanin" w:hint="cs"/>
                <w:sz w:val="24"/>
                <w:szCs w:val="24"/>
                <w:rtl/>
              </w:rPr>
              <w:t xml:space="preserve"> کیفیت</w:t>
            </w:r>
            <w:r w:rsidRPr="00F338C9">
              <w:rPr>
                <w:rFonts w:ascii="Calibri" w:eastAsia="Calibri" w:hAnsi="Calibri" w:cs="B Nazanin" w:hint="cs"/>
                <w:sz w:val="24"/>
                <w:szCs w:val="24"/>
                <w:rtl/>
              </w:rPr>
              <w:t xml:space="preserve"> </w:t>
            </w:r>
            <w:r w:rsidR="00ED4BA6" w:rsidRPr="00F338C9">
              <w:rPr>
                <w:rFonts w:ascii="Calibri" w:eastAsia="Calibri" w:hAnsi="Calibri" w:cs="B Nazanin" w:hint="cs"/>
                <w:sz w:val="24"/>
                <w:szCs w:val="24"/>
                <w:rtl/>
              </w:rPr>
              <w:t xml:space="preserve">هر سری ساخت </w:t>
            </w:r>
            <w:r w:rsidR="00ED4BA6" w:rsidRPr="00F338C9">
              <w:rPr>
                <w:rFonts w:ascii="Calibri" w:eastAsia="Calibri" w:hAnsi="Calibri" w:cs="B Nazanin" w:hint="cs"/>
                <w:b/>
                <w:bCs/>
                <w:sz w:val="24"/>
                <w:szCs w:val="24"/>
                <w:rtl/>
              </w:rPr>
              <w:t>یا خرید</w:t>
            </w:r>
            <w:r w:rsidR="00ED4BA6"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آنتی سرم ها </w:t>
            </w:r>
            <w:r w:rsidR="00ED4BA6" w:rsidRPr="00F338C9">
              <w:rPr>
                <w:rFonts w:ascii="Calibri" w:eastAsia="Calibri" w:hAnsi="Calibri" w:cs="B Nazanin" w:hint="cs"/>
                <w:sz w:val="24"/>
                <w:szCs w:val="24"/>
                <w:rtl/>
              </w:rPr>
              <w:t xml:space="preserve">برای واکنش منفي و </w:t>
            </w:r>
            <w:r w:rsidRPr="00F338C9">
              <w:rPr>
                <w:rFonts w:ascii="Calibri" w:eastAsia="Calibri" w:hAnsi="Calibri" w:cs="B Nazanin" w:hint="cs"/>
                <w:sz w:val="24"/>
                <w:szCs w:val="24"/>
                <w:rtl/>
              </w:rPr>
              <w:t>شدت واکنش های مثبت كنترل</w:t>
            </w:r>
            <w:r w:rsidR="009A6564" w:rsidRPr="00F338C9">
              <w:rPr>
                <w:rFonts w:ascii="Calibri" w:eastAsia="Calibri" w:hAnsi="Calibri" w:cs="B Nazanin"/>
                <w:sz w:val="24"/>
                <w:szCs w:val="24"/>
                <w:rtl/>
              </w:rPr>
              <w:br/>
            </w:r>
            <w:r w:rsidRPr="00F338C9">
              <w:rPr>
                <w:rFonts w:ascii="Calibri" w:eastAsia="Calibri" w:hAnsi="Calibri" w:cs="B Nazanin" w:hint="cs"/>
                <w:sz w:val="24"/>
                <w:szCs w:val="24"/>
                <w:rtl/>
              </w:rPr>
              <w:t>می شوند و نتايج آن ثبت مي‌شود؟</w:t>
            </w:r>
          </w:p>
        </w:tc>
        <w:tc>
          <w:tcPr>
            <w:tcW w:w="567" w:type="dxa"/>
            <w:vMerge w:val="restart"/>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2</w:t>
            </w:r>
          </w:p>
        </w:tc>
      </w:tr>
      <w:tr w:rsidR="00F338C9" w:rsidRPr="00F338C9" w:rsidTr="003402B5">
        <w:trPr>
          <w:trHeight w:val="29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0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 کنترل کيفی</w:t>
            </w:r>
            <w:r w:rsidR="00D2553F"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w:t>
            </w:r>
            <w:r w:rsidRPr="00F338C9">
              <w:rPr>
                <w:rFonts w:ascii="Calibri" w:eastAsia="Calibri" w:hAnsi="Calibri" w:cs="B Nazanin" w:hint="cs"/>
                <w:sz w:val="24"/>
                <w:szCs w:val="24"/>
                <w:rtl/>
              </w:rPr>
              <w:t xml:space="preserve">آنتی سرم ها </w:t>
            </w:r>
            <w:r w:rsidR="00ED4BA6" w:rsidRPr="00F338C9">
              <w:rPr>
                <w:rFonts w:ascii="Calibri" w:eastAsia="Calibri" w:hAnsi="Calibri" w:cs="B Nazanin" w:hint="cs"/>
                <w:sz w:val="24"/>
                <w:szCs w:val="24"/>
                <w:rtl/>
              </w:rPr>
              <w:t xml:space="preserve">در هر سری ساخت </w:t>
            </w:r>
            <w:r w:rsidR="00AA0560" w:rsidRPr="00F338C9">
              <w:rPr>
                <w:rFonts w:ascii="Times New Roman" w:eastAsia="Times New Roman" w:hAnsi="Times New Roman" w:cs="B Nazanin" w:hint="cs"/>
                <w:b/>
                <w:bCs/>
                <w:sz w:val="24"/>
                <w:szCs w:val="24"/>
                <w:rtl/>
                <w:lang w:bidi="ar-SA"/>
              </w:rPr>
              <w:t xml:space="preserve">یا خرید </w:t>
            </w:r>
            <w:r w:rsidR="00ED4BA6" w:rsidRPr="00F338C9">
              <w:rPr>
                <w:rFonts w:ascii="Calibri" w:eastAsia="Calibri" w:hAnsi="Calibri" w:cs="B Nazanin" w:hint="cs"/>
                <w:sz w:val="24"/>
                <w:szCs w:val="24"/>
                <w:rtl/>
              </w:rPr>
              <w:t xml:space="preserve">و سپس شش ماه یکبار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w:t>
            </w:r>
            <w:r w:rsidRPr="00F338C9">
              <w:rPr>
                <w:rFonts w:ascii="Times New Roman" w:eastAsia="Times New Roman" w:hAnsi="Times New Roman" w:cs="B Nazanin"/>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5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511F49"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6</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نحوه </w:t>
            </w:r>
            <w:r w:rsidR="00F0290C" w:rsidRPr="00F338C9">
              <w:rPr>
                <w:rFonts w:ascii="Times New Roman" w:eastAsia="Times New Roman" w:hAnsi="Times New Roman" w:cs="B Nazanin" w:hint="cs"/>
                <w:sz w:val="24"/>
                <w:szCs w:val="24"/>
                <w:rtl/>
              </w:rPr>
              <w:t>کنترل کیفی</w:t>
            </w:r>
            <w:r w:rsidR="00F33795" w:rsidRPr="00F338C9">
              <w:rPr>
                <w:rFonts w:ascii="Times New Roman" w:eastAsia="Times New Roman" w:hAnsi="Times New Roman" w:cs="B Nazanin" w:hint="cs"/>
                <w:sz w:val="24"/>
                <w:szCs w:val="24"/>
                <w:rtl/>
              </w:rPr>
              <w:t>ت</w:t>
            </w:r>
            <w:r w:rsidRPr="00F338C9">
              <w:rPr>
                <w:rFonts w:ascii="Times New Roman" w:eastAsia="Times New Roman" w:hAnsi="Times New Roman" w:cs="B Nazanin" w:hint="cs"/>
                <w:sz w:val="24"/>
                <w:szCs w:val="24"/>
                <w:rtl/>
              </w:rPr>
              <w:t xml:space="preserve"> دیسک های تشخیصی، در دستورالعمل قید شده باشد.</w:t>
            </w:r>
          </w:p>
        </w:tc>
        <w:tc>
          <w:tcPr>
            <w:tcW w:w="4110" w:type="dxa"/>
            <w:vMerge w:val="restart"/>
            <w:shd w:val="clear" w:color="auto" w:fill="auto"/>
          </w:tcPr>
          <w:p w:rsidR="009C6C37" w:rsidRPr="00F338C9" w:rsidRDefault="0081514D" w:rsidP="009A6564">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 xml:space="preserve">آيا کیفیت </w:t>
            </w:r>
            <w:r w:rsidR="00CE22FF">
              <w:rPr>
                <w:rFonts w:ascii="Calibri" w:eastAsia="Calibri" w:hAnsi="Calibri" w:cs="B Nazanin" w:hint="cs"/>
                <w:sz w:val="24"/>
                <w:szCs w:val="24"/>
                <w:rtl/>
              </w:rPr>
              <w:t xml:space="preserve">هر سری ساخت </w:t>
            </w:r>
            <w:r w:rsidR="00CE22FF">
              <w:rPr>
                <w:rFonts w:ascii="Calibri" w:eastAsia="Calibri" w:hAnsi="Calibri" w:cs="B Nazanin" w:hint="cs"/>
                <w:b/>
                <w:bCs/>
                <w:sz w:val="24"/>
                <w:szCs w:val="24"/>
                <w:rtl/>
              </w:rPr>
              <w:t>ی</w:t>
            </w:r>
            <w:r w:rsidR="00ED4BA6" w:rsidRPr="00F338C9">
              <w:rPr>
                <w:rFonts w:ascii="Calibri" w:eastAsia="Calibri" w:hAnsi="Calibri" w:cs="B Nazanin" w:hint="cs"/>
                <w:b/>
                <w:bCs/>
                <w:sz w:val="24"/>
                <w:szCs w:val="24"/>
                <w:rtl/>
              </w:rPr>
              <w:t>ا خرید</w:t>
            </w:r>
            <w:r w:rsidR="00ED4BA6" w:rsidRPr="00F338C9">
              <w:rPr>
                <w:rFonts w:ascii="Calibri" w:eastAsia="Calibri" w:hAnsi="Calibri" w:cs="B Nazanin" w:hint="cs"/>
                <w:sz w:val="24"/>
                <w:szCs w:val="24"/>
                <w:rtl/>
              </w:rPr>
              <w:t xml:space="preserve"> </w:t>
            </w:r>
            <w:r w:rsidR="009C6C37" w:rsidRPr="00F338C9">
              <w:rPr>
                <w:rFonts w:ascii="Calibri" w:eastAsia="Calibri" w:hAnsi="Calibri" w:cs="B Nazanin" w:hint="cs"/>
                <w:sz w:val="24"/>
                <w:szCs w:val="24"/>
                <w:u w:val="single"/>
                <w:rtl/>
              </w:rPr>
              <w:t>دیسک های تشخیصی</w:t>
            </w:r>
            <w:r w:rsidR="009C6C37" w:rsidRPr="00F338C9">
              <w:rPr>
                <w:rFonts w:ascii="Calibri" w:eastAsia="Calibri" w:hAnsi="Calibri" w:cs="B Nazanin" w:hint="cs"/>
                <w:sz w:val="24"/>
                <w:szCs w:val="24"/>
                <w:rtl/>
              </w:rPr>
              <w:t xml:space="preserve"> برای واکنش های مثبت و منفي كنترل</w:t>
            </w:r>
            <w:r w:rsidR="009A6564" w:rsidRPr="00F338C9">
              <w:rPr>
                <w:rFonts w:ascii="Calibri" w:eastAsia="Calibri" w:hAnsi="Calibri" w:cs="B Nazanin"/>
                <w:sz w:val="24"/>
                <w:szCs w:val="24"/>
                <w:rtl/>
              </w:rPr>
              <w:br/>
            </w:r>
            <w:r w:rsidR="009C6C37" w:rsidRPr="00F338C9">
              <w:rPr>
                <w:rFonts w:ascii="Calibri" w:eastAsia="Calibri" w:hAnsi="Calibri" w:cs="B Nazanin" w:hint="cs"/>
                <w:sz w:val="24"/>
                <w:szCs w:val="24"/>
                <w:rtl/>
              </w:rPr>
              <w:t>می شوند و نتايج آن ثبت مي‌شود؟</w:t>
            </w:r>
          </w:p>
        </w:tc>
        <w:tc>
          <w:tcPr>
            <w:tcW w:w="567" w:type="dxa"/>
            <w:vMerge w:val="restart"/>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3</w:t>
            </w:r>
          </w:p>
        </w:tc>
      </w:tr>
      <w:tr w:rsidR="00F338C9" w:rsidRPr="00F338C9" w:rsidTr="003402B5">
        <w:trPr>
          <w:trHeight w:val="21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27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CD6A8B" w:rsidP="009C6C37">
            <w:pPr>
              <w:bidi w:val="0"/>
              <w:spacing w:after="0" w:line="240" w:lineRule="auto"/>
              <w:jc w:val="center"/>
              <w:rPr>
                <w:rFonts w:ascii="Times New Roman" w:eastAsia="Times New Roman" w:hAnsi="Times New Roman" w:cs="B Nazanin"/>
                <w:b/>
                <w:bCs/>
                <w:sz w:val="24"/>
                <w:szCs w:val="24"/>
                <w:rtl/>
              </w:rPr>
            </w:pPr>
            <w:r w:rsidRPr="00F338C9">
              <w:rPr>
                <w:rFonts w:ascii="Times New Roman" w:eastAsia="Times New Roman" w:hAnsi="Times New Roman" w:cs="B Nazanin" w:hint="cs"/>
                <w:b/>
                <w:bCs/>
                <w:sz w:val="24"/>
                <w:szCs w:val="24"/>
                <w:rtl/>
              </w:rPr>
              <w:t>4</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 کنترل کيفی</w:t>
            </w:r>
            <w:r w:rsidR="00F16D35" w:rsidRPr="00F338C9">
              <w:rPr>
                <w:rFonts w:ascii="Times New Roman" w:eastAsia="Times New Roman" w:hAnsi="Times New Roman" w:cs="B Nazanin" w:hint="cs"/>
                <w:sz w:val="24"/>
                <w:szCs w:val="24"/>
                <w:rtl/>
                <w:lang w:bidi="ar-SA"/>
              </w:rPr>
              <w:t>ت</w:t>
            </w:r>
            <w:r w:rsidRPr="00F338C9">
              <w:rPr>
                <w:rFonts w:ascii="Times New Roman" w:eastAsia="Times New Roman" w:hAnsi="Times New Roman" w:cs="B Nazanin" w:hint="cs"/>
                <w:sz w:val="24"/>
                <w:szCs w:val="24"/>
                <w:rtl/>
                <w:lang w:bidi="ar-SA"/>
              </w:rPr>
              <w:t xml:space="preserve"> ديسک های تشخيصی</w:t>
            </w:r>
            <w:r w:rsidR="00ED4BA6" w:rsidRPr="00F338C9">
              <w:rPr>
                <w:rFonts w:ascii="Calibri" w:eastAsia="Calibri" w:hAnsi="Calibri" w:cs="B Nazanin" w:hint="cs"/>
                <w:sz w:val="24"/>
                <w:szCs w:val="24"/>
                <w:rtl/>
              </w:rPr>
              <w:t xml:space="preserve"> </w:t>
            </w:r>
            <w:r w:rsidR="00A2445B" w:rsidRPr="00F338C9">
              <w:rPr>
                <w:rFonts w:ascii="Calibri" w:eastAsia="Calibri" w:hAnsi="Calibri" w:cs="B Nazanin" w:hint="cs"/>
                <w:sz w:val="24"/>
                <w:szCs w:val="24"/>
                <w:rtl/>
              </w:rPr>
              <w:t>در هر سری ساخت</w:t>
            </w:r>
            <w:r w:rsidR="00A2445B" w:rsidRPr="00F338C9">
              <w:rPr>
                <w:rFonts w:ascii="Times New Roman" w:eastAsia="Times New Roman" w:hAnsi="Times New Roman" w:cs="B Nazanin" w:hint="cs"/>
                <w:b/>
                <w:bCs/>
                <w:sz w:val="24"/>
                <w:szCs w:val="24"/>
                <w:rtl/>
                <w:lang w:bidi="ar-SA"/>
              </w:rPr>
              <w:t xml:space="preserve"> یا خرید </w:t>
            </w:r>
            <w:r w:rsidR="00ED4BA6" w:rsidRPr="00F338C9">
              <w:rPr>
                <w:rFonts w:ascii="Calibri" w:eastAsia="Calibri" w:hAnsi="Calibri" w:cs="B Nazanin" w:hint="cs"/>
                <w:sz w:val="24"/>
                <w:szCs w:val="24"/>
                <w:rtl/>
              </w:rPr>
              <w:t xml:space="preserve">و سپس ماهی یکبار </w:t>
            </w:r>
            <w:r w:rsidRPr="00F338C9">
              <w:rPr>
                <w:rFonts w:ascii="Times New Roman" w:eastAsia="Times New Roman" w:hAnsi="Times New Roman" w:cs="B Nazanin" w:hint="cs"/>
                <w:sz w:val="24"/>
                <w:szCs w:val="24"/>
                <w:rtl/>
                <w:lang w:bidi="ar-SA"/>
              </w:rPr>
              <w:t>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w:t>
            </w:r>
            <w:r w:rsidRPr="00F338C9">
              <w:rPr>
                <w:rFonts w:ascii="Times New Roman" w:eastAsia="Times New Roman" w:hAnsi="Times New Roman" w:cs="B Nazanin"/>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8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9</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w:t>
            </w:r>
            <w:r w:rsidRPr="00F338C9">
              <w:rPr>
                <w:rFonts w:ascii="Calibri" w:eastAsia="Calibri" w:hAnsi="Calibri" w:cs="B Nazanin" w:hint="cs"/>
                <w:sz w:val="24"/>
                <w:szCs w:val="24"/>
                <w:rtl/>
              </w:rPr>
              <w:t xml:space="preserve"> دستورالعمل شركت سازنده معرف ها، آنتي سرم ها و ديسك هاي تشخيصي</w:t>
            </w:r>
          </w:p>
        </w:tc>
        <w:tc>
          <w:tcPr>
            <w:tcW w:w="4110" w:type="dxa"/>
            <w:vMerge w:val="restart"/>
            <w:shd w:val="clear" w:color="auto" w:fill="auto"/>
            <w:hideMark/>
          </w:tcPr>
          <w:p w:rsidR="009C6C37" w:rsidRPr="00F338C9" w:rsidRDefault="009C6C37" w:rsidP="00676670">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 xml:space="preserve">آيا تمامی معرف ها، آنتي سرم ها و </w:t>
            </w:r>
            <w:r w:rsidRPr="00F338C9">
              <w:rPr>
                <w:rFonts w:ascii="Calibri" w:eastAsia="Calibri" w:hAnsi="Calibri" w:cs="B Nazanin" w:hint="cs"/>
                <w:sz w:val="24"/>
                <w:szCs w:val="24"/>
                <w:u w:val="single"/>
                <w:rtl/>
              </w:rPr>
              <w:t xml:space="preserve">ديسك هاي تشخيصي </w:t>
            </w:r>
            <w:r w:rsidRPr="00F338C9">
              <w:rPr>
                <w:rFonts w:ascii="Calibri" w:eastAsia="Calibri" w:hAnsi="Calibri" w:cs="B Nazanin" w:hint="cs"/>
                <w:sz w:val="24"/>
                <w:szCs w:val="24"/>
                <w:rtl/>
              </w:rPr>
              <w:t>طبق دستورالعمل شركت سازنده نگهداري مي‌شوند؟</w:t>
            </w:r>
          </w:p>
        </w:tc>
        <w:tc>
          <w:tcPr>
            <w:tcW w:w="567" w:type="dxa"/>
            <w:vMerge w:val="restart"/>
            <w:shd w:val="clear" w:color="auto" w:fill="auto"/>
            <w:hideMark/>
          </w:tcPr>
          <w:p w:rsidR="00187197" w:rsidRDefault="009C6C37" w:rsidP="0018719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4</w:t>
            </w:r>
          </w:p>
          <w:p w:rsidR="00187197" w:rsidRDefault="00187197" w:rsidP="00187197">
            <w:pPr>
              <w:bidi w:val="0"/>
              <w:spacing w:after="0" w:line="240" w:lineRule="auto"/>
              <w:jc w:val="center"/>
              <w:rPr>
                <w:rFonts w:ascii="Arial" w:eastAsia="Times New Roman" w:hAnsi="Arial" w:cs="B Nazanin"/>
                <w:sz w:val="24"/>
                <w:szCs w:val="24"/>
                <w:rtl/>
              </w:rPr>
            </w:pPr>
          </w:p>
          <w:p w:rsidR="00187197" w:rsidRPr="00F338C9" w:rsidRDefault="00187197" w:rsidP="00187197">
            <w:pPr>
              <w:bidi w:val="0"/>
              <w:spacing w:after="0" w:line="240" w:lineRule="auto"/>
              <w:jc w:val="center"/>
              <w:rPr>
                <w:rFonts w:ascii="Arial" w:eastAsia="Times New Roman" w:hAnsi="Arial" w:cs="B Nazanin"/>
                <w:sz w:val="24"/>
                <w:szCs w:val="24"/>
                <w:rtl/>
              </w:rPr>
            </w:pPr>
          </w:p>
        </w:tc>
      </w:tr>
      <w:tr w:rsidR="00F338C9" w:rsidRPr="00F338C9" w:rsidTr="003402B5">
        <w:trPr>
          <w:trHeight w:val="32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دستورالعمل</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ها 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اجرای</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آن</w:t>
            </w:r>
            <w:r w:rsidRPr="00F338C9">
              <w:rPr>
                <w:rFonts w:ascii="Times New Roman" w:eastAsia="Times New Roman" w:hAnsi="Times New Roman" w:cs="B Nazanin"/>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مشاهده شرایط نگهداری </w:t>
            </w:r>
            <w:r w:rsidRPr="00F338C9">
              <w:rPr>
                <w:rFonts w:ascii="Calibri" w:eastAsia="Calibri" w:hAnsi="Calibri" w:cs="B Nazanin" w:hint="cs"/>
                <w:sz w:val="24"/>
                <w:szCs w:val="24"/>
                <w:rtl/>
              </w:rPr>
              <w:t>معرف ها، آنتي سرم ها و ديسك هاي تشخيصي</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124"/>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2E0453">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عدم وجود مواد تاریخ مصرف گذشته </w:t>
            </w:r>
          </w:p>
          <w:p w:rsidR="009C6C37" w:rsidRPr="00F338C9" w:rsidRDefault="009C6C37" w:rsidP="009A6564">
            <w:pPr>
              <w:spacing w:after="0" w:line="216"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توجه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فقط اگر معرف</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 آنتی سرم ها</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محیط</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های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کشت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تاریخ گذشته (به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جز</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محیط</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مولر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هینتون</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آگار)،</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 xml:space="preserve">به طور مستمر </w:t>
            </w:r>
            <w:r w:rsidR="00F0290C" w:rsidRPr="00F338C9">
              <w:rPr>
                <w:rFonts w:ascii="Times New Roman" w:eastAsia="Times New Roman" w:hAnsi="Times New Roman" w:cs="B Nazanin" w:hint="cs"/>
                <w:sz w:val="24"/>
                <w:szCs w:val="24"/>
                <w:rtl/>
              </w:rPr>
              <w:t>کنترل کیفی</w:t>
            </w:r>
            <w:r w:rsidR="00F33795" w:rsidRPr="00F338C9">
              <w:rPr>
                <w:rFonts w:ascii="Times New Roman" w:eastAsia="Times New Roman" w:hAnsi="Times New Roman" w:cs="B Nazanin" w:hint="cs"/>
                <w:sz w:val="24"/>
                <w:szCs w:val="24"/>
                <w:rtl/>
              </w:rPr>
              <w:t>ت</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شوند</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و</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نتایج</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قابل</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قبولی</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داشته</w:t>
            </w:r>
            <w:r w:rsidRPr="00F338C9">
              <w:rPr>
                <w:rFonts w:ascii="Times New Roman" w:eastAsia="Times New Roman" w:hAnsi="Times New Roman" w:cs="B Nazanin"/>
                <w:sz w:val="24"/>
                <w:szCs w:val="24"/>
                <w:rtl/>
              </w:rPr>
              <w:t xml:space="preserve"> </w:t>
            </w:r>
            <w:r w:rsidRPr="00F338C9">
              <w:rPr>
                <w:rFonts w:ascii="Times New Roman" w:eastAsia="Times New Roman" w:hAnsi="Times New Roman" w:cs="B Nazanin" w:hint="cs"/>
                <w:sz w:val="24"/>
                <w:szCs w:val="24"/>
                <w:rtl/>
              </w:rPr>
              <w:t>باشند، قابل استفاده</w:t>
            </w:r>
            <w:r w:rsidR="009A6564"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می باشند.</w:t>
            </w:r>
          </w:p>
          <w:p w:rsidR="009C6C37" w:rsidRPr="00F338C9" w:rsidRDefault="009C6C37" w:rsidP="009A6564">
            <w:pPr>
              <w:spacing w:after="0" w:line="216"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توجه:</w:t>
            </w:r>
            <w:r w:rsidR="00990D93"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hint="cs"/>
                <w:sz w:val="24"/>
                <w:szCs w:val="24"/>
                <w:rtl/>
              </w:rPr>
              <w:t>محیط مولر هینتون آگار، دیسک های آنتی بیوتیکی و</w:t>
            </w:r>
            <w:r w:rsidR="009A6564" w:rsidRPr="00F338C9">
              <w:rPr>
                <w:rFonts w:ascii="Times New Roman" w:eastAsia="Times New Roman" w:hAnsi="Times New Roman" w:cs="B Nazanin"/>
                <w:sz w:val="24"/>
                <w:szCs w:val="24"/>
                <w:rtl/>
              </w:rPr>
              <w:br/>
            </w:r>
            <w:r w:rsidRPr="00F338C9">
              <w:rPr>
                <w:rFonts w:ascii="Times New Roman" w:eastAsia="Times New Roman" w:hAnsi="Times New Roman" w:cs="B Nazanin" w:hint="cs"/>
                <w:sz w:val="24"/>
                <w:szCs w:val="24"/>
                <w:rtl/>
              </w:rPr>
              <w:t>دیسک های تشخیصی تاریخ گذشته به هیچ عنوان قابل استفاده نمی باشند.</w:t>
            </w:r>
          </w:p>
        </w:tc>
        <w:tc>
          <w:tcPr>
            <w:tcW w:w="4110" w:type="dxa"/>
            <w:shd w:val="clear" w:color="auto" w:fill="auto"/>
            <w:hideMark/>
          </w:tcPr>
          <w:p w:rsidR="009C6C37" w:rsidRPr="00F338C9" w:rsidRDefault="009C6C37" w:rsidP="009A6564">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معرف ها، آنتی سرم ها، محیط های کشت،</w:t>
            </w:r>
            <w:r w:rsidR="009A6564" w:rsidRPr="00F338C9">
              <w:rPr>
                <w:rFonts w:ascii="Calibri" w:eastAsia="Calibri" w:hAnsi="Calibri" w:cs="B Nazanin"/>
                <w:sz w:val="24"/>
                <w:szCs w:val="24"/>
                <w:rtl/>
              </w:rPr>
              <w:br/>
            </w:r>
            <w:r w:rsidRPr="00F338C9">
              <w:rPr>
                <w:rFonts w:ascii="Calibri" w:eastAsia="Calibri" w:hAnsi="Calibri" w:cs="B Nazanin" w:hint="cs"/>
                <w:sz w:val="24"/>
                <w:szCs w:val="24"/>
                <w:rtl/>
              </w:rPr>
              <w:t>ديسک های تشخيصی و دیسک های آنتی بیوتیکی بعد از تاريخ انقضاء دور ريخته مي‌شوند؟</w:t>
            </w:r>
          </w:p>
        </w:tc>
        <w:tc>
          <w:tcPr>
            <w:tcW w:w="567" w:type="dxa"/>
            <w:shd w:val="clear" w:color="auto" w:fill="auto"/>
            <w:hideMark/>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5</w:t>
            </w:r>
          </w:p>
        </w:tc>
      </w:tr>
      <w:tr w:rsidR="00F338C9" w:rsidRPr="00F338C9" w:rsidTr="003402B5">
        <w:trPr>
          <w:trHeight w:val="699"/>
        </w:trPr>
        <w:tc>
          <w:tcPr>
            <w:tcW w:w="1838" w:type="dxa"/>
            <w:shd w:val="clear" w:color="auto" w:fill="D0CECE" w:themeFill="background2" w:themeFillShade="E6"/>
            <w:noWrap/>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lang w:bidi="ar-SA"/>
              </w:rPr>
            </w:pPr>
          </w:p>
        </w:tc>
        <w:tc>
          <w:tcPr>
            <w:tcW w:w="709" w:type="dxa"/>
            <w:shd w:val="clear" w:color="auto" w:fill="D0CECE" w:themeFill="background2" w:themeFillShade="E6"/>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rtl/>
                <w:lang w:bidi="ar-SA"/>
              </w:rPr>
            </w:pPr>
          </w:p>
        </w:tc>
        <w:tc>
          <w:tcPr>
            <w:tcW w:w="850" w:type="dxa"/>
            <w:shd w:val="clear" w:color="auto" w:fill="D0CECE" w:themeFill="background2" w:themeFillShade="E6"/>
            <w:noWrap/>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lang w:bidi="ar-SA"/>
              </w:rPr>
            </w:pPr>
          </w:p>
        </w:tc>
        <w:tc>
          <w:tcPr>
            <w:tcW w:w="851" w:type="dxa"/>
            <w:shd w:val="clear" w:color="auto" w:fill="D0CECE" w:themeFill="background2" w:themeFillShade="E6"/>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rtl/>
              </w:rPr>
            </w:pPr>
          </w:p>
        </w:tc>
        <w:tc>
          <w:tcPr>
            <w:tcW w:w="850" w:type="dxa"/>
            <w:shd w:val="clear" w:color="auto" w:fill="D0CECE" w:themeFill="background2" w:themeFillShade="E6"/>
            <w:noWrap/>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lang w:bidi="ar-SA"/>
              </w:rPr>
            </w:pPr>
          </w:p>
        </w:tc>
        <w:tc>
          <w:tcPr>
            <w:tcW w:w="4962" w:type="dxa"/>
            <w:shd w:val="clear" w:color="auto" w:fill="D0CECE" w:themeFill="background2" w:themeFillShade="E6"/>
            <w:noWrap/>
            <w:vAlign w:val="center"/>
          </w:tcPr>
          <w:p w:rsidR="00BF05E3" w:rsidRPr="00F338C9" w:rsidRDefault="00BF05E3" w:rsidP="00BF05E3">
            <w:pPr>
              <w:spacing w:after="0" w:line="240" w:lineRule="auto"/>
              <w:jc w:val="center"/>
              <w:rPr>
                <w:rFonts w:ascii="Times New Roman" w:eastAsia="Times New Roman" w:hAnsi="Times New Roman" w:cs="B Nazanin"/>
                <w:b/>
                <w:bCs/>
                <w:sz w:val="20"/>
                <w:szCs w:val="20"/>
                <w:rtl/>
              </w:rPr>
            </w:pPr>
          </w:p>
        </w:tc>
        <w:tc>
          <w:tcPr>
            <w:tcW w:w="4110" w:type="dxa"/>
            <w:shd w:val="clear" w:color="auto" w:fill="D0CECE"/>
            <w:vAlign w:val="center"/>
            <w:hideMark/>
          </w:tcPr>
          <w:p w:rsidR="00BF05E3" w:rsidRPr="00F338C9" w:rsidRDefault="00BF05E3" w:rsidP="00BF05E3">
            <w:pPr>
              <w:numPr>
                <w:ilvl w:val="0"/>
                <w:numId w:val="24"/>
              </w:numPr>
              <w:spacing w:after="0" w:line="240" w:lineRule="auto"/>
              <w:ind w:left="175" w:hanging="141"/>
              <w:contextualSpacing/>
              <w:rPr>
                <w:rFonts w:ascii="Calibri" w:eastAsia="Calibri" w:hAnsi="Calibri" w:cs="B Nazanin"/>
                <w:b/>
                <w:bCs/>
                <w:sz w:val="20"/>
                <w:szCs w:val="20"/>
              </w:rPr>
            </w:pPr>
            <w:r w:rsidRPr="00F338C9">
              <w:rPr>
                <w:rFonts w:ascii="Calibri" w:eastAsia="Calibri" w:hAnsi="Calibri" w:cs="B Nazanin" w:hint="cs"/>
                <w:b/>
                <w:bCs/>
                <w:sz w:val="20"/>
                <w:szCs w:val="20"/>
                <w:rtl/>
              </w:rPr>
              <w:t>محيط های كشت</w:t>
            </w:r>
          </w:p>
        </w:tc>
        <w:tc>
          <w:tcPr>
            <w:tcW w:w="567" w:type="dxa"/>
            <w:shd w:val="clear" w:color="auto" w:fill="D0CECE"/>
            <w:vAlign w:val="center"/>
            <w:hideMark/>
          </w:tcPr>
          <w:p w:rsidR="00BF05E3" w:rsidRPr="00F338C9" w:rsidRDefault="00BF05E3" w:rsidP="00BF05E3">
            <w:pPr>
              <w:bidi w:val="0"/>
              <w:spacing w:after="0" w:line="240" w:lineRule="auto"/>
              <w:rPr>
                <w:rFonts w:ascii="Arial" w:eastAsia="Times New Roman" w:hAnsi="Arial" w:cs="B Nazanin"/>
                <w:sz w:val="24"/>
                <w:szCs w:val="24"/>
                <w:lang w:bidi="ar-SA"/>
              </w:rPr>
            </w:pPr>
          </w:p>
        </w:tc>
      </w:tr>
      <w:tr w:rsidR="00F338C9" w:rsidRPr="00F338C9" w:rsidTr="003402B5">
        <w:trPr>
          <w:trHeight w:val="154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ثبت مشخصات محيط های کشت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بايد مشخصات محيط های کشت</w:t>
            </w:r>
            <w:r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sz w:val="24"/>
                <w:szCs w:val="24"/>
                <w:rtl/>
                <w:lang w:bidi="ar-SA"/>
              </w:rPr>
              <w:t>شامل نام محصول، نام شرکت، سری ساخت، تاريخ شروع به استفاده و تاريخ انقضاء در هر سری ساخت یا خريد</w:t>
            </w:r>
            <w:r w:rsidR="00F67703" w:rsidRPr="00F338C9">
              <w:rPr>
                <w:rFonts w:ascii="Times New Roman" w:eastAsia="Times New Roman" w:hAnsi="Times New Roman" w:cs="B Nazanin" w:hint="cs"/>
                <w:sz w:val="24"/>
                <w:szCs w:val="24"/>
                <w:rtl/>
                <w:lang w:bidi="ar-SA"/>
              </w:rPr>
              <w:t xml:space="preserve">، </w:t>
            </w:r>
            <w:r w:rsidR="00F67703" w:rsidRPr="00F338C9">
              <w:rPr>
                <w:rFonts w:ascii="Times New Roman" w:eastAsia="Times New Roman" w:hAnsi="Times New Roman" w:cs="B Nazanin" w:hint="cs"/>
                <w:b/>
                <w:bCs/>
                <w:sz w:val="24"/>
                <w:szCs w:val="24"/>
                <w:rtl/>
                <w:lang w:bidi="ar-SA"/>
              </w:rPr>
              <w:t xml:space="preserve">تاریخ ساخت </w:t>
            </w:r>
            <w:r w:rsidR="0081514D" w:rsidRPr="00F338C9">
              <w:rPr>
                <w:rFonts w:ascii="Times New Roman" w:eastAsia="Times New Roman" w:hAnsi="Times New Roman" w:cs="B Nazanin" w:hint="cs"/>
                <w:b/>
                <w:bCs/>
                <w:sz w:val="24"/>
                <w:szCs w:val="24"/>
                <w:rtl/>
                <w:lang w:bidi="ar-SA"/>
              </w:rPr>
              <w:t xml:space="preserve">محیط </w:t>
            </w:r>
            <w:r w:rsidR="00F67703" w:rsidRPr="00F338C9">
              <w:rPr>
                <w:rFonts w:ascii="Times New Roman" w:eastAsia="Times New Roman" w:hAnsi="Times New Roman" w:cs="B Nazanin" w:hint="cs"/>
                <w:b/>
                <w:bCs/>
                <w:sz w:val="24"/>
                <w:szCs w:val="24"/>
                <w:rtl/>
                <w:lang w:bidi="ar-SA"/>
              </w:rPr>
              <w:t>در آزمایشگاه</w:t>
            </w:r>
            <w:r w:rsidRPr="00F338C9">
              <w:rPr>
                <w:rFonts w:ascii="Times New Roman" w:eastAsia="Times New Roman" w:hAnsi="Times New Roman" w:cs="B Nazanin"/>
                <w:sz w:val="24"/>
                <w:szCs w:val="24"/>
                <w:rtl/>
                <w:lang w:bidi="ar-SA"/>
              </w:rPr>
              <w:t xml:space="preserve"> ثبت گردد</w:t>
            </w:r>
            <w:r w:rsidRPr="00F338C9">
              <w:rPr>
                <w:rFonts w:ascii="Times New Roman" w:eastAsia="Times New Roman" w:hAnsi="Times New Roman" w:cs="B Nazanin" w:hint="cs"/>
                <w:sz w:val="24"/>
                <w:szCs w:val="24"/>
                <w:rtl/>
                <w:lang w:bidi="ar-SA"/>
              </w:rPr>
              <w:t>)</w:t>
            </w:r>
            <w:r w:rsidRPr="00F338C9">
              <w:rPr>
                <w:rFonts w:ascii="Times New Roman" w:eastAsia="Times New Roman" w:hAnsi="Times New Roman" w:cs="B Nazanin"/>
                <w:sz w:val="24"/>
                <w:szCs w:val="24"/>
                <w:rtl/>
                <w:lang w:bidi="ar-SA"/>
              </w:rPr>
              <w:t>.</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مشخصات محيط های کشت در هر سری ساخت یا خريد ثبت می گردد؟</w:t>
            </w:r>
          </w:p>
        </w:tc>
        <w:tc>
          <w:tcPr>
            <w:tcW w:w="567" w:type="dxa"/>
            <w:shd w:val="clear" w:color="auto" w:fill="auto"/>
          </w:tcPr>
          <w:p w:rsidR="009C6C37"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6</w:t>
            </w:r>
          </w:p>
          <w:p w:rsidR="00187197" w:rsidRPr="00F338C9" w:rsidRDefault="00187197" w:rsidP="00187197">
            <w:pPr>
              <w:bidi w:val="0"/>
              <w:spacing w:after="0" w:line="240" w:lineRule="auto"/>
              <w:jc w:val="center"/>
              <w:rPr>
                <w:rFonts w:ascii="Arial" w:eastAsia="Times New Roman" w:hAnsi="Arial" w:cs="B Nazanin"/>
                <w:sz w:val="24"/>
                <w:szCs w:val="24"/>
                <w:rtl/>
              </w:rPr>
            </w:pPr>
          </w:p>
        </w:tc>
      </w:tr>
      <w:tr w:rsidR="00F338C9" w:rsidRPr="00F338C9" w:rsidTr="003402B5">
        <w:trPr>
          <w:trHeight w:val="856"/>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وجود </w:t>
            </w:r>
            <w:r w:rsidR="00C62858" w:rsidRPr="00F338C9">
              <w:rPr>
                <w:rFonts w:ascii="Times New Roman" w:eastAsia="Times New Roman" w:hAnsi="Times New Roman" w:cs="B Nazanin" w:hint="cs"/>
                <w:sz w:val="24"/>
                <w:szCs w:val="24"/>
                <w:rtl/>
              </w:rPr>
              <w:t xml:space="preserve">تأییدیه </w:t>
            </w:r>
            <w:r w:rsidR="00C62858" w:rsidRPr="00F338C9">
              <w:rPr>
                <w:rFonts w:ascii="Times New Roman" w:eastAsia="Times New Roman" w:hAnsi="Times New Roman" w:cs="B Nazanin" w:hint="cs"/>
                <w:b/>
                <w:bCs/>
                <w:sz w:val="24"/>
                <w:szCs w:val="24"/>
                <w:rtl/>
              </w:rPr>
              <w:t>کتبی</w:t>
            </w:r>
            <w:r w:rsidRPr="00F338C9">
              <w:rPr>
                <w:rFonts w:ascii="Times New Roman" w:eastAsia="Times New Roman" w:hAnsi="Times New Roman" w:cs="B Nazanin" w:hint="cs"/>
                <w:sz w:val="24"/>
                <w:szCs w:val="24"/>
                <w:rtl/>
              </w:rPr>
              <w:t xml:space="preserve"> وزارت بهداشت برای هر محصول </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آیا محیط های کشت، دارای </w:t>
            </w:r>
            <w:r w:rsidR="00C62858" w:rsidRPr="00F338C9">
              <w:rPr>
                <w:rFonts w:ascii="Calibri" w:eastAsia="Calibri" w:hAnsi="Calibri" w:cs="B Nazanin" w:hint="cs"/>
                <w:sz w:val="24"/>
                <w:szCs w:val="24"/>
                <w:rtl/>
              </w:rPr>
              <w:t xml:space="preserve">تأییدیه </w:t>
            </w:r>
            <w:r w:rsidR="00C62858" w:rsidRPr="00F338C9">
              <w:rPr>
                <w:rFonts w:ascii="Calibri" w:eastAsia="Calibri" w:hAnsi="Calibri" w:cs="B Nazanin" w:hint="cs"/>
                <w:b/>
                <w:bCs/>
                <w:sz w:val="24"/>
                <w:szCs w:val="24"/>
                <w:rtl/>
              </w:rPr>
              <w:t>کتبی</w:t>
            </w:r>
            <w:r w:rsidRPr="00F338C9">
              <w:rPr>
                <w:rFonts w:ascii="Calibri" w:eastAsia="Calibri" w:hAnsi="Calibri" w:cs="B Nazanin" w:hint="cs"/>
                <w:sz w:val="24"/>
                <w:szCs w:val="24"/>
                <w:rtl/>
              </w:rPr>
              <w:t xml:space="preserve"> از وزارت بهداشت می باشند؟</w:t>
            </w:r>
          </w:p>
        </w:tc>
        <w:tc>
          <w:tcPr>
            <w:tcW w:w="567" w:type="dxa"/>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7</w:t>
            </w:r>
          </w:p>
        </w:tc>
      </w:tr>
      <w:tr w:rsidR="00F338C9" w:rsidRPr="00F338C9" w:rsidTr="003402B5">
        <w:trPr>
          <w:trHeight w:val="123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وجود دستورالعمل 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دستورالعمل</w:t>
            </w:r>
            <w:r w:rsidRPr="00F338C9">
              <w:rPr>
                <w:rFonts w:ascii="Calibri" w:eastAsia="Calibri" w:hAnsi="Calibri" w:cs="B Nazanin" w:hint="cs"/>
                <w:sz w:val="24"/>
                <w:szCs w:val="24"/>
                <w:rtl/>
                <w:lang w:bidi="ar-SA"/>
              </w:rPr>
              <w:t xml:space="preserve"> آماده سازی،</w:t>
            </w:r>
            <w:r w:rsidRPr="00F338C9">
              <w:rPr>
                <w:rFonts w:ascii="Calibri" w:eastAsia="Calibri" w:hAnsi="Calibri" w:cs="Times New Roman"/>
                <w:rtl/>
                <w:lang w:bidi="ar-SA"/>
              </w:rPr>
              <w:t xml:space="preserve"> </w:t>
            </w:r>
            <w:r w:rsidRPr="00F338C9">
              <w:rPr>
                <w:rFonts w:ascii="Times New Roman" w:eastAsia="Times New Roman" w:hAnsi="Times New Roman" w:cs="B Nazanin"/>
                <w:sz w:val="24"/>
                <w:szCs w:val="24"/>
                <w:rtl/>
              </w:rPr>
              <w:t>تهيه و كنترل كيفيت محيط هاي كشت</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 xml:space="preserve"> آزمايشگاه مرجع سلامت كد </w:t>
            </w:r>
            <w:r w:rsidRPr="00F338C9">
              <w:rPr>
                <w:rFonts w:ascii="Times New Roman" w:eastAsia="Times New Roman" w:hAnsi="Times New Roman" w:cs="B Nazanin"/>
                <w:sz w:val="24"/>
                <w:szCs w:val="24"/>
              </w:rPr>
              <w:t>M-01</w:t>
            </w:r>
            <w:r w:rsidRPr="00F338C9">
              <w:rPr>
                <w:rFonts w:ascii="Times New Roman" w:eastAsia="Times New Roman" w:hAnsi="Times New Roman" w:cs="B Nazanin" w:hint="cs"/>
                <w:sz w:val="24"/>
                <w:szCs w:val="24"/>
                <w:rtl/>
              </w:rPr>
              <w:t xml:space="preserve"> و سایر مراجع معتبر</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محيط هاي كشت ساخته</w:t>
            </w:r>
            <w:r w:rsidR="00DF04E6"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شده در آزمایشگاه و آماده مصرف تجاری (پليتي </w:t>
            </w:r>
            <w:r w:rsidR="007E7673" w:rsidRPr="00F338C9">
              <w:rPr>
                <w:rFonts w:ascii="Calibri" w:eastAsia="Calibri" w:hAnsi="Calibri" w:cs="B Nazanin" w:hint="cs"/>
                <w:b/>
                <w:bCs/>
                <w:sz w:val="24"/>
                <w:szCs w:val="24"/>
                <w:rtl/>
              </w:rPr>
              <w:t>و</w:t>
            </w:r>
            <w:r w:rsidRPr="00F338C9">
              <w:rPr>
                <w:rFonts w:ascii="Calibri" w:eastAsia="Calibri" w:hAnsi="Calibri" w:cs="B Nazanin" w:hint="cs"/>
                <w:sz w:val="24"/>
                <w:szCs w:val="24"/>
                <w:rtl/>
              </w:rPr>
              <w:t xml:space="preserve"> لوله اي)، از نظر استریل بودن کنترل مي‌گردند و نتایج آن ثبت می گردد؟</w:t>
            </w:r>
          </w:p>
        </w:tc>
        <w:tc>
          <w:tcPr>
            <w:tcW w:w="567" w:type="dxa"/>
            <w:vMerge w:val="restart"/>
            <w:shd w:val="clear" w:color="auto" w:fill="auto"/>
          </w:tcPr>
          <w:p w:rsidR="009C6C37"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8</w:t>
            </w:r>
          </w:p>
          <w:p w:rsidR="00187197" w:rsidRDefault="00187197" w:rsidP="00187197">
            <w:pPr>
              <w:bidi w:val="0"/>
              <w:spacing w:after="0" w:line="240" w:lineRule="auto"/>
              <w:jc w:val="center"/>
              <w:rPr>
                <w:rFonts w:ascii="Arial" w:eastAsia="Times New Roman" w:hAnsi="Arial" w:cs="B Nazanin"/>
                <w:sz w:val="24"/>
                <w:szCs w:val="24"/>
                <w:rtl/>
              </w:rPr>
            </w:pPr>
          </w:p>
          <w:p w:rsidR="00187197" w:rsidRDefault="00187197" w:rsidP="00187197">
            <w:pPr>
              <w:bidi w:val="0"/>
              <w:spacing w:after="0" w:line="240" w:lineRule="auto"/>
              <w:jc w:val="center"/>
              <w:rPr>
                <w:rFonts w:ascii="Arial" w:eastAsia="Times New Roman" w:hAnsi="Arial" w:cs="B Nazanin"/>
                <w:sz w:val="24"/>
                <w:szCs w:val="24"/>
                <w:rtl/>
              </w:rPr>
            </w:pPr>
          </w:p>
          <w:p w:rsidR="00187197" w:rsidRPr="00F338C9" w:rsidRDefault="00187197" w:rsidP="00187197">
            <w:pPr>
              <w:bidi w:val="0"/>
              <w:spacing w:after="0" w:line="240" w:lineRule="auto"/>
              <w:jc w:val="center"/>
              <w:rPr>
                <w:rFonts w:ascii="Arial" w:eastAsia="Times New Roman" w:hAnsi="Arial" w:cs="B Nazanin"/>
                <w:sz w:val="24"/>
                <w:szCs w:val="24"/>
                <w:rtl/>
              </w:rPr>
            </w:pPr>
          </w:p>
        </w:tc>
      </w:tr>
      <w:tr w:rsidR="00F338C9" w:rsidRPr="00F338C9" w:rsidTr="003402B5">
        <w:trPr>
          <w:trHeight w:val="57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14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کنترل استريل بودن محيط های کشت و صحت سوابق </w:t>
            </w:r>
          </w:p>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(3% تا 5% محیط های ساخته شده یا خریداری شده باید از نظر عدم وجود آلودگی بررسی شوند)</w:t>
            </w:r>
            <w:r w:rsidRPr="00F338C9">
              <w:rPr>
                <w:rFonts w:ascii="Times New Roman" w:eastAsia="Times New Roman" w:hAnsi="Times New Roman" w:cs="B Nazanin" w:hint="cs"/>
                <w:sz w:val="24"/>
                <w:szCs w:val="24"/>
                <w:rtl/>
              </w:rPr>
              <w:t>.</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80"/>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rPr>
              <w:t>نحوه بررسی مشخصات فیزیکی و</w:t>
            </w:r>
            <w:r w:rsidRPr="00F338C9">
              <w:rPr>
                <w:rFonts w:ascii="Calibri" w:eastAsia="Calibri" w:hAnsi="Calibri" w:cs="B Nazanin" w:hint="cs"/>
                <w:sz w:val="24"/>
                <w:szCs w:val="24"/>
                <w:rtl/>
              </w:rPr>
              <w:t xml:space="preserve"> عدم آلودگی ظاهری </w:t>
            </w:r>
            <w:r w:rsidRPr="00F338C9">
              <w:rPr>
                <w:rFonts w:ascii="Times New Roman" w:eastAsia="Times New Roman" w:hAnsi="Times New Roman" w:cs="B Nazanin" w:hint="cs"/>
                <w:sz w:val="24"/>
                <w:szCs w:val="24"/>
                <w:rtl/>
              </w:rPr>
              <w:t>محیط های کشت در هنگام استفاده، در دستورالعمل قید شده باشد.</w:t>
            </w:r>
          </w:p>
        </w:tc>
        <w:tc>
          <w:tcPr>
            <w:tcW w:w="4110" w:type="dxa"/>
            <w:vMerge w:val="restart"/>
            <w:shd w:val="clear" w:color="auto" w:fill="auto"/>
            <w:hideMark/>
          </w:tcPr>
          <w:p w:rsidR="009C6C37" w:rsidRPr="00F338C9" w:rsidRDefault="00D360C6"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محيط هاي كشت</w:t>
            </w:r>
            <w:r w:rsidR="00DF04E6" w:rsidRPr="00F338C9">
              <w:rPr>
                <w:rFonts w:ascii="Calibri" w:eastAsia="Calibri" w:hAnsi="Calibri" w:cs="B Nazanin" w:hint="cs"/>
                <w:sz w:val="24"/>
                <w:szCs w:val="24"/>
                <w:rtl/>
              </w:rPr>
              <w:t xml:space="preserve"> ساخته </w:t>
            </w:r>
            <w:r w:rsidR="009C6C37" w:rsidRPr="00F338C9">
              <w:rPr>
                <w:rFonts w:ascii="Calibri" w:eastAsia="Calibri" w:hAnsi="Calibri" w:cs="B Nazanin" w:hint="cs"/>
                <w:sz w:val="24"/>
                <w:szCs w:val="24"/>
                <w:rtl/>
              </w:rPr>
              <w:t xml:space="preserve">شده در آزمایشگاه و آماده مصرف تجاری (پليتي </w:t>
            </w:r>
            <w:r w:rsidR="0024182B" w:rsidRPr="00F338C9">
              <w:rPr>
                <w:rFonts w:ascii="Calibri" w:eastAsia="Calibri" w:hAnsi="Calibri" w:cs="B Nazanin" w:hint="cs"/>
                <w:b/>
                <w:bCs/>
                <w:sz w:val="24"/>
                <w:szCs w:val="24"/>
                <w:rtl/>
              </w:rPr>
              <w:t>و</w:t>
            </w:r>
            <w:r w:rsidR="009C6C37" w:rsidRPr="00F338C9">
              <w:rPr>
                <w:rFonts w:ascii="Calibri" w:eastAsia="Calibri" w:hAnsi="Calibri" w:cs="B Nazanin" w:hint="cs"/>
                <w:sz w:val="24"/>
                <w:szCs w:val="24"/>
                <w:rtl/>
              </w:rPr>
              <w:t xml:space="preserve"> لوله اي)، در هنگام استفاده، از نظر عدم آلودگی ظاهری و مشخصات فیزیکی بررسي مي‌گردند و نتایج آن ثبت می گردد؟</w:t>
            </w:r>
          </w:p>
        </w:tc>
        <w:tc>
          <w:tcPr>
            <w:tcW w:w="567" w:type="dxa"/>
            <w:vMerge w:val="restart"/>
            <w:shd w:val="clear" w:color="auto" w:fill="auto"/>
            <w:hideMark/>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11</w:t>
            </w:r>
            <w:r w:rsidR="00C25247" w:rsidRPr="00F338C9">
              <w:rPr>
                <w:rFonts w:ascii="Arial" w:eastAsia="Times New Roman" w:hAnsi="Arial" w:cs="B Nazanin" w:hint="cs"/>
                <w:sz w:val="24"/>
                <w:szCs w:val="24"/>
                <w:rtl/>
              </w:rPr>
              <w:t>9</w:t>
            </w:r>
          </w:p>
        </w:tc>
      </w:tr>
      <w:tr w:rsidR="00F338C9" w:rsidRPr="00F338C9" w:rsidTr="003402B5">
        <w:trPr>
          <w:trHeight w:val="49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92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FA3909">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 سوابق</w:t>
            </w:r>
            <w:r w:rsidRPr="00F338C9">
              <w:rPr>
                <w:rFonts w:ascii="Calibri" w:eastAsia="Calibri" w:hAnsi="Calibri" w:cs="B Nazanin" w:hint="cs"/>
                <w:sz w:val="24"/>
                <w:szCs w:val="24"/>
                <w:rtl/>
              </w:rPr>
              <w:t xml:space="preserve"> کنترل انواع محيط های کشت از نظر عدم آلودگی ظاهری و مشخصات فیزیکی </w:t>
            </w:r>
            <w:r w:rsidRPr="00F338C9">
              <w:rPr>
                <w:rFonts w:ascii="Times New Roman" w:eastAsia="Times New Roman" w:hAnsi="Times New Roman" w:cs="B Nazanin" w:hint="cs"/>
                <w:sz w:val="24"/>
                <w:szCs w:val="24"/>
                <w:rtl/>
                <w:lang w:bidi="ar-SA"/>
              </w:rPr>
              <w:t xml:space="preserve">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7"/>
        </w:trPr>
        <w:tc>
          <w:tcPr>
            <w:tcW w:w="1838" w:type="dxa"/>
            <w:shd w:val="clear" w:color="auto" w:fill="D0CECE" w:themeFill="background2" w:themeFillShade="E6"/>
            <w:noWrap/>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634A12" w:rsidRPr="00F338C9" w:rsidRDefault="00634A12" w:rsidP="00634A12">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vAlign w:val="center"/>
          </w:tcPr>
          <w:p w:rsidR="00634A12" w:rsidRPr="00F338C9" w:rsidRDefault="00634A12" w:rsidP="00634A12">
            <w:pPr>
              <w:numPr>
                <w:ilvl w:val="0"/>
                <w:numId w:val="24"/>
              </w:numPr>
              <w:spacing w:after="0" w:line="240" w:lineRule="auto"/>
              <w:ind w:left="175" w:hanging="141"/>
              <w:contextualSpacing/>
              <w:rPr>
                <w:rFonts w:ascii="Calibri" w:eastAsia="Calibri" w:hAnsi="Calibri" w:cs="B Nazanin"/>
                <w:b/>
                <w:bCs/>
                <w:sz w:val="20"/>
                <w:szCs w:val="20"/>
              </w:rPr>
            </w:pPr>
            <w:r w:rsidRPr="00F338C9">
              <w:rPr>
                <w:rFonts w:ascii="Calibri" w:eastAsia="Calibri" w:hAnsi="Calibri" w:cs="B Nazanin" w:hint="cs"/>
                <w:b/>
                <w:bCs/>
                <w:sz w:val="20"/>
                <w:szCs w:val="20"/>
                <w:rtl/>
              </w:rPr>
              <w:t>ادامه محيط های كشت</w:t>
            </w:r>
          </w:p>
        </w:tc>
        <w:tc>
          <w:tcPr>
            <w:tcW w:w="567" w:type="dxa"/>
            <w:shd w:val="clear" w:color="auto" w:fill="D0CECE"/>
            <w:vAlign w:val="center"/>
          </w:tcPr>
          <w:p w:rsidR="00634A12" w:rsidRPr="00F338C9" w:rsidRDefault="00634A12" w:rsidP="00634A12">
            <w:pPr>
              <w:bidi w:val="0"/>
              <w:spacing w:after="0" w:line="240" w:lineRule="auto"/>
              <w:rPr>
                <w:rFonts w:ascii="Arial" w:eastAsia="Times New Roman" w:hAnsi="Arial" w:cs="B Nazanin"/>
                <w:sz w:val="24"/>
                <w:szCs w:val="24"/>
                <w:lang w:bidi="ar-SA"/>
              </w:rPr>
            </w:pPr>
          </w:p>
        </w:tc>
      </w:tr>
      <w:tr w:rsidR="00F338C9" w:rsidRPr="00F338C9" w:rsidTr="003402B5">
        <w:trPr>
          <w:trHeight w:val="869"/>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7</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نحوه </w:t>
            </w:r>
            <w:r w:rsidR="00F0290C" w:rsidRPr="00F338C9">
              <w:rPr>
                <w:rFonts w:ascii="Times New Roman" w:eastAsia="Times New Roman" w:hAnsi="Times New Roman" w:cs="B Nazanin" w:hint="cs"/>
                <w:sz w:val="24"/>
                <w:szCs w:val="24"/>
                <w:rtl/>
              </w:rPr>
              <w:t>کنترل کیفیت</w:t>
            </w:r>
            <w:r w:rsidRPr="00F338C9">
              <w:rPr>
                <w:rFonts w:ascii="Times New Roman" w:eastAsia="Times New Roman" w:hAnsi="Times New Roman" w:cs="B Nazanin" w:hint="cs"/>
                <w:sz w:val="24"/>
                <w:szCs w:val="24"/>
                <w:rtl/>
              </w:rPr>
              <w:t xml:space="preserve"> محیط های کشت غیر انتخابی و انتخابی پلیتی، در دستورالعمل قید شده باشد.</w:t>
            </w:r>
          </w:p>
        </w:tc>
        <w:tc>
          <w:tcPr>
            <w:tcW w:w="4110" w:type="dxa"/>
            <w:vMerge w:val="restart"/>
            <w:shd w:val="clear" w:color="auto" w:fill="auto"/>
            <w:hideMark/>
          </w:tcPr>
          <w:p w:rsidR="009C6C37" w:rsidRPr="00F338C9" w:rsidRDefault="009C6C37" w:rsidP="00A53FFD">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w:t>
            </w:r>
            <w:r w:rsidR="00A53FFD" w:rsidRPr="00F338C9">
              <w:rPr>
                <w:rFonts w:ascii="Calibri" w:eastAsia="Calibri" w:hAnsi="Calibri" w:cs="B Nazanin" w:hint="cs"/>
                <w:sz w:val="24"/>
                <w:szCs w:val="24"/>
                <w:rtl/>
              </w:rPr>
              <w:t xml:space="preserve"> کیفیت</w:t>
            </w:r>
            <w:r w:rsidRPr="00F338C9">
              <w:rPr>
                <w:rFonts w:ascii="Calibri" w:eastAsia="Calibri" w:hAnsi="Calibri" w:cs="B Nazanin" w:hint="cs"/>
                <w:sz w:val="24"/>
                <w:szCs w:val="24"/>
                <w:rtl/>
              </w:rPr>
              <w:t xml:space="preserve"> هر </w:t>
            </w:r>
            <w:r w:rsidRPr="00F338C9">
              <w:rPr>
                <w:rFonts w:asciiTheme="majorBidi" w:eastAsia="Calibri" w:hAnsiTheme="majorBidi" w:cstheme="majorBidi"/>
                <w:sz w:val="24"/>
                <w:szCs w:val="24"/>
              </w:rPr>
              <w:t>lot No.</w:t>
            </w:r>
            <w:r w:rsidRPr="00F338C9">
              <w:rPr>
                <w:rFonts w:ascii="Calibri" w:eastAsia="Calibri" w:hAnsi="Calibri" w:cs="B Nazanin" w:hint="cs"/>
                <w:sz w:val="24"/>
                <w:szCs w:val="24"/>
                <w:rtl/>
              </w:rPr>
              <w:t xml:space="preserve"> از پودر دهیدراته محيط هاي كشت غیر انتخابی و انتخابی پلیتی</w:t>
            </w:r>
            <w:r w:rsidR="00FC3F72" w:rsidRPr="00F338C9">
              <w:rPr>
                <w:rFonts w:ascii="Calibri" w:eastAsia="Calibri" w:hAnsi="Calibri" w:cs="B Nazanin" w:hint="cs"/>
                <w:sz w:val="24"/>
                <w:szCs w:val="24"/>
                <w:rtl/>
              </w:rPr>
              <w:t>،</w:t>
            </w:r>
            <w:r w:rsidRPr="00F338C9">
              <w:rPr>
                <w:rFonts w:ascii="Calibri" w:eastAsia="Calibri" w:hAnsi="Calibri" w:cs="B Nazanin" w:hint="cs"/>
                <w:sz w:val="24"/>
                <w:szCs w:val="24"/>
                <w:rtl/>
              </w:rPr>
              <w:t xml:space="preserve"> یا هر سری ساخت </w:t>
            </w:r>
            <w:r w:rsidR="00B2352E" w:rsidRPr="00F338C9">
              <w:rPr>
                <w:rFonts w:ascii="Calibri" w:eastAsia="Calibri" w:hAnsi="Calibri" w:cs="B Nazanin" w:hint="cs"/>
                <w:b/>
                <w:bCs/>
                <w:sz w:val="24"/>
                <w:szCs w:val="24"/>
                <w:rtl/>
              </w:rPr>
              <w:t>یا خرید</w:t>
            </w:r>
            <w:r w:rsidR="00B2352E"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محیط های آماده مصرف تجاری، از نظر توان رشد و یا </w:t>
            </w:r>
            <w:r w:rsidRPr="00F338C9">
              <w:rPr>
                <w:rFonts w:ascii="Calibri" w:eastAsia="Calibri" w:hAnsi="Calibri" w:cs="B Nazanin" w:hint="cs"/>
                <w:b/>
                <w:bCs/>
                <w:sz w:val="24"/>
                <w:szCs w:val="24"/>
                <w:rtl/>
              </w:rPr>
              <w:t>توان</w:t>
            </w:r>
            <w:r w:rsidRPr="00F338C9">
              <w:rPr>
                <w:rFonts w:ascii="Calibri" w:eastAsia="Calibri" w:hAnsi="Calibri" w:cs="B Nazanin" w:hint="cs"/>
                <w:sz w:val="24"/>
                <w:szCs w:val="24"/>
                <w:rtl/>
              </w:rPr>
              <w:t xml:space="preserve"> مهار‌كنندگي، رنگ و اندازه مناسب کلنی به روش رقیق سازی كنترل می شود و نتايج آن ثبت می گردد؟ </w:t>
            </w:r>
          </w:p>
        </w:tc>
        <w:tc>
          <w:tcPr>
            <w:tcW w:w="567" w:type="dxa"/>
            <w:vMerge w:val="restart"/>
            <w:shd w:val="clear" w:color="auto" w:fill="auto"/>
            <w:hideMark/>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w:t>
            </w:r>
            <w:r w:rsidR="00C25247" w:rsidRPr="00F338C9">
              <w:rPr>
                <w:rFonts w:ascii="Arial" w:eastAsia="Times New Roman" w:hAnsi="Arial" w:cs="B Nazanin" w:hint="cs"/>
                <w:sz w:val="24"/>
                <w:szCs w:val="24"/>
                <w:rtl/>
              </w:rPr>
              <w:t>20</w:t>
            </w:r>
          </w:p>
        </w:tc>
      </w:tr>
      <w:tr w:rsidR="00F338C9" w:rsidRPr="00F338C9" w:rsidTr="003402B5">
        <w:trPr>
          <w:trHeight w:val="411"/>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156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4962" w:type="dxa"/>
            <w:shd w:val="clear" w:color="auto" w:fill="auto"/>
            <w:noWrap/>
          </w:tcPr>
          <w:p w:rsidR="009C6C37" w:rsidRPr="00F338C9" w:rsidRDefault="009C6C37" w:rsidP="00FC3F72">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 xml:space="preserve">وجود سوابق </w:t>
            </w:r>
            <w:r w:rsidR="00FC3F72" w:rsidRPr="00F338C9">
              <w:rPr>
                <w:rFonts w:ascii="Calibri" w:eastAsia="Calibri" w:hAnsi="Calibri" w:cs="B Nazanin" w:hint="cs"/>
                <w:sz w:val="24"/>
                <w:szCs w:val="24"/>
                <w:rtl/>
              </w:rPr>
              <w:t xml:space="preserve">کنترل کیفیت هر </w:t>
            </w:r>
            <w:r w:rsidR="00FC3F72" w:rsidRPr="00F338C9">
              <w:rPr>
                <w:rFonts w:asciiTheme="majorBidi" w:eastAsia="Calibri" w:hAnsiTheme="majorBidi" w:cstheme="majorBidi"/>
                <w:sz w:val="24"/>
                <w:szCs w:val="24"/>
              </w:rPr>
              <w:t>lot No.</w:t>
            </w:r>
            <w:r w:rsidR="00FC3F72" w:rsidRPr="00F338C9">
              <w:rPr>
                <w:rFonts w:ascii="Calibri" w:eastAsia="Calibri" w:hAnsi="Calibri" w:cs="B Nazanin" w:hint="cs"/>
                <w:sz w:val="24"/>
                <w:szCs w:val="24"/>
                <w:rtl/>
              </w:rPr>
              <w:t xml:space="preserve"> از پودر دهیدراته محيط هاي كشت پس از باز شدن قوطی و قبل از استفاده و سپس هر 6 ماه، و هر سری ساخت </w:t>
            </w:r>
            <w:r w:rsidR="00FC3F72" w:rsidRPr="00F338C9">
              <w:rPr>
                <w:rFonts w:ascii="Calibri" w:eastAsia="Calibri" w:hAnsi="Calibri" w:cs="B Nazanin" w:hint="cs"/>
                <w:b/>
                <w:bCs/>
                <w:sz w:val="24"/>
                <w:szCs w:val="24"/>
                <w:rtl/>
              </w:rPr>
              <w:t>یا خرید</w:t>
            </w:r>
            <w:r w:rsidR="00FC3F72" w:rsidRPr="00F338C9">
              <w:rPr>
                <w:rFonts w:ascii="Calibri" w:eastAsia="Calibri" w:hAnsi="Calibri" w:cs="B Nazanin" w:hint="cs"/>
                <w:sz w:val="24"/>
                <w:szCs w:val="24"/>
                <w:rtl/>
              </w:rPr>
              <w:t xml:space="preserve"> محیط های آماده مصرف تجاری</w:t>
            </w:r>
            <w:r w:rsidR="00FC3F72"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sz w:val="24"/>
                <w:szCs w:val="24"/>
                <w:rtl/>
                <w:lang w:bidi="ar-SA"/>
              </w:rPr>
              <w:t>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8553B3">
        <w:trPr>
          <w:trHeight w:val="68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7</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نحوه </w:t>
            </w:r>
            <w:r w:rsidR="00F0290C" w:rsidRPr="00F338C9">
              <w:rPr>
                <w:rFonts w:ascii="Times New Roman" w:eastAsia="Times New Roman" w:hAnsi="Times New Roman" w:cs="B Nazanin" w:hint="cs"/>
                <w:sz w:val="24"/>
                <w:szCs w:val="24"/>
                <w:rtl/>
              </w:rPr>
              <w:t>کنترل کیفیت</w:t>
            </w:r>
            <w:r w:rsidRPr="00F338C9">
              <w:rPr>
                <w:rFonts w:ascii="Times New Roman" w:eastAsia="Times New Roman" w:hAnsi="Times New Roman" w:cs="B Nazanin" w:hint="cs"/>
                <w:sz w:val="24"/>
                <w:szCs w:val="24"/>
                <w:rtl/>
              </w:rPr>
              <w:t xml:space="preserve"> محیط های کشت لوله ای، در دستورالعمل قید شده باشد.</w:t>
            </w:r>
          </w:p>
        </w:tc>
        <w:tc>
          <w:tcPr>
            <w:tcW w:w="4110" w:type="dxa"/>
            <w:vMerge w:val="restart"/>
            <w:shd w:val="clear" w:color="auto" w:fill="auto"/>
          </w:tcPr>
          <w:p w:rsidR="009C6C37" w:rsidRPr="00F338C9" w:rsidRDefault="009C6C37" w:rsidP="00A53FFD">
            <w:pPr>
              <w:spacing w:after="0" w:line="240" w:lineRule="auto"/>
              <w:jc w:val="both"/>
              <w:rPr>
                <w:rFonts w:ascii="Calibri" w:eastAsia="Calibri" w:hAnsi="Calibri" w:cs="B Nazanin"/>
                <w:sz w:val="24"/>
                <w:szCs w:val="24"/>
              </w:rPr>
            </w:pPr>
            <w:r w:rsidRPr="00F338C9">
              <w:rPr>
                <w:rFonts w:ascii="Calibri" w:eastAsia="Calibri" w:hAnsi="Calibri" w:cs="B Nazanin" w:hint="cs"/>
                <w:sz w:val="24"/>
                <w:szCs w:val="24"/>
                <w:rtl/>
              </w:rPr>
              <w:t>آيا</w:t>
            </w:r>
            <w:r w:rsidR="00A53FFD" w:rsidRPr="00F338C9">
              <w:rPr>
                <w:rFonts w:ascii="Calibri" w:eastAsia="Calibri" w:hAnsi="Calibri" w:cs="B Nazanin" w:hint="cs"/>
                <w:sz w:val="24"/>
                <w:szCs w:val="24"/>
                <w:rtl/>
              </w:rPr>
              <w:t xml:space="preserve"> کیفیت</w:t>
            </w:r>
            <w:r w:rsidRPr="00F338C9">
              <w:rPr>
                <w:rFonts w:ascii="Calibri" w:eastAsia="Calibri" w:hAnsi="Calibri" w:cs="B Nazanin" w:hint="cs"/>
                <w:sz w:val="24"/>
                <w:szCs w:val="24"/>
                <w:rtl/>
              </w:rPr>
              <w:t xml:space="preserve"> هر </w:t>
            </w:r>
            <w:r w:rsidRPr="00F338C9">
              <w:rPr>
                <w:rFonts w:asciiTheme="majorBidi" w:eastAsia="Calibri" w:hAnsiTheme="majorBidi" w:cstheme="majorBidi"/>
                <w:sz w:val="24"/>
                <w:szCs w:val="24"/>
              </w:rPr>
              <w:t>lot No.</w:t>
            </w:r>
            <w:r w:rsidRPr="00F338C9">
              <w:rPr>
                <w:rFonts w:ascii="Calibri" w:eastAsia="Calibri" w:hAnsi="Calibri" w:cs="B Nazanin" w:hint="cs"/>
                <w:sz w:val="24"/>
                <w:szCs w:val="24"/>
                <w:rtl/>
              </w:rPr>
              <w:t xml:space="preserve"> از پودر دهیدراته محيط هاي كشت لوله ای</w:t>
            </w:r>
            <w:r w:rsidR="00FC3F72" w:rsidRPr="00F338C9">
              <w:rPr>
                <w:rFonts w:ascii="Calibri" w:eastAsia="Calibri" w:hAnsi="Calibri" w:cs="B Nazanin" w:hint="cs"/>
                <w:sz w:val="24"/>
                <w:szCs w:val="24"/>
                <w:rtl/>
              </w:rPr>
              <w:t>،</w:t>
            </w:r>
            <w:r w:rsidRPr="00F338C9">
              <w:rPr>
                <w:rFonts w:ascii="Calibri" w:eastAsia="Calibri" w:hAnsi="Calibri" w:cs="B Nazanin" w:hint="cs"/>
                <w:sz w:val="24"/>
                <w:szCs w:val="24"/>
                <w:rtl/>
              </w:rPr>
              <w:t xml:space="preserve"> یا هر سری ساخت </w:t>
            </w:r>
            <w:r w:rsidR="00FC3F72" w:rsidRPr="00F338C9">
              <w:rPr>
                <w:rFonts w:ascii="Calibri" w:eastAsia="Calibri" w:hAnsi="Calibri" w:cs="B Nazanin" w:hint="cs"/>
                <w:b/>
                <w:bCs/>
                <w:sz w:val="24"/>
                <w:szCs w:val="24"/>
                <w:rtl/>
              </w:rPr>
              <w:t>یا خرید</w:t>
            </w:r>
            <w:r w:rsidR="00FC3F72"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 xml:space="preserve">محیط های آماده مصرف تجاری، از نظر توان رشد به صورت کیفی و واكنش هاي بيوشيميايي مناسب، كنترل می شود و نتايج آن ثبت می گردد؟ </w:t>
            </w:r>
          </w:p>
        </w:tc>
        <w:tc>
          <w:tcPr>
            <w:tcW w:w="567" w:type="dxa"/>
            <w:vMerge w:val="restart"/>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w:t>
            </w:r>
            <w:r w:rsidR="007E250D" w:rsidRPr="00F338C9">
              <w:rPr>
                <w:rFonts w:ascii="Arial" w:eastAsia="Times New Roman" w:hAnsi="Arial" w:cs="B Nazanin" w:hint="cs"/>
                <w:sz w:val="24"/>
                <w:szCs w:val="24"/>
                <w:rtl/>
              </w:rPr>
              <w:t>2</w:t>
            </w:r>
            <w:r w:rsidR="00C25247" w:rsidRPr="00F338C9">
              <w:rPr>
                <w:rFonts w:ascii="Arial" w:eastAsia="Times New Roman" w:hAnsi="Arial" w:cs="B Nazanin" w:hint="cs"/>
                <w:sz w:val="24"/>
                <w:szCs w:val="24"/>
                <w:rtl/>
              </w:rPr>
              <w:t>1</w:t>
            </w:r>
          </w:p>
        </w:tc>
      </w:tr>
      <w:tr w:rsidR="00F338C9" w:rsidRPr="00F338C9" w:rsidTr="008553B3">
        <w:trPr>
          <w:trHeight w:val="39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8553B3">
        <w:trPr>
          <w:trHeight w:val="1407"/>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4962" w:type="dxa"/>
            <w:shd w:val="clear" w:color="auto" w:fill="auto"/>
            <w:noWrap/>
          </w:tcPr>
          <w:p w:rsidR="009C6C37" w:rsidRPr="00F338C9" w:rsidRDefault="00FC3F72"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w:t>
            </w:r>
            <w:r w:rsidRPr="00F338C9">
              <w:rPr>
                <w:rFonts w:ascii="Calibri" w:eastAsia="Calibri" w:hAnsi="Calibri" w:cs="B Nazanin" w:hint="cs"/>
                <w:sz w:val="24"/>
                <w:szCs w:val="24"/>
                <w:rtl/>
              </w:rPr>
              <w:t xml:space="preserve">کنترل کیفیت هر </w:t>
            </w:r>
            <w:r w:rsidRPr="00F338C9">
              <w:rPr>
                <w:rFonts w:asciiTheme="majorBidi" w:eastAsia="Calibri" w:hAnsiTheme="majorBidi" w:cstheme="majorBidi"/>
                <w:sz w:val="24"/>
                <w:szCs w:val="24"/>
              </w:rPr>
              <w:t>lot No.</w:t>
            </w:r>
            <w:r w:rsidRPr="00F338C9">
              <w:rPr>
                <w:rFonts w:ascii="Calibri" w:eastAsia="Calibri" w:hAnsi="Calibri" w:cs="B Nazanin" w:hint="cs"/>
                <w:sz w:val="24"/>
                <w:szCs w:val="24"/>
                <w:rtl/>
              </w:rPr>
              <w:t xml:space="preserve"> از پودر دهیدراته محيط هاي كشت پس از باز شدن قوطی و قبل از استفاده و سپس هر 6 ماه، و هر سری ساخت </w:t>
            </w:r>
            <w:r w:rsidRPr="00F338C9">
              <w:rPr>
                <w:rFonts w:ascii="Calibri" w:eastAsia="Calibri" w:hAnsi="Calibri" w:cs="B Nazanin" w:hint="cs"/>
                <w:b/>
                <w:bCs/>
                <w:sz w:val="24"/>
                <w:szCs w:val="24"/>
                <w:rtl/>
              </w:rPr>
              <w:t>یا خرید</w:t>
            </w:r>
            <w:r w:rsidRPr="00F338C9">
              <w:rPr>
                <w:rFonts w:ascii="Calibri" w:eastAsia="Calibri" w:hAnsi="Calibri" w:cs="B Nazanin" w:hint="cs"/>
                <w:sz w:val="24"/>
                <w:szCs w:val="24"/>
                <w:rtl/>
              </w:rPr>
              <w:t xml:space="preserve"> محیط های آماده مصرف تجاری</w:t>
            </w:r>
            <w:r w:rsidRPr="00F338C9">
              <w:rPr>
                <w:rFonts w:ascii="Times New Roman" w:eastAsia="Times New Roman" w:hAnsi="Times New Roman" w:cs="B Nazanin" w:hint="cs"/>
                <w:sz w:val="24"/>
                <w:szCs w:val="24"/>
                <w:rtl/>
                <w:lang w:bidi="ar-SA"/>
              </w:rPr>
              <w:t xml:space="preserve">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630"/>
        </w:trPr>
        <w:tc>
          <w:tcPr>
            <w:tcW w:w="1838" w:type="dxa"/>
            <w:shd w:val="clear" w:color="auto" w:fill="auto"/>
            <w:noWrap/>
            <w:vAlign w:val="center"/>
            <w:hideMark/>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r w:rsidRPr="00F338C9">
              <w:rPr>
                <w:rFonts w:ascii="Times New Roman" w:eastAsia="Times New Roman" w:hAnsi="Times New Roman" w:cs="B Nazanin"/>
                <w:sz w:val="24"/>
                <w:szCs w:val="24"/>
                <w:lang w:bidi="ar-SA"/>
              </w:rPr>
              <w:t> </w:t>
            </w: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hideMark/>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hideMark/>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 xml:space="preserve">وجود شواهد دال بر خرید و استفاده مستمر از خون گوسفندی </w:t>
            </w:r>
          </w:p>
        </w:tc>
        <w:tc>
          <w:tcPr>
            <w:tcW w:w="4110" w:type="dxa"/>
            <w:shd w:val="clear" w:color="auto" w:fill="auto"/>
            <w:hideMark/>
          </w:tcPr>
          <w:p w:rsidR="009C6C37" w:rsidRPr="00F338C9" w:rsidRDefault="009C6C37" w:rsidP="000F6837">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براي تهيه محيط</w:t>
            </w:r>
            <w:r w:rsidR="000F6837" w:rsidRPr="00F338C9">
              <w:rPr>
                <w:rFonts w:ascii="Calibri" w:eastAsia="Calibri" w:hAnsi="Calibri" w:cs="B Nazanin" w:hint="cs"/>
                <w:sz w:val="24"/>
                <w:szCs w:val="24"/>
                <w:rtl/>
              </w:rPr>
              <w:t xml:space="preserve"> </w:t>
            </w:r>
            <w:r w:rsidR="000F6837" w:rsidRPr="00F338C9">
              <w:rPr>
                <w:rFonts w:ascii="Calibri" w:eastAsia="Calibri" w:hAnsi="Calibri" w:cs="B Nazanin" w:hint="cs"/>
                <w:b/>
                <w:bCs/>
                <w:sz w:val="24"/>
                <w:szCs w:val="24"/>
                <w:rtl/>
              </w:rPr>
              <w:t>های</w:t>
            </w:r>
            <w:r w:rsidR="000F6837" w:rsidRPr="00F338C9">
              <w:rPr>
                <w:rFonts w:ascii="Calibri" w:eastAsia="Calibri" w:hAnsi="Calibri" w:cs="B Nazanin" w:hint="cs"/>
                <w:sz w:val="24"/>
                <w:szCs w:val="24"/>
                <w:rtl/>
              </w:rPr>
              <w:t xml:space="preserve"> </w:t>
            </w:r>
            <w:r w:rsidRPr="00F338C9">
              <w:rPr>
                <w:rFonts w:ascii="Calibri" w:eastAsia="Calibri" w:hAnsi="Calibri" w:cs="B Nazanin" w:hint="cs"/>
                <w:sz w:val="24"/>
                <w:szCs w:val="24"/>
                <w:rtl/>
              </w:rPr>
              <w:t>كشت خوندار از خون گوسفندی استفاده مي‌شود؟</w:t>
            </w:r>
          </w:p>
        </w:tc>
        <w:tc>
          <w:tcPr>
            <w:tcW w:w="567" w:type="dxa"/>
            <w:shd w:val="clear" w:color="auto" w:fill="auto"/>
            <w:hideMark/>
          </w:tcPr>
          <w:p w:rsidR="009C6C37" w:rsidRDefault="009C6C37" w:rsidP="00C25247">
            <w:pPr>
              <w:bidi w:val="0"/>
              <w:spacing w:after="0" w:line="240" w:lineRule="auto"/>
              <w:jc w:val="center"/>
              <w:rPr>
                <w:rFonts w:ascii="Arial" w:eastAsia="Times New Roman" w:hAnsi="Arial" w:cs="B Nazanin"/>
                <w:sz w:val="24"/>
                <w:szCs w:val="24"/>
                <w:rtl/>
                <w:lang w:bidi="ar-SA"/>
              </w:rPr>
            </w:pPr>
            <w:r w:rsidRPr="00F338C9">
              <w:rPr>
                <w:rFonts w:ascii="Arial" w:eastAsia="Times New Roman" w:hAnsi="Arial" w:cs="B Nazanin" w:hint="cs"/>
                <w:sz w:val="24"/>
                <w:szCs w:val="24"/>
                <w:rtl/>
                <w:lang w:bidi="ar-SA"/>
              </w:rPr>
              <w:t>12</w:t>
            </w:r>
            <w:r w:rsidR="00C25247" w:rsidRPr="00F338C9">
              <w:rPr>
                <w:rFonts w:ascii="Arial" w:eastAsia="Times New Roman" w:hAnsi="Arial" w:cs="B Nazanin" w:hint="cs"/>
                <w:sz w:val="24"/>
                <w:szCs w:val="24"/>
                <w:rtl/>
                <w:lang w:bidi="ar-SA"/>
              </w:rPr>
              <w:t>2</w:t>
            </w:r>
          </w:p>
          <w:p w:rsidR="00187197" w:rsidRPr="00F338C9" w:rsidRDefault="00187197" w:rsidP="00187197">
            <w:pPr>
              <w:bidi w:val="0"/>
              <w:spacing w:after="0" w:line="192" w:lineRule="auto"/>
              <w:jc w:val="center"/>
              <w:rPr>
                <w:rFonts w:ascii="Arial" w:eastAsia="Times New Roman" w:hAnsi="Arial" w:cs="B Nazanin"/>
                <w:sz w:val="24"/>
                <w:szCs w:val="24"/>
                <w:lang w:bidi="ar-SA"/>
              </w:rPr>
            </w:pPr>
          </w:p>
        </w:tc>
      </w:tr>
      <w:tr w:rsidR="00F338C9" w:rsidRPr="00F338C9" w:rsidTr="008553B3">
        <w:trPr>
          <w:trHeight w:val="40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3</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آگاهی کارکنان از نحوه کار</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آیا خون گوسفندی از نظر عدم وجود آلودگی بررسی می گردد و سوابق آن موجود است؟</w:t>
            </w:r>
          </w:p>
        </w:tc>
        <w:tc>
          <w:tcPr>
            <w:tcW w:w="567" w:type="dxa"/>
            <w:vMerge w:val="restart"/>
            <w:shd w:val="clear" w:color="auto" w:fill="auto"/>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3</w:t>
            </w:r>
          </w:p>
        </w:tc>
      </w:tr>
      <w:tr w:rsidR="00F338C9" w:rsidRPr="00F338C9" w:rsidTr="003402B5">
        <w:trPr>
          <w:trHeight w:val="51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160854">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lang w:bidi="ar-SA"/>
              </w:rPr>
            </w:pPr>
            <w:r w:rsidRPr="00F338C9">
              <w:rPr>
                <w:rFonts w:ascii="Times New Roman" w:eastAsia="Times New Roman" w:hAnsi="Times New Roman" w:cs="B Nazanin" w:hint="cs"/>
                <w:sz w:val="24"/>
                <w:szCs w:val="24"/>
                <w:rtl/>
                <w:lang w:bidi="ar-SA"/>
              </w:rPr>
              <w:t>وجود</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بررسی خون گوسفندی از نظر عدم وجود آلودگی و</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صحت</w:t>
            </w:r>
            <w:r w:rsidRPr="00F338C9">
              <w:rPr>
                <w:rFonts w:ascii="Times New Roman" w:eastAsia="Times New Roman" w:hAnsi="Times New Roman" w:cs="B Nazanin"/>
                <w:sz w:val="24"/>
                <w:szCs w:val="24"/>
                <w:rtl/>
                <w:lang w:bidi="ar-SA"/>
              </w:rPr>
              <w:t xml:space="preserve"> </w:t>
            </w:r>
            <w:r w:rsidRPr="00F338C9">
              <w:rPr>
                <w:rFonts w:ascii="Times New Roman" w:eastAsia="Times New Roman" w:hAnsi="Times New Roman" w:cs="B Nazanin" w:hint="cs"/>
                <w:sz w:val="24"/>
                <w:szCs w:val="24"/>
                <w:rtl/>
                <w:lang w:bidi="ar-SA"/>
              </w:rPr>
              <w:t>سوابق</w:t>
            </w:r>
            <w:r w:rsidRPr="00F338C9">
              <w:rPr>
                <w:rFonts w:ascii="Times New Roman" w:eastAsia="Times New Roman" w:hAnsi="Times New Roman" w:cs="B Nazanin"/>
                <w:sz w:val="24"/>
                <w:szCs w:val="24"/>
                <w:rtl/>
                <w:lang w:bidi="ar-SA"/>
              </w:rPr>
              <w:t xml:space="preserve">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tcPr>
          <w:p w:rsidR="009C6C37" w:rsidRPr="00F338C9" w:rsidRDefault="009C6C37" w:rsidP="009C6C37">
            <w:pPr>
              <w:bidi w:val="0"/>
              <w:spacing w:after="0" w:line="240" w:lineRule="auto"/>
              <w:jc w:val="center"/>
              <w:rPr>
                <w:rFonts w:ascii="Arial" w:eastAsia="Times New Roman" w:hAnsi="Arial" w:cs="B Nazanin"/>
                <w:sz w:val="24"/>
                <w:szCs w:val="24"/>
                <w:rtl/>
                <w:lang w:bidi="ar-SA"/>
              </w:rPr>
            </w:pPr>
          </w:p>
        </w:tc>
      </w:tr>
      <w:tr w:rsidR="00F338C9" w:rsidRPr="00F338C9" w:rsidTr="003402B5">
        <w:trPr>
          <w:trHeight w:val="558"/>
        </w:trPr>
        <w:tc>
          <w:tcPr>
            <w:tcW w:w="1838" w:type="dxa"/>
            <w:shd w:val="clear" w:color="auto" w:fill="D0CECE" w:themeFill="background2" w:themeFillShade="E6"/>
            <w:noWrap/>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lang w:bidi="ar-SA"/>
              </w:rPr>
            </w:pPr>
          </w:p>
        </w:tc>
        <w:tc>
          <w:tcPr>
            <w:tcW w:w="709" w:type="dxa"/>
            <w:shd w:val="clear" w:color="auto" w:fill="D0CECE" w:themeFill="background2" w:themeFillShade="E6"/>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rtl/>
                <w:lang w:bidi="ar-SA"/>
              </w:rPr>
            </w:pPr>
          </w:p>
        </w:tc>
        <w:tc>
          <w:tcPr>
            <w:tcW w:w="850" w:type="dxa"/>
            <w:shd w:val="clear" w:color="auto" w:fill="D0CECE" w:themeFill="background2" w:themeFillShade="E6"/>
            <w:noWrap/>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lang w:bidi="ar-SA"/>
              </w:rPr>
            </w:pPr>
          </w:p>
        </w:tc>
        <w:tc>
          <w:tcPr>
            <w:tcW w:w="851" w:type="dxa"/>
            <w:shd w:val="clear" w:color="auto" w:fill="D0CECE" w:themeFill="background2" w:themeFillShade="E6"/>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rtl/>
              </w:rPr>
            </w:pPr>
          </w:p>
        </w:tc>
        <w:tc>
          <w:tcPr>
            <w:tcW w:w="850" w:type="dxa"/>
            <w:shd w:val="clear" w:color="auto" w:fill="D0CECE" w:themeFill="background2" w:themeFillShade="E6"/>
            <w:noWrap/>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lang w:bidi="ar-SA"/>
              </w:rPr>
            </w:pPr>
          </w:p>
        </w:tc>
        <w:tc>
          <w:tcPr>
            <w:tcW w:w="4962" w:type="dxa"/>
            <w:shd w:val="clear" w:color="auto" w:fill="D0CECE" w:themeFill="background2" w:themeFillShade="E6"/>
            <w:noWrap/>
            <w:vAlign w:val="center"/>
          </w:tcPr>
          <w:p w:rsidR="00B9338F" w:rsidRPr="00F338C9" w:rsidRDefault="00B9338F" w:rsidP="00B9338F">
            <w:pPr>
              <w:spacing w:after="0" w:line="240" w:lineRule="auto"/>
              <w:jc w:val="center"/>
              <w:rPr>
                <w:rFonts w:ascii="Times New Roman" w:eastAsia="Times New Roman" w:hAnsi="Times New Roman" w:cs="B Nazanin"/>
                <w:b/>
                <w:bCs/>
                <w:sz w:val="20"/>
                <w:szCs w:val="20"/>
                <w:rtl/>
              </w:rPr>
            </w:pPr>
          </w:p>
        </w:tc>
        <w:tc>
          <w:tcPr>
            <w:tcW w:w="4110" w:type="dxa"/>
            <w:shd w:val="clear" w:color="auto" w:fill="D0CECE"/>
            <w:vAlign w:val="center"/>
            <w:hideMark/>
          </w:tcPr>
          <w:p w:rsidR="00B9338F" w:rsidRPr="00F338C9" w:rsidRDefault="00B9338F" w:rsidP="00B87EE9">
            <w:pPr>
              <w:spacing w:after="0" w:line="240" w:lineRule="auto"/>
              <w:rPr>
                <w:rFonts w:ascii="Calibri" w:eastAsia="Calibri" w:hAnsi="Calibri" w:cs="B Nazanin"/>
                <w:b/>
                <w:bCs/>
                <w:sz w:val="20"/>
                <w:szCs w:val="20"/>
                <w:rtl/>
              </w:rPr>
            </w:pPr>
            <w:r w:rsidRPr="00F338C9">
              <w:rPr>
                <w:rFonts w:ascii="Calibri" w:eastAsia="Calibri" w:hAnsi="Calibri" w:cs="B Nazanin" w:hint="cs"/>
                <w:b/>
                <w:bCs/>
                <w:sz w:val="20"/>
                <w:szCs w:val="20"/>
                <w:rtl/>
              </w:rPr>
              <w:t>گزارش دهی</w:t>
            </w:r>
          </w:p>
        </w:tc>
        <w:tc>
          <w:tcPr>
            <w:tcW w:w="567" w:type="dxa"/>
            <w:shd w:val="clear" w:color="auto" w:fill="D0CECE"/>
            <w:noWrap/>
            <w:vAlign w:val="center"/>
            <w:hideMark/>
          </w:tcPr>
          <w:p w:rsidR="00B9338F" w:rsidRPr="00F338C9" w:rsidRDefault="00B9338F" w:rsidP="00B87EE9">
            <w:pPr>
              <w:bidi w:val="0"/>
              <w:spacing w:after="0" w:line="240" w:lineRule="auto"/>
              <w:rPr>
                <w:rFonts w:ascii="Arial" w:eastAsia="Times New Roman" w:hAnsi="Arial" w:cs="B Nazanin"/>
                <w:sz w:val="24"/>
                <w:szCs w:val="24"/>
                <w:rtl/>
                <w:lang w:bidi="ar-SA"/>
              </w:rPr>
            </w:pPr>
          </w:p>
        </w:tc>
      </w:tr>
      <w:tr w:rsidR="00F338C9" w:rsidRPr="00F338C9" w:rsidTr="003402B5">
        <w:trPr>
          <w:trHeight w:val="105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sz w:val="24"/>
                <w:szCs w:val="24"/>
                <w:rtl/>
              </w:rPr>
              <w:t xml:space="preserve">وجود دستورالعمل </w:t>
            </w:r>
            <w:r w:rsidRPr="00F338C9">
              <w:rPr>
                <w:rFonts w:ascii="Times New Roman" w:eastAsia="Times New Roman" w:hAnsi="Times New Roman" w:cs="B Nazanin" w:hint="cs"/>
                <w:sz w:val="24"/>
                <w:szCs w:val="24"/>
                <w:rtl/>
              </w:rPr>
              <w:t xml:space="preserve">شيوه گزارش دهی و مکتوب کردن نتايج بحرانی </w:t>
            </w:r>
            <w:r w:rsidRPr="00F338C9">
              <w:rPr>
                <w:rFonts w:ascii="Times New Roman" w:eastAsia="Times New Roman" w:hAnsi="Times New Roman" w:cs="B Nazanin"/>
                <w:sz w:val="24"/>
                <w:szCs w:val="24"/>
                <w:rtl/>
              </w:rPr>
              <w:t xml:space="preserve">بر اساس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فهرست موارد بحرانی در آزمايشگاه ميكروب شناسي</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 xml:space="preserve"> آزمایشگاه مرجع سلامت کد </w:t>
            </w:r>
            <w:r w:rsidRPr="00F338C9">
              <w:rPr>
                <w:rFonts w:ascii="Times New Roman" w:eastAsia="Times New Roman" w:hAnsi="Times New Roman" w:cs="B Nazanin"/>
                <w:sz w:val="24"/>
                <w:szCs w:val="24"/>
              </w:rPr>
              <w:t>M-16</w:t>
            </w:r>
            <w:r w:rsidRPr="00F338C9">
              <w:rPr>
                <w:rFonts w:ascii="Times New Roman" w:eastAsia="Times New Roman" w:hAnsi="Times New Roman" w:cs="B Nazanin" w:hint="cs"/>
                <w:sz w:val="24"/>
                <w:szCs w:val="24"/>
                <w:rtl/>
              </w:rPr>
              <w:t xml:space="preserve"> و سایر مراجع معتبر</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 xml:space="preserve">آيا دستورالعملي در مورد شيوه گزارش دهي نتايج آزمايش های باکتری شناسی (شامل موارد بحراني) وجود دارد و استفاده می شود؟ </w:t>
            </w:r>
          </w:p>
        </w:tc>
        <w:tc>
          <w:tcPr>
            <w:tcW w:w="567" w:type="dxa"/>
            <w:vMerge w:val="restart"/>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4</w:t>
            </w:r>
          </w:p>
        </w:tc>
      </w:tr>
      <w:tr w:rsidR="00F338C9" w:rsidRPr="00F338C9" w:rsidTr="000C7707">
        <w:trPr>
          <w:trHeight w:val="34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328"/>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trike/>
                <w:sz w:val="24"/>
                <w:szCs w:val="24"/>
              </w:rPr>
            </w:pPr>
            <w:r w:rsidRPr="00F338C9">
              <w:rPr>
                <w:rFonts w:ascii="Times New Roman" w:eastAsia="Times New Roman" w:hAnsi="Times New Roman" w:cs="B Nazanin" w:hint="cs"/>
                <w:sz w:val="24"/>
                <w:szCs w:val="24"/>
                <w:rtl/>
                <w:lang w:bidi="ar-SA"/>
              </w:rPr>
              <w:t xml:space="preserve">آگاهی کارکنان از فهرست نتايج بحرانی و ضرورت گزارش فوری آنها </w:t>
            </w:r>
          </w:p>
        </w:tc>
        <w:tc>
          <w:tcPr>
            <w:tcW w:w="4110" w:type="dxa"/>
            <w:vMerge w:val="restart"/>
            <w:shd w:val="clear" w:color="auto" w:fill="auto"/>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Calibri" w:eastAsia="Calibri" w:hAnsi="Calibri" w:cs="B Nazanin" w:hint="cs"/>
                <w:sz w:val="24"/>
                <w:szCs w:val="24"/>
                <w:rtl/>
              </w:rPr>
              <w:t>آيا مواردي كه بايد سريعاً به پزشك گزارش شوند (موارد بحراني) به صورت مكتوب در دسترس مي‌باشند؟</w:t>
            </w:r>
          </w:p>
        </w:tc>
        <w:tc>
          <w:tcPr>
            <w:tcW w:w="567" w:type="dxa"/>
            <w:vMerge w:val="restart"/>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5</w:t>
            </w:r>
          </w:p>
        </w:tc>
      </w:tr>
      <w:tr w:rsidR="00F338C9" w:rsidRPr="00F338C9" w:rsidTr="003402B5">
        <w:trPr>
          <w:trHeight w:val="69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مشاهده در دسترس بودن فهرست نتايج بحرانی در بخش باکتری شناسی و واحد پذيرش</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0C7707">
        <w:trPr>
          <w:trHeight w:val="886"/>
        </w:trPr>
        <w:tc>
          <w:tcPr>
            <w:tcW w:w="1838" w:type="dxa"/>
            <w:shd w:val="clear" w:color="auto" w:fill="auto"/>
            <w:noWrap/>
            <w:vAlign w:val="center"/>
          </w:tcPr>
          <w:p w:rsidR="009C6C37" w:rsidRPr="00F338C9" w:rsidRDefault="009C6C37" w:rsidP="009C6C37">
            <w:pPr>
              <w:bidi w:val="0"/>
              <w:spacing w:after="0" w:line="240" w:lineRule="auto"/>
              <w:jc w:val="right"/>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مکتوب کردن مراحل گزارش نتايج بحرانی در دستورالعمل گزارش دهی </w:t>
            </w:r>
          </w:p>
        </w:tc>
        <w:tc>
          <w:tcPr>
            <w:tcW w:w="4110" w:type="dxa"/>
            <w:vMerge w:val="restart"/>
            <w:shd w:val="clear" w:color="auto" w:fill="auto"/>
          </w:tcPr>
          <w:p w:rsidR="009C6C37" w:rsidRPr="00F338C9" w:rsidRDefault="009C6C37" w:rsidP="00634A12">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در موارد بحراني، گزارش هاي اوليه مربوط به نتايج لام هاي گرم، گستره‌هاي مرطوب، كشت هاي اوليه باکتریایی و مقاومت های تعریف شده فور</w:t>
            </w:r>
            <w:r w:rsidRPr="00F338C9">
              <w:rPr>
                <w:rFonts w:ascii="Times New Roman" w:eastAsia="Times New Roman" w:hAnsi="Times New Roman" w:cs="B Nazanin"/>
                <w:sz w:val="24"/>
                <w:szCs w:val="24"/>
                <w:rtl/>
                <w:lang w:bidi="ar-SA"/>
              </w:rPr>
              <w:t>ا</w:t>
            </w:r>
            <w:r w:rsidRPr="00F338C9">
              <w:rPr>
                <w:rFonts w:ascii="Calibri" w:eastAsia="Calibri" w:hAnsi="Calibri" w:cs="B Nazanin" w:hint="cs"/>
                <w:sz w:val="24"/>
                <w:szCs w:val="24"/>
                <w:rtl/>
              </w:rPr>
              <w:t>ً</w:t>
            </w:r>
            <w:r w:rsidRPr="00F338C9">
              <w:rPr>
                <w:rFonts w:ascii="Times New Roman" w:eastAsia="Times New Roman" w:hAnsi="Times New Roman" w:cs="B Nazanin"/>
                <w:sz w:val="24"/>
                <w:szCs w:val="24"/>
                <w:rtl/>
                <w:lang w:bidi="ar-SA"/>
              </w:rPr>
              <w:t xml:space="preserve"> </w:t>
            </w:r>
            <w:r w:rsidRPr="00F338C9">
              <w:rPr>
                <w:rFonts w:ascii="Calibri" w:eastAsia="Calibri" w:hAnsi="Calibri" w:cs="B Nazanin" w:hint="cs"/>
                <w:sz w:val="24"/>
                <w:szCs w:val="24"/>
                <w:rtl/>
              </w:rPr>
              <w:t>به پزشك مسئول و يا ساير كادر درماني به طور شفاهی و به شیوه مناسب و مشخص اطلاع داده شده و مراحل آن ثبت</w:t>
            </w:r>
            <w:r w:rsidR="00634A12" w:rsidRPr="00F338C9">
              <w:rPr>
                <w:rFonts w:ascii="Calibri" w:eastAsia="Calibri" w:hAnsi="Calibri" w:cs="B Nazanin" w:hint="cs"/>
                <w:sz w:val="24"/>
                <w:szCs w:val="24"/>
                <w:rtl/>
              </w:rPr>
              <w:t>،</w:t>
            </w:r>
            <w:r w:rsidRPr="00F338C9">
              <w:rPr>
                <w:rFonts w:ascii="Calibri" w:eastAsia="Calibri" w:hAnsi="Calibri" w:cs="B Nazanin" w:hint="cs"/>
                <w:sz w:val="24"/>
                <w:szCs w:val="24"/>
                <w:rtl/>
              </w:rPr>
              <w:t xml:space="preserve"> و سپس به صورت کتبی نیز اطلاع رسانی می شود؟</w:t>
            </w:r>
          </w:p>
        </w:tc>
        <w:tc>
          <w:tcPr>
            <w:tcW w:w="567" w:type="dxa"/>
            <w:vMerge w:val="restart"/>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6</w:t>
            </w:r>
          </w:p>
        </w:tc>
      </w:tr>
      <w:tr w:rsidR="00F338C9" w:rsidRPr="00F338C9" w:rsidTr="000C7707">
        <w:trPr>
          <w:trHeight w:val="54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70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وجود سوابق گزارش نتايج بحرانی و صحت سوابق</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0C7707">
        <w:trPr>
          <w:trHeight w:val="124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EF5F03">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0C7707">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آزمایشگاه باید به صورت مشخص ارگانیسم را گزارش کند، مانند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Pr>
              <w:t>No Salmonella and Shigella isolated</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hint="cs"/>
                <w:sz w:val="24"/>
                <w:szCs w:val="24"/>
                <w:rtl/>
              </w:rPr>
              <w:t>.</w:t>
            </w:r>
          </w:p>
          <w:p w:rsidR="009C6C37" w:rsidRPr="00F338C9" w:rsidRDefault="009C6C37" w:rsidP="000C7707">
            <w:pPr>
              <w:spacing w:after="0" w:line="192"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گزارش کلی به صورت</w:t>
            </w:r>
            <w:r w:rsidRPr="00F338C9">
              <w:rPr>
                <w:rFonts w:ascii="Times New Roman" w:eastAsia="Times New Roman" w:hAnsi="Times New Roman" w:cs="B Nazanin"/>
                <w:sz w:val="24"/>
                <w:szCs w:val="24"/>
              </w:rPr>
              <w:t>No Enteropathogenic bacteria isolated</w:t>
            </w:r>
            <w:r w:rsidRPr="00F338C9">
              <w:rPr>
                <w:rFonts w:ascii="Times New Roman" w:eastAsia="Times New Roman" w:hAnsi="Times New Roman" w:cs="B Nazanin" w:hint="cs"/>
                <w:sz w:val="24"/>
                <w:szCs w:val="24"/>
                <w:rtl/>
              </w:rPr>
              <w:t xml:space="preserve"> قابل قبول نیست.</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آیا در گزارش نهایی کشت مدفوع به نوع باکتری های مورد ارزیابی اشاره می شود؟</w:t>
            </w:r>
          </w:p>
        </w:tc>
        <w:tc>
          <w:tcPr>
            <w:tcW w:w="567" w:type="dxa"/>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7</w:t>
            </w:r>
          </w:p>
        </w:tc>
      </w:tr>
      <w:tr w:rsidR="00F338C9" w:rsidRPr="00F338C9" w:rsidTr="000C7707">
        <w:trPr>
          <w:trHeight w:val="962"/>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Pr>
            </w:pPr>
            <w:r w:rsidRPr="00F338C9">
              <w:rPr>
                <w:rFonts w:ascii="Times New Roman" w:eastAsia="Times New Roman" w:hAnsi="Times New Roman" w:cs="B Nazanin" w:hint="cs"/>
                <w:sz w:val="24"/>
                <w:szCs w:val="24"/>
                <w:rtl/>
              </w:rPr>
              <w:t xml:space="preserve">استفاده از نرم افزار </w:t>
            </w:r>
            <w:r w:rsidRPr="00F338C9">
              <w:rPr>
                <w:rFonts w:ascii="Times New Roman" w:eastAsia="Times New Roman" w:hAnsi="Times New Roman" w:cs="B Nazanin"/>
                <w:sz w:val="24"/>
                <w:szCs w:val="24"/>
              </w:rPr>
              <w:t>WHONET 5.6</w:t>
            </w:r>
            <w:r w:rsidR="00F30E79" w:rsidRPr="00F338C9">
              <w:rPr>
                <w:rFonts w:ascii="Times New Roman" w:eastAsia="Times New Roman" w:hAnsi="Times New Roman" w:cs="B Nazanin" w:hint="cs"/>
                <w:sz w:val="24"/>
                <w:szCs w:val="24"/>
                <w:rtl/>
              </w:rPr>
              <w:t xml:space="preserve"> مبتنی بر </w:t>
            </w:r>
            <w:r w:rsidRPr="00F338C9">
              <w:rPr>
                <w:rFonts w:ascii="Times New Roman" w:eastAsia="Times New Roman" w:hAnsi="Times New Roman" w:cs="Cambria" w:hint="cs"/>
                <w:sz w:val="24"/>
                <w:szCs w:val="24"/>
                <w:rtl/>
              </w:rPr>
              <w:t>"</w:t>
            </w:r>
            <w:r w:rsidRPr="00F338C9">
              <w:rPr>
                <w:rFonts w:ascii="Times New Roman" w:eastAsia="Times New Roman" w:hAnsi="Times New Roman" w:cs="B Nazanin"/>
                <w:sz w:val="24"/>
                <w:szCs w:val="24"/>
                <w:rtl/>
              </w:rPr>
              <w:t>استاندارد</w:t>
            </w:r>
            <w:r w:rsidRPr="00F338C9">
              <w:rPr>
                <w:rFonts w:ascii="Times New Roman" w:eastAsia="Times New Roman" w:hAnsi="Times New Roman" w:cs="B Nazanin" w:hint="cs"/>
                <w:sz w:val="24"/>
                <w:szCs w:val="24"/>
                <w:rtl/>
              </w:rPr>
              <w:t xml:space="preserve"> </w:t>
            </w:r>
            <w:r w:rsidRPr="00F338C9">
              <w:rPr>
                <w:rFonts w:ascii="Times New Roman" w:eastAsia="Times New Roman" w:hAnsi="Times New Roman" w:cs="B Nazanin"/>
                <w:sz w:val="24"/>
                <w:szCs w:val="24"/>
              </w:rPr>
              <w:t>CLSI M100</w:t>
            </w:r>
            <w:r w:rsidRPr="00F338C9">
              <w:rPr>
                <w:rFonts w:ascii="Times New Roman" w:eastAsia="Times New Roman" w:hAnsi="Times New Roman" w:cs="B Nazanin" w:hint="cs"/>
                <w:sz w:val="24"/>
                <w:szCs w:val="24"/>
                <w:rtl/>
              </w:rPr>
              <w:t xml:space="preserve"> ویرایش سال </w:t>
            </w:r>
            <w:r w:rsidR="00202362" w:rsidRPr="00F338C9">
              <w:rPr>
                <w:rFonts w:ascii="Times New Roman" w:eastAsia="Times New Roman" w:hAnsi="Times New Roman" w:cs="B Nazanin" w:hint="cs"/>
                <w:b/>
                <w:bCs/>
                <w:sz w:val="24"/>
                <w:szCs w:val="24"/>
                <w:rtl/>
              </w:rPr>
              <w:t>2017</w:t>
            </w:r>
            <w:r w:rsidRPr="00F338C9">
              <w:rPr>
                <w:rFonts w:ascii="Times New Roman" w:eastAsia="Times New Roman" w:hAnsi="Times New Roman" w:cs="B Nazanin" w:hint="cs"/>
                <w:sz w:val="24"/>
                <w:szCs w:val="24"/>
                <w:rtl/>
              </w:rPr>
              <w:t xml:space="preserve"> و پس از آن</w:t>
            </w:r>
            <w:r w:rsidRPr="00F338C9">
              <w:rPr>
                <w:rFonts w:ascii="Times New Roman" w:eastAsia="Times New Roman" w:hAnsi="Times New Roman" w:cs="Cambria" w:hint="cs"/>
                <w:sz w:val="24"/>
                <w:szCs w:val="24"/>
                <w:rtl/>
              </w:rPr>
              <w:t>"</w:t>
            </w:r>
          </w:p>
        </w:tc>
        <w:tc>
          <w:tcPr>
            <w:tcW w:w="4110" w:type="dxa"/>
            <w:vMerge w:val="restart"/>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در آزمايشگاه، اطلاعات مربوط به نتايج آزمايش هاي تعيين حساسيت ضد ميكروبي به طور يكجا نگهداري مي‌شود؟</w:t>
            </w:r>
          </w:p>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Times New Roman" w:eastAsia="Times New Roman" w:hAnsi="Times New Roman" w:cs="B Nazanin" w:hint="cs"/>
                <w:sz w:val="24"/>
                <w:szCs w:val="24"/>
                <w:rtl/>
              </w:rPr>
              <w:t xml:space="preserve">توجه: (آزمایشگاه یا امتیاز سنجه استفاده از نرم افزار را می گیرد، یا امتیاز سنجه استفاده از روش های دستی را، بنابراین </w:t>
            </w:r>
            <w:r w:rsidR="00E24B3A" w:rsidRPr="00F338C9">
              <w:rPr>
                <w:rFonts w:ascii="Times New Roman" w:eastAsia="Times New Roman" w:hAnsi="Times New Roman" w:cs="B Nazanin" w:hint="cs"/>
                <w:sz w:val="24"/>
                <w:szCs w:val="24"/>
                <w:rtl/>
              </w:rPr>
              <w:t>حداکثر امتیاز</w:t>
            </w:r>
            <w:r w:rsidRPr="00F338C9">
              <w:rPr>
                <w:rFonts w:ascii="Times New Roman" w:eastAsia="Times New Roman" w:hAnsi="Times New Roman" w:cs="B Nazanin" w:hint="cs"/>
                <w:sz w:val="24"/>
                <w:szCs w:val="24"/>
                <w:rtl/>
              </w:rPr>
              <w:t xml:space="preserve"> این سؤال، 2 می باشد).</w:t>
            </w:r>
          </w:p>
        </w:tc>
        <w:tc>
          <w:tcPr>
            <w:tcW w:w="567" w:type="dxa"/>
            <w:vMerge w:val="restart"/>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8</w:t>
            </w:r>
          </w:p>
        </w:tc>
      </w:tr>
      <w:tr w:rsidR="00F338C9" w:rsidRPr="00F338C9" w:rsidTr="003402B5">
        <w:trPr>
          <w:trHeight w:val="369"/>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 xml:space="preserve">استفاده از روش های دستی یا سایر نرم افزارها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7"/>
        </w:trPr>
        <w:tc>
          <w:tcPr>
            <w:tcW w:w="1838" w:type="dxa"/>
            <w:shd w:val="clear" w:color="auto" w:fill="D0CECE" w:themeFill="background2" w:themeFillShade="E6"/>
            <w:noWrap/>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توضیحات</w:t>
            </w:r>
          </w:p>
        </w:tc>
        <w:tc>
          <w:tcPr>
            <w:tcW w:w="709" w:type="dxa"/>
            <w:shd w:val="clear" w:color="auto" w:fill="D0CECE" w:themeFill="background2" w:themeFillShade="E6"/>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rtl/>
                <w:lang w:bidi="ar-SA"/>
              </w:rPr>
            </w:pPr>
            <w:r w:rsidRPr="00F338C9">
              <w:rPr>
                <w:rFonts w:ascii="Times New Roman" w:eastAsia="Times New Roman" w:hAnsi="Times New Roman" w:cs="B Nazanin" w:hint="cs"/>
                <w:b/>
                <w:bCs/>
                <w:sz w:val="20"/>
                <w:szCs w:val="20"/>
                <w:rtl/>
                <w:lang w:bidi="ar-SA"/>
              </w:rPr>
              <w:t>کاربرد ندارد</w:t>
            </w:r>
          </w:p>
        </w:tc>
        <w:tc>
          <w:tcPr>
            <w:tcW w:w="850" w:type="dxa"/>
            <w:shd w:val="clear" w:color="auto" w:fill="D0CECE" w:themeFill="background2" w:themeFillShade="E6"/>
            <w:noWrap/>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امتیاز کسب شده</w:t>
            </w:r>
          </w:p>
        </w:tc>
        <w:tc>
          <w:tcPr>
            <w:tcW w:w="851" w:type="dxa"/>
            <w:shd w:val="clear" w:color="auto" w:fill="D0CECE" w:themeFill="background2" w:themeFillShade="E6"/>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حداکثر امتیاز هر سؤال</w:t>
            </w:r>
          </w:p>
        </w:tc>
        <w:tc>
          <w:tcPr>
            <w:tcW w:w="850" w:type="dxa"/>
            <w:shd w:val="clear" w:color="auto" w:fill="D0CECE" w:themeFill="background2" w:themeFillShade="E6"/>
            <w:noWrap/>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lang w:bidi="ar-SA"/>
              </w:rPr>
            </w:pPr>
            <w:r w:rsidRPr="00F338C9">
              <w:rPr>
                <w:rFonts w:ascii="Times New Roman" w:eastAsia="Times New Roman" w:hAnsi="Times New Roman" w:cs="B Nazanin" w:hint="cs"/>
                <w:b/>
                <w:bCs/>
                <w:sz w:val="20"/>
                <w:szCs w:val="20"/>
                <w:rtl/>
                <w:lang w:bidi="ar-SA"/>
              </w:rPr>
              <w:t>حداکثر امتیاز هر سنجه</w:t>
            </w:r>
          </w:p>
        </w:tc>
        <w:tc>
          <w:tcPr>
            <w:tcW w:w="4962" w:type="dxa"/>
            <w:shd w:val="clear" w:color="auto" w:fill="D0CECE" w:themeFill="background2" w:themeFillShade="E6"/>
            <w:noWrap/>
            <w:vAlign w:val="center"/>
          </w:tcPr>
          <w:p w:rsidR="003934D5" w:rsidRPr="00F338C9" w:rsidRDefault="003934D5" w:rsidP="003934D5">
            <w:pPr>
              <w:spacing w:after="0" w:line="240" w:lineRule="auto"/>
              <w:jc w:val="center"/>
              <w:rPr>
                <w:rFonts w:ascii="Times New Roman" w:eastAsia="Times New Roman" w:hAnsi="Times New Roman" w:cs="B Nazanin"/>
                <w:b/>
                <w:bCs/>
                <w:sz w:val="20"/>
                <w:szCs w:val="20"/>
                <w:rtl/>
              </w:rPr>
            </w:pPr>
            <w:r w:rsidRPr="00F338C9">
              <w:rPr>
                <w:rFonts w:ascii="Times New Roman" w:eastAsia="Times New Roman" w:hAnsi="Times New Roman" w:cs="B Nazanin" w:hint="cs"/>
                <w:b/>
                <w:bCs/>
                <w:sz w:val="20"/>
                <w:szCs w:val="20"/>
                <w:rtl/>
              </w:rPr>
              <w:t>سنجه</w:t>
            </w:r>
          </w:p>
        </w:tc>
        <w:tc>
          <w:tcPr>
            <w:tcW w:w="4110" w:type="dxa"/>
            <w:shd w:val="clear" w:color="auto" w:fill="D0CECE" w:themeFill="background2" w:themeFillShade="E6"/>
            <w:vAlign w:val="center"/>
          </w:tcPr>
          <w:p w:rsidR="003934D5" w:rsidRPr="00F338C9" w:rsidRDefault="003934D5" w:rsidP="003934D5">
            <w:pPr>
              <w:spacing w:after="0" w:line="240" w:lineRule="auto"/>
              <w:rPr>
                <w:rFonts w:ascii="Calibri" w:eastAsia="Calibri" w:hAnsi="Calibri" w:cs="B Nazanin"/>
                <w:b/>
                <w:bCs/>
                <w:sz w:val="20"/>
                <w:szCs w:val="20"/>
                <w:rtl/>
              </w:rPr>
            </w:pPr>
            <w:r w:rsidRPr="00F338C9">
              <w:rPr>
                <w:rFonts w:ascii="Calibri" w:eastAsia="Calibri" w:hAnsi="Calibri" w:cs="B Nazanin" w:hint="cs"/>
                <w:b/>
                <w:bCs/>
                <w:sz w:val="20"/>
                <w:szCs w:val="20"/>
                <w:rtl/>
              </w:rPr>
              <w:t>ادامه گزارش دهی</w:t>
            </w:r>
          </w:p>
        </w:tc>
        <w:tc>
          <w:tcPr>
            <w:tcW w:w="567" w:type="dxa"/>
            <w:shd w:val="clear" w:color="auto" w:fill="D0CECE" w:themeFill="background2" w:themeFillShade="E6"/>
            <w:noWrap/>
            <w:vAlign w:val="center"/>
          </w:tcPr>
          <w:p w:rsidR="003934D5" w:rsidRPr="00F338C9" w:rsidRDefault="003934D5" w:rsidP="003934D5">
            <w:pPr>
              <w:bidi w:val="0"/>
              <w:spacing w:after="0" w:line="240" w:lineRule="auto"/>
              <w:rPr>
                <w:rFonts w:ascii="Arial" w:eastAsia="Times New Roman" w:hAnsi="Arial" w:cs="B Nazanin"/>
                <w:sz w:val="24"/>
                <w:szCs w:val="24"/>
                <w:rtl/>
                <w:lang w:bidi="ar-SA"/>
              </w:rPr>
            </w:pPr>
          </w:p>
        </w:tc>
      </w:tr>
      <w:tr w:rsidR="00F338C9" w:rsidRPr="00F338C9" w:rsidTr="003402B5">
        <w:trPr>
          <w:trHeight w:val="1463"/>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lang w:bidi="ar-SA"/>
              </w:rPr>
            </w:pPr>
            <w:r w:rsidRPr="00F338C9">
              <w:rPr>
                <w:rFonts w:ascii="Times New Roman" w:eastAsia="Times New Roman" w:hAnsi="Times New Roman" w:cs="B Nazanin" w:hint="cs"/>
                <w:sz w:val="24"/>
                <w:szCs w:val="24"/>
                <w:rtl/>
                <w:lang w:bidi="ar-SA"/>
              </w:rPr>
              <w:t>وجود سوابق گزارش دوره ای نتايج آزمايش های تعيين حساسيت ضد ميکروبی و صحت سوابق</w:t>
            </w:r>
          </w:p>
        </w:tc>
        <w:tc>
          <w:tcPr>
            <w:tcW w:w="4110" w:type="dxa"/>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r w:rsidRPr="00F338C9">
              <w:rPr>
                <w:rFonts w:ascii="Calibri" w:eastAsia="Calibri" w:hAnsi="Calibri" w:cs="B Nazanin" w:hint="cs"/>
                <w:sz w:val="24"/>
                <w:szCs w:val="24"/>
                <w:rtl/>
              </w:rPr>
              <w:t>آيا در آزمايشگاه، اطلاعات مربوط به نتايج  آزمايش هاي تعيين حساسيت ضد ميكروبي به صورت دوره ای برای اطلاع پزشكان يا كميته كنترل عفونت بيمارستاني گزارش مي‌گردد؟</w:t>
            </w:r>
          </w:p>
        </w:tc>
        <w:tc>
          <w:tcPr>
            <w:tcW w:w="567" w:type="dxa"/>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tl/>
              </w:rPr>
            </w:pPr>
            <w:r w:rsidRPr="00F338C9">
              <w:rPr>
                <w:rFonts w:ascii="Arial" w:eastAsia="Times New Roman" w:hAnsi="Arial" w:cs="B Nazanin" w:hint="cs"/>
                <w:sz w:val="24"/>
                <w:szCs w:val="24"/>
                <w:rtl/>
              </w:rPr>
              <w:t>12</w:t>
            </w:r>
            <w:r w:rsidR="00C25247" w:rsidRPr="00F338C9">
              <w:rPr>
                <w:rFonts w:ascii="Arial" w:eastAsia="Times New Roman" w:hAnsi="Arial" w:cs="B Nazanin" w:hint="cs"/>
                <w:sz w:val="24"/>
                <w:szCs w:val="24"/>
                <w:rtl/>
              </w:rPr>
              <w:t>9</w:t>
            </w:r>
          </w:p>
        </w:tc>
      </w:tr>
      <w:tr w:rsidR="00F338C9" w:rsidRPr="00F338C9" w:rsidTr="003402B5">
        <w:trPr>
          <w:trHeight w:val="63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restart"/>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4</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trike/>
                <w:sz w:val="24"/>
                <w:szCs w:val="24"/>
              </w:rPr>
            </w:pPr>
            <w:r w:rsidRPr="00F338C9">
              <w:rPr>
                <w:rFonts w:ascii="Times New Roman" w:eastAsia="Times New Roman" w:hAnsi="Times New Roman" w:cs="B Nazanin" w:hint="cs"/>
                <w:sz w:val="24"/>
                <w:szCs w:val="24"/>
                <w:rtl/>
              </w:rPr>
              <w:t>مکتوب بودن روند گزارش نتايج نمونه های مشکوک، به مراکز بهداشتی در دستورالعمل گزارشدهی</w:t>
            </w:r>
          </w:p>
        </w:tc>
        <w:tc>
          <w:tcPr>
            <w:tcW w:w="4110" w:type="dxa"/>
            <w:vMerge w:val="restart"/>
            <w:shd w:val="clear" w:color="auto" w:fill="auto"/>
          </w:tcPr>
          <w:p w:rsidR="009C6C37" w:rsidRPr="00F338C9" w:rsidRDefault="009C6C37" w:rsidP="006601E6">
            <w:pPr>
              <w:spacing w:after="0" w:line="240" w:lineRule="auto"/>
              <w:jc w:val="both"/>
              <w:rPr>
                <w:rFonts w:ascii="Times New Roman" w:eastAsia="Times New Roman" w:hAnsi="Times New Roman" w:cs="B Nazanin"/>
                <w:sz w:val="24"/>
                <w:szCs w:val="24"/>
                <w:rtl/>
              </w:rPr>
            </w:pPr>
            <w:r w:rsidRPr="00F338C9">
              <w:rPr>
                <w:rFonts w:ascii="Calibri" w:eastAsia="Calibri" w:hAnsi="Calibri" w:cs="B Nazanin" w:hint="cs"/>
                <w:sz w:val="24"/>
                <w:szCs w:val="24"/>
                <w:rtl/>
              </w:rPr>
              <w:t xml:space="preserve">آيا نمونه هاي مشكوك به التور و لام های اسید فاست مثبت از گروه بيماري هاي تحت مراقبت به </w:t>
            </w:r>
            <w:r w:rsidRPr="00F338C9">
              <w:rPr>
                <w:rFonts w:ascii="Calibri" w:eastAsia="Calibri" w:hAnsi="Calibri" w:cs="B Nazanin" w:hint="cs"/>
                <w:b/>
                <w:bCs/>
                <w:sz w:val="24"/>
                <w:szCs w:val="24"/>
                <w:rtl/>
              </w:rPr>
              <w:t>واحد</w:t>
            </w:r>
            <w:r w:rsidR="006601E6" w:rsidRPr="00F338C9">
              <w:rPr>
                <w:rFonts w:ascii="Calibri" w:eastAsia="Calibri" w:hAnsi="Calibri" w:cs="B Nazanin" w:hint="cs"/>
                <w:b/>
                <w:bCs/>
                <w:sz w:val="24"/>
                <w:szCs w:val="24"/>
                <w:rtl/>
              </w:rPr>
              <w:t xml:space="preserve"> مبارزه با</w:t>
            </w:r>
            <w:r w:rsidRPr="00F338C9">
              <w:rPr>
                <w:rFonts w:ascii="Calibri" w:eastAsia="Calibri" w:hAnsi="Calibri" w:cs="B Nazanin" w:hint="cs"/>
                <w:b/>
                <w:bCs/>
                <w:sz w:val="24"/>
                <w:szCs w:val="24"/>
                <w:rtl/>
              </w:rPr>
              <w:t xml:space="preserve"> بیماری ها</w:t>
            </w:r>
            <w:r w:rsidR="006601E6" w:rsidRPr="00F338C9">
              <w:rPr>
                <w:rFonts w:ascii="Calibri" w:eastAsia="Calibri" w:hAnsi="Calibri" w:cs="B Nazanin" w:hint="cs"/>
                <w:b/>
                <w:bCs/>
                <w:sz w:val="24"/>
                <w:szCs w:val="24"/>
                <w:rtl/>
              </w:rPr>
              <w:t>ی</w:t>
            </w:r>
            <w:r w:rsidR="006601E6" w:rsidRPr="00F338C9">
              <w:rPr>
                <w:rFonts w:ascii="Calibri" w:eastAsia="Calibri" w:hAnsi="Calibri" w:cs="B Nazanin" w:hint="cs"/>
                <w:sz w:val="24"/>
                <w:szCs w:val="24"/>
                <w:rtl/>
              </w:rPr>
              <w:t xml:space="preserve"> مراکز بهداشتی </w:t>
            </w:r>
            <w:r w:rsidR="00CC7022" w:rsidRPr="00F338C9">
              <w:rPr>
                <w:rFonts w:ascii="Calibri" w:eastAsia="Calibri" w:hAnsi="Calibri" w:cs="B Nazanin" w:hint="cs"/>
                <w:sz w:val="24"/>
                <w:szCs w:val="24"/>
                <w:rtl/>
              </w:rPr>
              <w:t xml:space="preserve">مربوطه </w:t>
            </w:r>
            <w:r w:rsidRPr="00F338C9">
              <w:rPr>
                <w:rFonts w:ascii="Calibri" w:eastAsia="Calibri" w:hAnsi="Calibri" w:cs="B Nazanin" w:hint="cs"/>
                <w:sz w:val="24"/>
                <w:szCs w:val="24"/>
                <w:rtl/>
              </w:rPr>
              <w:t>گزارش مي‌شوند؟</w:t>
            </w:r>
          </w:p>
        </w:tc>
        <w:tc>
          <w:tcPr>
            <w:tcW w:w="567" w:type="dxa"/>
            <w:vMerge w:val="restart"/>
            <w:shd w:val="clear" w:color="auto" w:fill="auto"/>
            <w:noWrap/>
          </w:tcPr>
          <w:p w:rsidR="009C6C37" w:rsidRPr="00F338C9" w:rsidRDefault="009C6C37" w:rsidP="00C25247">
            <w:pPr>
              <w:bidi w:val="0"/>
              <w:spacing w:after="0" w:line="240" w:lineRule="auto"/>
              <w:jc w:val="center"/>
              <w:rPr>
                <w:rFonts w:ascii="Arial" w:eastAsia="Times New Roman" w:hAnsi="Arial" w:cs="B Nazanin"/>
                <w:sz w:val="24"/>
                <w:szCs w:val="24"/>
              </w:rPr>
            </w:pPr>
            <w:r w:rsidRPr="00F338C9">
              <w:rPr>
                <w:rFonts w:ascii="Arial" w:eastAsia="Times New Roman" w:hAnsi="Arial" w:cs="B Nazanin" w:hint="cs"/>
                <w:sz w:val="24"/>
                <w:szCs w:val="24"/>
                <w:rtl/>
              </w:rPr>
              <w:t>1</w:t>
            </w:r>
            <w:r w:rsidR="00C25247" w:rsidRPr="00F338C9">
              <w:rPr>
                <w:rFonts w:ascii="Arial" w:eastAsia="Times New Roman" w:hAnsi="Arial" w:cs="B Nazanin" w:hint="cs"/>
                <w:sz w:val="24"/>
                <w:szCs w:val="24"/>
                <w:rtl/>
              </w:rPr>
              <w:t>30</w:t>
            </w:r>
          </w:p>
        </w:tc>
      </w:tr>
      <w:tr w:rsidR="00F338C9" w:rsidRPr="00F338C9" w:rsidTr="003402B5">
        <w:trPr>
          <w:trHeight w:val="464"/>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1</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آگاهی کارکنان از دستورالعمل و اجرای آن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550"/>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EF5F03">
            <w:pPr>
              <w:bidi w:val="0"/>
              <w:spacing w:after="0" w:line="240" w:lineRule="auto"/>
              <w:jc w:val="center"/>
              <w:rPr>
                <w:rFonts w:ascii="Times New Roman" w:eastAsia="Times New Roman" w:hAnsi="Times New Roman" w:cs="B Nazanin"/>
                <w:sz w:val="24"/>
                <w:szCs w:val="24"/>
                <w:lang w:bidi="ar-SA"/>
              </w:rPr>
            </w:pPr>
          </w:p>
        </w:tc>
        <w:tc>
          <w:tcPr>
            <w:tcW w:w="851" w:type="dxa"/>
            <w:vMerge/>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2</w:t>
            </w:r>
          </w:p>
        </w:tc>
        <w:tc>
          <w:tcPr>
            <w:tcW w:w="4962" w:type="dxa"/>
            <w:shd w:val="clear" w:color="auto" w:fill="auto"/>
            <w:noWrap/>
          </w:tcPr>
          <w:p w:rsidR="009C6C37" w:rsidRPr="00F338C9" w:rsidRDefault="009C6C37" w:rsidP="00676670">
            <w:pPr>
              <w:spacing w:after="0" w:line="240" w:lineRule="auto"/>
              <w:jc w:val="both"/>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lang w:bidi="ar-SA"/>
              </w:rPr>
              <w:t xml:space="preserve">وجود سوابق گزارش نمونه های مشکوک به </w:t>
            </w:r>
            <w:r w:rsidR="00D300E4" w:rsidRPr="00F338C9">
              <w:rPr>
                <w:rFonts w:ascii="Calibri" w:eastAsia="Calibri" w:hAnsi="Calibri" w:cs="B Nazanin" w:hint="cs"/>
                <w:b/>
                <w:bCs/>
                <w:sz w:val="24"/>
                <w:szCs w:val="24"/>
                <w:rtl/>
              </w:rPr>
              <w:t>واحد مبارزه با بیماری های</w:t>
            </w:r>
            <w:r w:rsidR="00D300E4" w:rsidRPr="00F338C9">
              <w:rPr>
                <w:rFonts w:ascii="Times New Roman" w:eastAsia="Times New Roman" w:hAnsi="Times New Roman" w:cs="B Nazanin" w:hint="cs"/>
                <w:sz w:val="24"/>
                <w:szCs w:val="24"/>
                <w:rtl/>
                <w:lang w:bidi="ar-SA"/>
              </w:rPr>
              <w:t xml:space="preserve"> </w:t>
            </w:r>
            <w:r w:rsidRPr="00F338C9">
              <w:rPr>
                <w:rFonts w:ascii="Times New Roman" w:eastAsia="Times New Roman" w:hAnsi="Times New Roman" w:cs="B Nazanin" w:hint="cs"/>
                <w:sz w:val="24"/>
                <w:szCs w:val="24"/>
                <w:rtl/>
                <w:lang w:bidi="ar-SA"/>
              </w:rPr>
              <w:t xml:space="preserve">مراکز بهداشتی و صحت سوابق </w:t>
            </w:r>
          </w:p>
        </w:tc>
        <w:tc>
          <w:tcPr>
            <w:tcW w:w="4110" w:type="dxa"/>
            <w:vMerge/>
            <w:shd w:val="clear" w:color="auto" w:fill="auto"/>
          </w:tcPr>
          <w:p w:rsidR="009C6C37" w:rsidRPr="00F338C9" w:rsidRDefault="009C6C37" w:rsidP="00676670">
            <w:pPr>
              <w:spacing w:after="0" w:line="240" w:lineRule="auto"/>
              <w:jc w:val="both"/>
              <w:rPr>
                <w:rFonts w:ascii="Calibri" w:eastAsia="Calibri" w:hAnsi="Calibri" w:cs="B Nazanin"/>
                <w:sz w:val="24"/>
                <w:szCs w:val="24"/>
                <w:rtl/>
              </w:rPr>
            </w:pPr>
          </w:p>
        </w:tc>
        <w:tc>
          <w:tcPr>
            <w:tcW w:w="567" w:type="dxa"/>
            <w:vMerge/>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r w:rsidR="00F338C9" w:rsidRPr="00F338C9" w:rsidTr="003402B5">
        <w:trPr>
          <w:trHeight w:val="405"/>
        </w:trPr>
        <w:tc>
          <w:tcPr>
            <w:tcW w:w="1838" w:type="dxa"/>
            <w:shd w:val="clear" w:color="auto" w:fill="auto"/>
            <w:noWrap/>
            <w:vAlign w:val="center"/>
          </w:tcPr>
          <w:p w:rsidR="009C6C37" w:rsidRPr="00F338C9" w:rsidRDefault="009C6C37" w:rsidP="009C6C37">
            <w:pPr>
              <w:bidi w:val="0"/>
              <w:spacing w:after="0" w:line="240" w:lineRule="auto"/>
              <w:rPr>
                <w:rFonts w:ascii="Times New Roman" w:eastAsia="Times New Roman" w:hAnsi="Times New Roman" w:cs="B Nazanin"/>
                <w:sz w:val="24"/>
                <w:szCs w:val="24"/>
                <w:lang w:bidi="ar-SA"/>
              </w:rPr>
            </w:pPr>
          </w:p>
        </w:tc>
        <w:tc>
          <w:tcPr>
            <w:tcW w:w="709" w:type="dxa"/>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lang w:bidi="ar-SA"/>
              </w:rPr>
            </w:pPr>
          </w:p>
        </w:tc>
        <w:tc>
          <w:tcPr>
            <w:tcW w:w="851" w:type="dxa"/>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500</w:t>
            </w:r>
          </w:p>
        </w:tc>
        <w:tc>
          <w:tcPr>
            <w:tcW w:w="850" w:type="dxa"/>
            <w:shd w:val="clear" w:color="auto" w:fill="auto"/>
            <w:noWrap/>
            <w:vAlign w:val="center"/>
          </w:tcPr>
          <w:p w:rsidR="009C6C37" w:rsidRPr="00F338C9" w:rsidRDefault="009C6C37" w:rsidP="009C6C37">
            <w:pPr>
              <w:bidi w:val="0"/>
              <w:spacing w:after="0" w:line="240" w:lineRule="auto"/>
              <w:jc w:val="center"/>
              <w:rPr>
                <w:rFonts w:ascii="Times New Roman" w:eastAsia="Times New Roman" w:hAnsi="Times New Roman" w:cs="B Nazanin"/>
                <w:sz w:val="24"/>
                <w:szCs w:val="24"/>
                <w:rtl/>
              </w:rPr>
            </w:pPr>
            <w:r w:rsidRPr="00F338C9">
              <w:rPr>
                <w:rFonts w:ascii="Times New Roman" w:eastAsia="Times New Roman" w:hAnsi="Times New Roman" w:cs="B Nazanin" w:hint="cs"/>
                <w:sz w:val="24"/>
                <w:szCs w:val="24"/>
                <w:rtl/>
              </w:rPr>
              <w:t>امتیاز کل</w:t>
            </w:r>
          </w:p>
        </w:tc>
        <w:tc>
          <w:tcPr>
            <w:tcW w:w="4962" w:type="dxa"/>
            <w:shd w:val="clear" w:color="auto" w:fill="auto"/>
            <w:noWrap/>
          </w:tcPr>
          <w:p w:rsidR="009C6C37" w:rsidRPr="00F338C9" w:rsidRDefault="009C6C37" w:rsidP="009C6C37">
            <w:pPr>
              <w:spacing w:after="0" w:line="240" w:lineRule="auto"/>
              <w:rPr>
                <w:rFonts w:ascii="Times New Roman" w:eastAsia="Times New Roman" w:hAnsi="Times New Roman" w:cs="B Nazanin"/>
                <w:sz w:val="24"/>
                <w:szCs w:val="24"/>
                <w:rtl/>
              </w:rPr>
            </w:pPr>
          </w:p>
        </w:tc>
        <w:tc>
          <w:tcPr>
            <w:tcW w:w="4110" w:type="dxa"/>
            <w:shd w:val="clear" w:color="auto" w:fill="auto"/>
          </w:tcPr>
          <w:p w:rsidR="009C6C37" w:rsidRPr="00F338C9" w:rsidRDefault="009C6C37" w:rsidP="009C6C37">
            <w:pPr>
              <w:spacing w:after="0" w:line="240" w:lineRule="auto"/>
              <w:rPr>
                <w:rFonts w:ascii="Calibri" w:eastAsia="Calibri" w:hAnsi="Calibri" w:cs="B Nazanin"/>
                <w:sz w:val="24"/>
                <w:szCs w:val="24"/>
                <w:rtl/>
              </w:rPr>
            </w:pPr>
          </w:p>
        </w:tc>
        <w:tc>
          <w:tcPr>
            <w:tcW w:w="567" w:type="dxa"/>
            <w:shd w:val="clear" w:color="auto" w:fill="auto"/>
            <w:noWrap/>
          </w:tcPr>
          <w:p w:rsidR="009C6C37" w:rsidRPr="00F338C9" w:rsidRDefault="009C6C37" w:rsidP="009C6C37">
            <w:pPr>
              <w:bidi w:val="0"/>
              <w:spacing w:after="0" w:line="240" w:lineRule="auto"/>
              <w:jc w:val="center"/>
              <w:rPr>
                <w:rFonts w:ascii="Arial" w:eastAsia="Times New Roman" w:hAnsi="Arial" w:cs="B Nazanin"/>
                <w:sz w:val="24"/>
                <w:szCs w:val="24"/>
                <w:rtl/>
              </w:rPr>
            </w:pPr>
          </w:p>
        </w:tc>
      </w:tr>
    </w:tbl>
    <w:p w:rsidR="00FD2B30" w:rsidRPr="00F338C9" w:rsidRDefault="00FD2B30" w:rsidP="00545C67">
      <w:pPr>
        <w:spacing w:before="240"/>
        <w:jc w:val="both"/>
        <w:rPr>
          <w:rFonts w:cs="B Nazanin"/>
          <w:b/>
          <w:bCs/>
          <w:sz w:val="24"/>
          <w:szCs w:val="24"/>
          <w:rtl/>
        </w:rPr>
      </w:pPr>
    </w:p>
    <w:p w:rsidR="00F62356" w:rsidRPr="00F338C9" w:rsidRDefault="00F62356" w:rsidP="00F62356">
      <w:pPr>
        <w:spacing w:before="240"/>
        <w:jc w:val="both"/>
        <w:rPr>
          <w:rFonts w:cs="B Nazanin"/>
          <w:b/>
          <w:bCs/>
          <w:sz w:val="24"/>
          <w:szCs w:val="24"/>
          <w:rtl/>
        </w:rPr>
      </w:pPr>
      <w:r w:rsidRPr="00F338C9">
        <w:rPr>
          <w:rFonts w:cs="B Nazanin" w:hint="cs"/>
          <w:b/>
          <w:bCs/>
          <w:sz w:val="24"/>
          <w:szCs w:val="24"/>
          <w:rtl/>
        </w:rPr>
        <w:t xml:space="preserve">نحوه امتیازدهی: </w:t>
      </w:r>
      <w:r w:rsidRPr="00F338C9">
        <w:rPr>
          <w:rFonts w:cs="B Nazanin" w:hint="cs"/>
          <w:sz w:val="24"/>
          <w:szCs w:val="24"/>
          <w:rtl/>
        </w:rPr>
        <w:t>اگر آزمایشگاه موارد اعلام شده در هر سنجه را به طور کامل فراهم نکرده باشد، امتیاز کامل به آن سنجه تعلق نمی گیرد؛ در این حالت، ممیز می تواند بنا به صلاحدید امتیاز کمتر، مثل</w:t>
      </w:r>
      <w:r w:rsidRPr="00F338C9">
        <w:rPr>
          <w:rFonts w:ascii="Times New Roman" w:eastAsia="Times New Roman" w:hAnsi="Times New Roman" w:cs="B Nazanin"/>
          <w:sz w:val="24"/>
          <w:szCs w:val="24"/>
          <w:rtl/>
          <w:lang w:bidi="ar-SA"/>
        </w:rPr>
        <w:t>ا</w:t>
      </w:r>
      <w:r w:rsidRPr="00F338C9">
        <w:rPr>
          <w:rFonts w:ascii="Calibri" w:eastAsia="Calibri" w:hAnsi="Calibri" w:cs="B Nazanin" w:hint="cs"/>
          <w:sz w:val="24"/>
          <w:szCs w:val="24"/>
          <w:rtl/>
        </w:rPr>
        <w:t>ً</w:t>
      </w:r>
      <w:r w:rsidRPr="00F338C9">
        <w:rPr>
          <w:rFonts w:cs="B Nazanin" w:hint="cs"/>
          <w:sz w:val="24"/>
          <w:szCs w:val="24"/>
          <w:rtl/>
        </w:rPr>
        <w:t xml:space="preserve"> نصف امتیاز آن سنجه را به آزمایشگاه بدهد. در صورتی که سؤال/ سؤالاتی در آزمایشگاهی کاربرد ندارد، این مطلب در ستون مربوطه درج شود و برای محاسبه امتیاز کل آزمایشگاه، امتیاز سؤالات بدون کاربرد از 500 کسر گردد؛ سپس امتیاز کسب شده توسط آزمایشگاه، به صورت کسری ثبت شود. برای مثال: امتیاز کسب شده توسط آزمایشگاه: 450 </w:t>
      </w:r>
      <w:r w:rsidRPr="00F338C9">
        <w:rPr>
          <w:rFonts w:ascii="Times New Roman" w:hAnsi="Times New Roman" w:cs="Times New Roman" w:hint="cs"/>
          <w:sz w:val="24"/>
          <w:szCs w:val="24"/>
          <w:rtl/>
        </w:rPr>
        <w:t>⁄</w:t>
      </w:r>
      <w:r w:rsidRPr="00F338C9">
        <w:rPr>
          <w:rFonts w:cs="B Nazanin" w:hint="cs"/>
          <w:sz w:val="24"/>
          <w:szCs w:val="24"/>
          <w:rtl/>
        </w:rPr>
        <w:t xml:space="preserve"> 425     </w:t>
      </w:r>
    </w:p>
    <w:p w:rsidR="00F62356" w:rsidRPr="00F338C9" w:rsidRDefault="00F62356" w:rsidP="00F62356">
      <w:pPr>
        <w:spacing w:before="240"/>
        <w:rPr>
          <w:rFonts w:cs="B Nazanin"/>
          <w:b/>
          <w:bCs/>
          <w:sz w:val="24"/>
          <w:szCs w:val="24"/>
          <w:rtl/>
        </w:rPr>
      </w:pPr>
    </w:p>
    <w:p w:rsidR="00F62356" w:rsidRPr="00F338C9" w:rsidRDefault="00F62356" w:rsidP="00F62356">
      <w:pPr>
        <w:spacing w:before="240"/>
        <w:rPr>
          <w:rFonts w:cs="B Nazanin"/>
          <w:b/>
          <w:bCs/>
          <w:sz w:val="24"/>
          <w:szCs w:val="24"/>
          <w:rtl/>
        </w:rPr>
      </w:pPr>
    </w:p>
    <w:p w:rsidR="00F62356" w:rsidRPr="00F338C9" w:rsidRDefault="00F62356" w:rsidP="00F62356">
      <w:pPr>
        <w:spacing w:before="240"/>
        <w:rPr>
          <w:rFonts w:cs="B Nazanin"/>
          <w:b/>
          <w:bCs/>
          <w:sz w:val="24"/>
          <w:szCs w:val="24"/>
          <w:rtl/>
        </w:rPr>
      </w:pPr>
      <w:r w:rsidRPr="00F338C9">
        <w:rPr>
          <w:rFonts w:cs="B Nazanin" w:hint="cs"/>
          <w:b/>
          <w:bCs/>
          <w:sz w:val="24"/>
          <w:szCs w:val="24"/>
          <w:rtl/>
        </w:rPr>
        <w:t>نظرات ممیزین:</w:t>
      </w:r>
    </w:p>
    <w:p w:rsidR="00F62356" w:rsidRPr="00F338C9" w:rsidRDefault="00F62356" w:rsidP="00F62356">
      <w:pPr>
        <w:spacing w:before="240"/>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p>
    <w:p w:rsidR="00F62356" w:rsidRPr="00F338C9" w:rsidRDefault="00F62356" w:rsidP="00F62356">
      <w:pPr>
        <w:rPr>
          <w:rFonts w:cs="B Nazanin"/>
          <w:b/>
          <w:bCs/>
          <w:sz w:val="24"/>
          <w:szCs w:val="24"/>
          <w:rtl/>
        </w:rPr>
      </w:pPr>
      <w:r w:rsidRPr="00F338C9">
        <w:rPr>
          <w:rFonts w:cs="B Nazanin" w:hint="cs"/>
          <w:b/>
          <w:bCs/>
          <w:sz w:val="24"/>
          <w:szCs w:val="24"/>
          <w:rtl/>
        </w:rPr>
        <w:t>نظرات ممیزی شوندگان:</w:t>
      </w:r>
    </w:p>
    <w:p w:rsidR="00511437" w:rsidRPr="00F338C9" w:rsidRDefault="00511437" w:rsidP="00533A0C">
      <w:pPr>
        <w:spacing w:before="240"/>
        <w:rPr>
          <w:rFonts w:cs="B Nazanin"/>
          <w:b/>
          <w:bCs/>
          <w:sz w:val="24"/>
          <w:szCs w:val="24"/>
          <w:rtl/>
        </w:rPr>
      </w:pPr>
    </w:p>
    <w:p w:rsidR="003B1500" w:rsidRPr="00F338C9" w:rsidRDefault="003B1500" w:rsidP="00533A0C">
      <w:pPr>
        <w:spacing w:before="240"/>
        <w:rPr>
          <w:rFonts w:cs="B Nazanin"/>
          <w:b/>
          <w:bCs/>
          <w:sz w:val="24"/>
          <w:szCs w:val="24"/>
          <w:rtl/>
        </w:rPr>
      </w:pPr>
    </w:p>
    <w:p w:rsidR="00F61F22" w:rsidRPr="00F338C9" w:rsidRDefault="00F61F22" w:rsidP="009345FE">
      <w:pPr>
        <w:rPr>
          <w:rFonts w:cs="B Nazanin"/>
          <w:b/>
          <w:bCs/>
          <w:sz w:val="24"/>
          <w:szCs w:val="24"/>
          <w:rtl/>
        </w:rPr>
      </w:pPr>
    </w:p>
    <w:p w:rsidR="00F61F22" w:rsidRPr="00F338C9" w:rsidRDefault="00F61F22" w:rsidP="009345FE">
      <w:pPr>
        <w:rPr>
          <w:rFonts w:cs="B Nazanin"/>
          <w:b/>
          <w:bCs/>
          <w:sz w:val="24"/>
          <w:szCs w:val="24"/>
          <w:rtl/>
        </w:rPr>
      </w:pPr>
    </w:p>
    <w:p w:rsidR="00F750C1" w:rsidRPr="00F338C9" w:rsidRDefault="00F750C1" w:rsidP="00533A0C">
      <w:pPr>
        <w:rPr>
          <w:rFonts w:cs="B Nazanin"/>
          <w:b/>
          <w:bCs/>
          <w:sz w:val="24"/>
          <w:szCs w:val="24"/>
          <w:rtl/>
        </w:rPr>
      </w:pPr>
    </w:p>
    <w:p w:rsidR="00F750C1" w:rsidRPr="00F338C9" w:rsidRDefault="00F750C1" w:rsidP="00533A0C">
      <w:pPr>
        <w:rPr>
          <w:rFonts w:cs="B Nazanin"/>
          <w:b/>
          <w:bCs/>
          <w:sz w:val="24"/>
          <w:szCs w:val="24"/>
          <w:rtl/>
        </w:rPr>
      </w:pPr>
    </w:p>
    <w:sectPr w:rsidR="00F750C1" w:rsidRPr="00F338C9" w:rsidSect="00C91F29">
      <w:headerReference w:type="even" r:id="rId11"/>
      <w:headerReference w:type="default" r:id="rId12"/>
      <w:headerReference w:type="first" r:id="rId13"/>
      <w:pgSz w:w="16838" w:h="11906" w:orient="landscape"/>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D7" w:rsidRDefault="005164D7" w:rsidP="00AF2677">
      <w:pPr>
        <w:spacing w:after="0" w:line="240" w:lineRule="auto"/>
      </w:pPr>
      <w:r>
        <w:separator/>
      </w:r>
    </w:p>
  </w:endnote>
  <w:endnote w:type="continuationSeparator" w:id="0">
    <w:p w:rsidR="005164D7" w:rsidRDefault="005164D7" w:rsidP="00AF2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_homa">
    <w:charset w:val="00"/>
    <w:family w:val="auto"/>
    <w:pitch w:val="variable"/>
    <w:sig w:usb0="00000003" w:usb1="00000000" w:usb2="00000000" w:usb3="00000000" w:csb0="00000001"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D7" w:rsidRDefault="005164D7" w:rsidP="00AF2677">
      <w:pPr>
        <w:spacing w:after="0" w:line="240" w:lineRule="auto"/>
      </w:pPr>
      <w:r>
        <w:separator/>
      </w:r>
    </w:p>
  </w:footnote>
  <w:footnote w:type="continuationSeparator" w:id="0">
    <w:p w:rsidR="005164D7" w:rsidRDefault="005164D7" w:rsidP="00AF2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4" w:rsidRDefault="009A6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4" w:rsidRDefault="009A6564">
    <w:pPr>
      <w:pStyle w:val="Header"/>
    </w:pPr>
  </w:p>
  <w:sdt>
    <w:sdtPr>
      <w:id w:val="299268810"/>
      <w:docPartObj>
        <w:docPartGallery w:val="Page Numbers (Margins)"/>
        <w:docPartUnique/>
      </w:docPartObj>
    </w:sdtPr>
    <w:sdtContent>
      <w:p w:rsidR="009A6564" w:rsidRDefault="003826F0">
        <w:pPr>
          <w:pStyle w:val="Header"/>
        </w:pPr>
        <w:r>
          <w:rPr>
            <w:noProof/>
          </w:rPr>
          <w:pict>
            <v:rect id="Rectangle 1" o:spid="_x0000_s409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9A6564" w:rsidRDefault="009A656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3826F0" w:rsidRPr="003826F0">
                      <w:rPr>
                        <w:rFonts w:asciiTheme="minorHAnsi" w:eastAsiaTheme="minorEastAsia" w:hAnsiTheme="minorHAnsi" w:cs="Times New Roman"/>
                      </w:rPr>
                      <w:fldChar w:fldCharType="begin"/>
                    </w:r>
                    <w:r>
                      <w:instrText xml:space="preserve"> PAGE    \* MERGEFORMAT </w:instrText>
                    </w:r>
                    <w:r w:rsidR="003826F0" w:rsidRPr="003826F0">
                      <w:rPr>
                        <w:rFonts w:asciiTheme="minorHAnsi" w:eastAsiaTheme="minorEastAsia" w:hAnsiTheme="minorHAnsi" w:cs="Times New Roman"/>
                      </w:rPr>
                      <w:fldChar w:fldCharType="separate"/>
                    </w:r>
                    <w:r w:rsidR="0081359F" w:rsidRPr="0081359F">
                      <w:rPr>
                        <w:rFonts w:asciiTheme="majorHAnsi" w:eastAsiaTheme="majorEastAsia" w:hAnsiTheme="majorHAnsi" w:cstheme="majorBidi"/>
                        <w:noProof/>
                        <w:sz w:val="44"/>
                        <w:szCs w:val="44"/>
                      </w:rPr>
                      <w:t>44</w:t>
                    </w:r>
                    <w:r w:rsidR="003826F0">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4" w:rsidRDefault="009A6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0DA"/>
    <w:multiLevelType w:val="hybridMultilevel"/>
    <w:tmpl w:val="0492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506D"/>
    <w:multiLevelType w:val="hybridMultilevel"/>
    <w:tmpl w:val="0E0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60847"/>
    <w:multiLevelType w:val="hybridMultilevel"/>
    <w:tmpl w:val="958A32A6"/>
    <w:lvl w:ilvl="0" w:tplc="6DE45A1E">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E95796"/>
    <w:multiLevelType w:val="hybridMultilevel"/>
    <w:tmpl w:val="686EB84A"/>
    <w:lvl w:ilvl="0" w:tplc="719A7A74">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E22C12"/>
    <w:multiLevelType w:val="hybridMultilevel"/>
    <w:tmpl w:val="DE20027A"/>
    <w:lvl w:ilvl="0" w:tplc="83FCCA50">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086B86"/>
    <w:multiLevelType w:val="hybridMultilevel"/>
    <w:tmpl w:val="8DE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696"/>
    <w:multiLevelType w:val="hybridMultilevel"/>
    <w:tmpl w:val="9D345A06"/>
    <w:lvl w:ilvl="0" w:tplc="32AC73F2">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7F3331"/>
    <w:multiLevelType w:val="hybridMultilevel"/>
    <w:tmpl w:val="3AE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01D27"/>
    <w:multiLevelType w:val="hybridMultilevel"/>
    <w:tmpl w:val="413E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337DC"/>
    <w:multiLevelType w:val="hybridMultilevel"/>
    <w:tmpl w:val="82E8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0754E"/>
    <w:multiLevelType w:val="hybridMultilevel"/>
    <w:tmpl w:val="E5C8C5C2"/>
    <w:lvl w:ilvl="0" w:tplc="247022D2">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F7004D"/>
    <w:multiLevelType w:val="hybridMultilevel"/>
    <w:tmpl w:val="F34A18D4"/>
    <w:lvl w:ilvl="0" w:tplc="F014D354">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0544C"/>
    <w:multiLevelType w:val="hybridMultilevel"/>
    <w:tmpl w:val="94CCE432"/>
    <w:lvl w:ilvl="0" w:tplc="CF6A96A2">
      <w:start w:val="1"/>
      <w:numFmt w:val="decimal"/>
      <w:lvlText w:val="%1."/>
      <w:lvlJc w:val="left"/>
      <w:pPr>
        <w:tabs>
          <w:tab w:val="num" w:pos="360"/>
        </w:tabs>
        <w:ind w:left="360" w:hanging="360"/>
      </w:pPr>
      <w:rPr>
        <w:rFonts w:ascii="F_homa" w:hAnsi="F_homa" w:hint="default"/>
      </w:rPr>
    </w:lvl>
    <w:lvl w:ilvl="1" w:tplc="F9361624">
      <w:start w:val="1"/>
      <w:numFmt w:val="bullet"/>
      <w:lvlText w:val=""/>
      <w:lvlJc w:val="left"/>
      <w:pPr>
        <w:tabs>
          <w:tab w:val="num" w:pos="3130"/>
        </w:tabs>
        <w:ind w:left="3130" w:hanging="34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50F51EB1"/>
    <w:multiLevelType w:val="hybridMultilevel"/>
    <w:tmpl w:val="CDF851F6"/>
    <w:lvl w:ilvl="0" w:tplc="A9EE7EAE">
      <w:start w:val="1"/>
      <w:numFmt w:val="decimal"/>
      <w:lvlText w:val="%1."/>
      <w:lvlJc w:val="left"/>
      <w:pPr>
        <w:ind w:left="1080" w:hanging="360"/>
      </w:pPr>
      <w:rPr>
        <w:rFonts w:ascii="F_homa" w:hAnsi="F_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A23745"/>
    <w:multiLevelType w:val="hybridMultilevel"/>
    <w:tmpl w:val="3A6C8AAA"/>
    <w:lvl w:ilvl="0" w:tplc="F9361624">
      <w:start w:val="1"/>
      <w:numFmt w:val="bullet"/>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CB4E8F"/>
    <w:multiLevelType w:val="hybridMultilevel"/>
    <w:tmpl w:val="F5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56C81"/>
    <w:multiLevelType w:val="hybridMultilevel"/>
    <w:tmpl w:val="A288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707E0"/>
    <w:multiLevelType w:val="hybridMultilevel"/>
    <w:tmpl w:val="5CD6E7D6"/>
    <w:lvl w:ilvl="0" w:tplc="B79C5EAA">
      <w:start w:val="5"/>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B92155"/>
    <w:multiLevelType w:val="hybridMultilevel"/>
    <w:tmpl w:val="04A69E26"/>
    <w:lvl w:ilvl="0" w:tplc="9CA6F272">
      <w:start w:val="1"/>
      <w:numFmt w:val="decimal"/>
      <w:lvlText w:val="%1."/>
      <w:lvlJc w:val="left"/>
      <w:pPr>
        <w:ind w:left="720" w:hanging="360"/>
      </w:pPr>
      <w:rPr>
        <w:rFonts w:ascii="F_homa" w:hAnsi="F_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F20FE"/>
    <w:multiLevelType w:val="hybridMultilevel"/>
    <w:tmpl w:val="1B526622"/>
    <w:lvl w:ilvl="0" w:tplc="B518FBCE">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10643EE"/>
    <w:multiLevelType w:val="hybridMultilevel"/>
    <w:tmpl w:val="A638625C"/>
    <w:lvl w:ilvl="0" w:tplc="F6DA942C">
      <w:start w:val="1"/>
      <w:numFmt w:val="decimal"/>
      <w:lvlText w:val="%1."/>
      <w:lvlJc w:val="left"/>
      <w:pPr>
        <w:tabs>
          <w:tab w:val="num" w:pos="360"/>
        </w:tabs>
        <w:ind w:left="360" w:hanging="360"/>
      </w:pPr>
      <w:rPr>
        <w:rFonts w:ascii="F_homa" w:hAnsi="F_homa" w:hint="default"/>
      </w:rPr>
    </w:lvl>
    <w:lvl w:ilvl="1" w:tplc="F9361624">
      <w:start w:val="1"/>
      <w:numFmt w:val="bullet"/>
      <w:lvlText w:val=""/>
      <w:lvlJc w:val="left"/>
      <w:pPr>
        <w:tabs>
          <w:tab w:val="num" w:pos="403"/>
        </w:tabs>
        <w:ind w:left="403" w:hanging="34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9853F88"/>
    <w:multiLevelType w:val="hybridMultilevel"/>
    <w:tmpl w:val="94CCE432"/>
    <w:lvl w:ilvl="0" w:tplc="CF6A96A2">
      <w:start w:val="1"/>
      <w:numFmt w:val="decimal"/>
      <w:lvlText w:val="%1."/>
      <w:lvlJc w:val="left"/>
      <w:pPr>
        <w:tabs>
          <w:tab w:val="num" w:pos="360"/>
        </w:tabs>
        <w:ind w:left="360" w:hanging="360"/>
      </w:pPr>
      <w:rPr>
        <w:rFonts w:ascii="F_homa" w:hAnsi="F_homa" w:hint="default"/>
      </w:rPr>
    </w:lvl>
    <w:lvl w:ilvl="1" w:tplc="F9361624">
      <w:start w:val="1"/>
      <w:numFmt w:val="bullet"/>
      <w:lvlText w:val=""/>
      <w:lvlJc w:val="left"/>
      <w:pPr>
        <w:tabs>
          <w:tab w:val="num" w:pos="3130"/>
        </w:tabs>
        <w:ind w:left="3130" w:hanging="34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7C5466CC"/>
    <w:multiLevelType w:val="hybridMultilevel"/>
    <w:tmpl w:val="FB0CAA34"/>
    <w:lvl w:ilvl="0" w:tplc="364A1240">
      <w:start w:val="1"/>
      <w:numFmt w:val="decimal"/>
      <w:lvlText w:val="%1."/>
      <w:lvlJc w:val="left"/>
      <w:pPr>
        <w:tabs>
          <w:tab w:val="num" w:pos="360"/>
        </w:tabs>
        <w:ind w:left="360" w:hanging="360"/>
      </w:pPr>
      <w:rPr>
        <w:rFonts w:ascii="F_homa" w:hAnsi="F_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3"/>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6"/>
  </w:num>
  <w:num w:numId="9">
    <w:abstractNumId w:val="3"/>
  </w:num>
  <w:num w:numId="10">
    <w:abstractNumId w:val="20"/>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num>
  <w:num w:numId="16">
    <w:abstractNumId w:val="14"/>
  </w:num>
  <w:num w:numId="17">
    <w:abstractNumId w:val="2"/>
  </w:num>
  <w:num w:numId="18">
    <w:abstractNumId w:val="15"/>
  </w:num>
  <w:num w:numId="19">
    <w:abstractNumId w:val="5"/>
  </w:num>
  <w:num w:numId="20">
    <w:abstractNumId w:val="9"/>
  </w:num>
  <w:num w:numId="21">
    <w:abstractNumId w:val="7"/>
  </w:num>
  <w:num w:numId="22">
    <w:abstractNumId w:val="16"/>
  </w:num>
  <w:num w:numId="23">
    <w:abstractNumId w:val="8"/>
  </w:num>
  <w:num w:numId="24">
    <w:abstractNumId w:val="1"/>
  </w:num>
  <w:num w:numId="25">
    <w:abstractNumId w:val="1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91F29"/>
    <w:rsid w:val="00000308"/>
    <w:rsid w:val="00000957"/>
    <w:rsid w:val="00001134"/>
    <w:rsid w:val="00002003"/>
    <w:rsid w:val="00003CBA"/>
    <w:rsid w:val="000059A2"/>
    <w:rsid w:val="0001124A"/>
    <w:rsid w:val="000118DD"/>
    <w:rsid w:val="00011A84"/>
    <w:rsid w:val="00011C46"/>
    <w:rsid w:val="000120AB"/>
    <w:rsid w:val="0001243E"/>
    <w:rsid w:val="00013E8E"/>
    <w:rsid w:val="00015445"/>
    <w:rsid w:val="0001672A"/>
    <w:rsid w:val="00017828"/>
    <w:rsid w:val="000209F8"/>
    <w:rsid w:val="00021A3A"/>
    <w:rsid w:val="0002219E"/>
    <w:rsid w:val="00022DF3"/>
    <w:rsid w:val="00024383"/>
    <w:rsid w:val="00024CBB"/>
    <w:rsid w:val="00026719"/>
    <w:rsid w:val="00026E83"/>
    <w:rsid w:val="000279D8"/>
    <w:rsid w:val="000320DB"/>
    <w:rsid w:val="000329C0"/>
    <w:rsid w:val="00033E8C"/>
    <w:rsid w:val="00034E1D"/>
    <w:rsid w:val="00036124"/>
    <w:rsid w:val="0004220D"/>
    <w:rsid w:val="00042311"/>
    <w:rsid w:val="00042D07"/>
    <w:rsid w:val="00043712"/>
    <w:rsid w:val="000438B9"/>
    <w:rsid w:val="00043DF2"/>
    <w:rsid w:val="00046416"/>
    <w:rsid w:val="000474A4"/>
    <w:rsid w:val="000523A4"/>
    <w:rsid w:val="00053878"/>
    <w:rsid w:val="00053BC6"/>
    <w:rsid w:val="00053D6E"/>
    <w:rsid w:val="00053DC5"/>
    <w:rsid w:val="00054110"/>
    <w:rsid w:val="00054F61"/>
    <w:rsid w:val="0005520E"/>
    <w:rsid w:val="00055836"/>
    <w:rsid w:val="0005690B"/>
    <w:rsid w:val="000614C8"/>
    <w:rsid w:val="000625B9"/>
    <w:rsid w:val="0006282E"/>
    <w:rsid w:val="0006288E"/>
    <w:rsid w:val="00062B59"/>
    <w:rsid w:val="00062CD4"/>
    <w:rsid w:val="000646CC"/>
    <w:rsid w:val="00064AAF"/>
    <w:rsid w:val="00064DB3"/>
    <w:rsid w:val="00066CF6"/>
    <w:rsid w:val="00067097"/>
    <w:rsid w:val="00067885"/>
    <w:rsid w:val="00070963"/>
    <w:rsid w:val="000749B8"/>
    <w:rsid w:val="00075069"/>
    <w:rsid w:val="000756D8"/>
    <w:rsid w:val="00075ED3"/>
    <w:rsid w:val="000772E8"/>
    <w:rsid w:val="00081974"/>
    <w:rsid w:val="000835B8"/>
    <w:rsid w:val="00083989"/>
    <w:rsid w:val="000843DE"/>
    <w:rsid w:val="00086AAD"/>
    <w:rsid w:val="000876D0"/>
    <w:rsid w:val="00090889"/>
    <w:rsid w:val="00090C0C"/>
    <w:rsid w:val="000910C0"/>
    <w:rsid w:val="00091EDA"/>
    <w:rsid w:val="00092442"/>
    <w:rsid w:val="000926E8"/>
    <w:rsid w:val="000944F8"/>
    <w:rsid w:val="0009468A"/>
    <w:rsid w:val="000959F5"/>
    <w:rsid w:val="00095D60"/>
    <w:rsid w:val="000972B6"/>
    <w:rsid w:val="00097B4B"/>
    <w:rsid w:val="000A0813"/>
    <w:rsid w:val="000A15E4"/>
    <w:rsid w:val="000A20A6"/>
    <w:rsid w:val="000A27E0"/>
    <w:rsid w:val="000A397B"/>
    <w:rsid w:val="000A554B"/>
    <w:rsid w:val="000A7C33"/>
    <w:rsid w:val="000B0508"/>
    <w:rsid w:val="000B22E1"/>
    <w:rsid w:val="000B3B77"/>
    <w:rsid w:val="000B3DD0"/>
    <w:rsid w:val="000B4523"/>
    <w:rsid w:val="000B4879"/>
    <w:rsid w:val="000B62A0"/>
    <w:rsid w:val="000B7702"/>
    <w:rsid w:val="000C0E97"/>
    <w:rsid w:val="000C0FCE"/>
    <w:rsid w:val="000C2323"/>
    <w:rsid w:val="000C2CB4"/>
    <w:rsid w:val="000C4271"/>
    <w:rsid w:val="000C5817"/>
    <w:rsid w:val="000C7707"/>
    <w:rsid w:val="000C7A20"/>
    <w:rsid w:val="000C7C39"/>
    <w:rsid w:val="000C7C5B"/>
    <w:rsid w:val="000D0EAE"/>
    <w:rsid w:val="000D3F33"/>
    <w:rsid w:val="000D6242"/>
    <w:rsid w:val="000D63BC"/>
    <w:rsid w:val="000D7749"/>
    <w:rsid w:val="000E1F08"/>
    <w:rsid w:val="000E39FD"/>
    <w:rsid w:val="000E42DE"/>
    <w:rsid w:val="000E453A"/>
    <w:rsid w:val="000E52FC"/>
    <w:rsid w:val="000E71EF"/>
    <w:rsid w:val="000F0625"/>
    <w:rsid w:val="000F0B3A"/>
    <w:rsid w:val="000F1BA1"/>
    <w:rsid w:val="000F31A2"/>
    <w:rsid w:val="000F5C2B"/>
    <w:rsid w:val="000F6741"/>
    <w:rsid w:val="000F6837"/>
    <w:rsid w:val="000F6AA3"/>
    <w:rsid w:val="000F7179"/>
    <w:rsid w:val="000F7898"/>
    <w:rsid w:val="000F7F0D"/>
    <w:rsid w:val="001028C8"/>
    <w:rsid w:val="00104C17"/>
    <w:rsid w:val="001053A3"/>
    <w:rsid w:val="001054C9"/>
    <w:rsid w:val="001076C6"/>
    <w:rsid w:val="00111132"/>
    <w:rsid w:val="001116D1"/>
    <w:rsid w:val="0011287C"/>
    <w:rsid w:val="00112A5F"/>
    <w:rsid w:val="0011311A"/>
    <w:rsid w:val="00113383"/>
    <w:rsid w:val="00113433"/>
    <w:rsid w:val="0011361A"/>
    <w:rsid w:val="00117987"/>
    <w:rsid w:val="00117C43"/>
    <w:rsid w:val="001210F6"/>
    <w:rsid w:val="001213EF"/>
    <w:rsid w:val="00122AEB"/>
    <w:rsid w:val="00122CD4"/>
    <w:rsid w:val="00123113"/>
    <w:rsid w:val="00124B4A"/>
    <w:rsid w:val="001302C5"/>
    <w:rsid w:val="001318FB"/>
    <w:rsid w:val="00131945"/>
    <w:rsid w:val="00131B9C"/>
    <w:rsid w:val="001328F8"/>
    <w:rsid w:val="001331AA"/>
    <w:rsid w:val="00133B0D"/>
    <w:rsid w:val="001366D0"/>
    <w:rsid w:val="00140A9A"/>
    <w:rsid w:val="00146492"/>
    <w:rsid w:val="00147407"/>
    <w:rsid w:val="00147463"/>
    <w:rsid w:val="00150236"/>
    <w:rsid w:val="00151B5C"/>
    <w:rsid w:val="001520EC"/>
    <w:rsid w:val="00152F00"/>
    <w:rsid w:val="001532EF"/>
    <w:rsid w:val="00153607"/>
    <w:rsid w:val="001538D0"/>
    <w:rsid w:val="00154CF1"/>
    <w:rsid w:val="001556B8"/>
    <w:rsid w:val="00155F0A"/>
    <w:rsid w:val="00156942"/>
    <w:rsid w:val="00156A2A"/>
    <w:rsid w:val="00156D58"/>
    <w:rsid w:val="0015732A"/>
    <w:rsid w:val="00160854"/>
    <w:rsid w:val="00160D9E"/>
    <w:rsid w:val="00161983"/>
    <w:rsid w:val="00161F78"/>
    <w:rsid w:val="00162DDF"/>
    <w:rsid w:val="001639B6"/>
    <w:rsid w:val="00165428"/>
    <w:rsid w:val="00166679"/>
    <w:rsid w:val="00167687"/>
    <w:rsid w:val="00167DF3"/>
    <w:rsid w:val="00167E99"/>
    <w:rsid w:val="0017044E"/>
    <w:rsid w:val="00170789"/>
    <w:rsid w:val="00171C52"/>
    <w:rsid w:val="00173B3F"/>
    <w:rsid w:val="001740B0"/>
    <w:rsid w:val="001744B2"/>
    <w:rsid w:val="001759C1"/>
    <w:rsid w:val="00175C28"/>
    <w:rsid w:val="0017603D"/>
    <w:rsid w:val="001769B0"/>
    <w:rsid w:val="0017703B"/>
    <w:rsid w:val="00177E56"/>
    <w:rsid w:val="00181081"/>
    <w:rsid w:val="00182CF9"/>
    <w:rsid w:val="00182EC2"/>
    <w:rsid w:val="00183633"/>
    <w:rsid w:val="00183DB6"/>
    <w:rsid w:val="0018426A"/>
    <w:rsid w:val="00187197"/>
    <w:rsid w:val="001903F9"/>
    <w:rsid w:val="0019064B"/>
    <w:rsid w:val="00190C6A"/>
    <w:rsid w:val="001910F1"/>
    <w:rsid w:val="00191457"/>
    <w:rsid w:val="00193D2C"/>
    <w:rsid w:val="001941FC"/>
    <w:rsid w:val="0019450E"/>
    <w:rsid w:val="00195C50"/>
    <w:rsid w:val="001A075D"/>
    <w:rsid w:val="001A3D97"/>
    <w:rsid w:val="001A46A6"/>
    <w:rsid w:val="001A5672"/>
    <w:rsid w:val="001A5D1B"/>
    <w:rsid w:val="001A6C20"/>
    <w:rsid w:val="001B0736"/>
    <w:rsid w:val="001B0E78"/>
    <w:rsid w:val="001B1A76"/>
    <w:rsid w:val="001B1FF2"/>
    <w:rsid w:val="001B2759"/>
    <w:rsid w:val="001B362E"/>
    <w:rsid w:val="001B4374"/>
    <w:rsid w:val="001B4B3D"/>
    <w:rsid w:val="001B51DE"/>
    <w:rsid w:val="001B694F"/>
    <w:rsid w:val="001B6A29"/>
    <w:rsid w:val="001B6CCF"/>
    <w:rsid w:val="001B6E62"/>
    <w:rsid w:val="001B7EAC"/>
    <w:rsid w:val="001C32DB"/>
    <w:rsid w:val="001C6DE1"/>
    <w:rsid w:val="001C6DEA"/>
    <w:rsid w:val="001C7930"/>
    <w:rsid w:val="001D0489"/>
    <w:rsid w:val="001D0733"/>
    <w:rsid w:val="001D1346"/>
    <w:rsid w:val="001D1787"/>
    <w:rsid w:val="001D2A84"/>
    <w:rsid w:val="001D3D69"/>
    <w:rsid w:val="001D3FED"/>
    <w:rsid w:val="001D64FF"/>
    <w:rsid w:val="001D6C3C"/>
    <w:rsid w:val="001D6ECD"/>
    <w:rsid w:val="001D787F"/>
    <w:rsid w:val="001D7DB2"/>
    <w:rsid w:val="001E0569"/>
    <w:rsid w:val="001E07E5"/>
    <w:rsid w:val="001E1C23"/>
    <w:rsid w:val="001E24B7"/>
    <w:rsid w:val="001E2F4F"/>
    <w:rsid w:val="001E3413"/>
    <w:rsid w:val="001E3702"/>
    <w:rsid w:val="001E6BF8"/>
    <w:rsid w:val="001E709B"/>
    <w:rsid w:val="001F16AC"/>
    <w:rsid w:val="001F1795"/>
    <w:rsid w:val="001F2BE3"/>
    <w:rsid w:val="001F2CA6"/>
    <w:rsid w:val="001F35AD"/>
    <w:rsid w:val="001F3EEA"/>
    <w:rsid w:val="001F5807"/>
    <w:rsid w:val="001F6296"/>
    <w:rsid w:val="001F62CE"/>
    <w:rsid w:val="00200130"/>
    <w:rsid w:val="00200469"/>
    <w:rsid w:val="00201E80"/>
    <w:rsid w:val="00202362"/>
    <w:rsid w:val="00203778"/>
    <w:rsid w:val="002051A7"/>
    <w:rsid w:val="00205C6D"/>
    <w:rsid w:val="00206CE8"/>
    <w:rsid w:val="00207118"/>
    <w:rsid w:val="00207E71"/>
    <w:rsid w:val="00207F78"/>
    <w:rsid w:val="00210676"/>
    <w:rsid w:val="002122C0"/>
    <w:rsid w:val="00213EA9"/>
    <w:rsid w:val="00214D44"/>
    <w:rsid w:val="00215606"/>
    <w:rsid w:val="00215FEE"/>
    <w:rsid w:val="002165C5"/>
    <w:rsid w:val="00216C0C"/>
    <w:rsid w:val="00217134"/>
    <w:rsid w:val="00217637"/>
    <w:rsid w:val="00217989"/>
    <w:rsid w:val="00226381"/>
    <w:rsid w:val="00232534"/>
    <w:rsid w:val="00232BAC"/>
    <w:rsid w:val="00232BDB"/>
    <w:rsid w:val="00233937"/>
    <w:rsid w:val="002347DC"/>
    <w:rsid w:val="002348D5"/>
    <w:rsid w:val="00237FD6"/>
    <w:rsid w:val="0024182B"/>
    <w:rsid w:val="002421B6"/>
    <w:rsid w:val="00244570"/>
    <w:rsid w:val="0024702F"/>
    <w:rsid w:val="002475E8"/>
    <w:rsid w:val="002513AC"/>
    <w:rsid w:val="00251B8A"/>
    <w:rsid w:val="002526D7"/>
    <w:rsid w:val="00253209"/>
    <w:rsid w:val="00253382"/>
    <w:rsid w:val="00253550"/>
    <w:rsid w:val="0025375D"/>
    <w:rsid w:val="00254F90"/>
    <w:rsid w:val="0025547E"/>
    <w:rsid w:val="002604E2"/>
    <w:rsid w:val="0026067E"/>
    <w:rsid w:val="00263D3B"/>
    <w:rsid w:val="00264C37"/>
    <w:rsid w:val="0026548C"/>
    <w:rsid w:val="00265C05"/>
    <w:rsid w:val="002664A3"/>
    <w:rsid w:val="002672B9"/>
    <w:rsid w:val="00270E25"/>
    <w:rsid w:val="00270E95"/>
    <w:rsid w:val="0028051D"/>
    <w:rsid w:val="00282211"/>
    <w:rsid w:val="00282DD9"/>
    <w:rsid w:val="00283B16"/>
    <w:rsid w:val="002842AF"/>
    <w:rsid w:val="0028451E"/>
    <w:rsid w:val="00284B78"/>
    <w:rsid w:val="002879C8"/>
    <w:rsid w:val="00287A99"/>
    <w:rsid w:val="00290013"/>
    <w:rsid w:val="00290582"/>
    <w:rsid w:val="00290EAB"/>
    <w:rsid w:val="00291447"/>
    <w:rsid w:val="00291953"/>
    <w:rsid w:val="00295188"/>
    <w:rsid w:val="0029613E"/>
    <w:rsid w:val="002A030F"/>
    <w:rsid w:val="002A11BA"/>
    <w:rsid w:val="002A15A6"/>
    <w:rsid w:val="002A23A4"/>
    <w:rsid w:val="002A3E85"/>
    <w:rsid w:val="002A406C"/>
    <w:rsid w:val="002A5CB5"/>
    <w:rsid w:val="002A630E"/>
    <w:rsid w:val="002A6343"/>
    <w:rsid w:val="002A7E49"/>
    <w:rsid w:val="002B0534"/>
    <w:rsid w:val="002B1D0A"/>
    <w:rsid w:val="002B1FB5"/>
    <w:rsid w:val="002B4D52"/>
    <w:rsid w:val="002B6121"/>
    <w:rsid w:val="002B621A"/>
    <w:rsid w:val="002B6582"/>
    <w:rsid w:val="002C084B"/>
    <w:rsid w:val="002C1428"/>
    <w:rsid w:val="002C2276"/>
    <w:rsid w:val="002C2802"/>
    <w:rsid w:val="002C2AC3"/>
    <w:rsid w:val="002C3273"/>
    <w:rsid w:val="002C4E77"/>
    <w:rsid w:val="002C5074"/>
    <w:rsid w:val="002C524A"/>
    <w:rsid w:val="002C57CA"/>
    <w:rsid w:val="002C69C7"/>
    <w:rsid w:val="002C722D"/>
    <w:rsid w:val="002C749E"/>
    <w:rsid w:val="002C7FF7"/>
    <w:rsid w:val="002D0CE5"/>
    <w:rsid w:val="002D2018"/>
    <w:rsid w:val="002D2B1E"/>
    <w:rsid w:val="002D2C63"/>
    <w:rsid w:val="002D2F5C"/>
    <w:rsid w:val="002D3679"/>
    <w:rsid w:val="002D5500"/>
    <w:rsid w:val="002D5853"/>
    <w:rsid w:val="002D5DED"/>
    <w:rsid w:val="002D6DCC"/>
    <w:rsid w:val="002D7829"/>
    <w:rsid w:val="002E00D2"/>
    <w:rsid w:val="002E0453"/>
    <w:rsid w:val="002E2DD4"/>
    <w:rsid w:val="002E305F"/>
    <w:rsid w:val="002E33C1"/>
    <w:rsid w:val="002E3DDD"/>
    <w:rsid w:val="002E57BB"/>
    <w:rsid w:val="002E5964"/>
    <w:rsid w:val="002E59F9"/>
    <w:rsid w:val="002E5CC0"/>
    <w:rsid w:val="002E786F"/>
    <w:rsid w:val="002E79BA"/>
    <w:rsid w:val="002F0AB9"/>
    <w:rsid w:val="002F1693"/>
    <w:rsid w:val="002F39B9"/>
    <w:rsid w:val="002F3EA9"/>
    <w:rsid w:val="002F3F86"/>
    <w:rsid w:val="002F47C7"/>
    <w:rsid w:val="002F4B9F"/>
    <w:rsid w:val="002F4CCD"/>
    <w:rsid w:val="002F567C"/>
    <w:rsid w:val="002F5BDD"/>
    <w:rsid w:val="002F7AB5"/>
    <w:rsid w:val="00301683"/>
    <w:rsid w:val="003031F0"/>
    <w:rsid w:val="003037A3"/>
    <w:rsid w:val="00303AC2"/>
    <w:rsid w:val="00303D5D"/>
    <w:rsid w:val="00306F41"/>
    <w:rsid w:val="00307E8A"/>
    <w:rsid w:val="00310A85"/>
    <w:rsid w:val="00310DCB"/>
    <w:rsid w:val="003121C6"/>
    <w:rsid w:val="0031328A"/>
    <w:rsid w:val="00313EF7"/>
    <w:rsid w:val="00314688"/>
    <w:rsid w:val="00314999"/>
    <w:rsid w:val="0032173D"/>
    <w:rsid w:val="003230D3"/>
    <w:rsid w:val="003234F0"/>
    <w:rsid w:val="00324010"/>
    <w:rsid w:val="00324793"/>
    <w:rsid w:val="00325057"/>
    <w:rsid w:val="00325DD2"/>
    <w:rsid w:val="00327711"/>
    <w:rsid w:val="00327DAC"/>
    <w:rsid w:val="0033022B"/>
    <w:rsid w:val="00334ADA"/>
    <w:rsid w:val="00334D64"/>
    <w:rsid w:val="003358BD"/>
    <w:rsid w:val="00335DE4"/>
    <w:rsid w:val="00340179"/>
    <w:rsid w:val="003402B5"/>
    <w:rsid w:val="003408F1"/>
    <w:rsid w:val="00341AEF"/>
    <w:rsid w:val="0034388E"/>
    <w:rsid w:val="00344F95"/>
    <w:rsid w:val="00345633"/>
    <w:rsid w:val="0034709A"/>
    <w:rsid w:val="0034798C"/>
    <w:rsid w:val="0035001B"/>
    <w:rsid w:val="00350432"/>
    <w:rsid w:val="0035051A"/>
    <w:rsid w:val="00350F04"/>
    <w:rsid w:val="00351CDA"/>
    <w:rsid w:val="003531D9"/>
    <w:rsid w:val="00353EF9"/>
    <w:rsid w:val="00356D2C"/>
    <w:rsid w:val="00357F1E"/>
    <w:rsid w:val="00360121"/>
    <w:rsid w:val="0036086B"/>
    <w:rsid w:val="003618C6"/>
    <w:rsid w:val="00362D64"/>
    <w:rsid w:val="00363221"/>
    <w:rsid w:val="003632E9"/>
    <w:rsid w:val="00363731"/>
    <w:rsid w:val="00363B8A"/>
    <w:rsid w:val="0036493C"/>
    <w:rsid w:val="00366361"/>
    <w:rsid w:val="003666D4"/>
    <w:rsid w:val="003676DC"/>
    <w:rsid w:val="00367F90"/>
    <w:rsid w:val="003716FB"/>
    <w:rsid w:val="0037294C"/>
    <w:rsid w:val="0037649F"/>
    <w:rsid w:val="00380F65"/>
    <w:rsid w:val="003813DC"/>
    <w:rsid w:val="0038264D"/>
    <w:rsid w:val="003826F0"/>
    <w:rsid w:val="0038343B"/>
    <w:rsid w:val="0038563F"/>
    <w:rsid w:val="00387278"/>
    <w:rsid w:val="00387F85"/>
    <w:rsid w:val="00391423"/>
    <w:rsid w:val="00392494"/>
    <w:rsid w:val="00392863"/>
    <w:rsid w:val="00392D75"/>
    <w:rsid w:val="003934D5"/>
    <w:rsid w:val="00393A18"/>
    <w:rsid w:val="00394167"/>
    <w:rsid w:val="00395E3C"/>
    <w:rsid w:val="00396258"/>
    <w:rsid w:val="003A00E5"/>
    <w:rsid w:val="003A04E8"/>
    <w:rsid w:val="003A273E"/>
    <w:rsid w:val="003A30F3"/>
    <w:rsid w:val="003A3847"/>
    <w:rsid w:val="003A515F"/>
    <w:rsid w:val="003A7053"/>
    <w:rsid w:val="003B06B9"/>
    <w:rsid w:val="003B0AB6"/>
    <w:rsid w:val="003B1500"/>
    <w:rsid w:val="003B27A5"/>
    <w:rsid w:val="003B2A1F"/>
    <w:rsid w:val="003B2AA3"/>
    <w:rsid w:val="003B2BCB"/>
    <w:rsid w:val="003B4EC7"/>
    <w:rsid w:val="003B7D2C"/>
    <w:rsid w:val="003C25E0"/>
    <w:rsid w:val="003C2CC4"/>
    <w:rsid w:val="003C49F1"/>
    <w:rsid w:val="003C68AD"/>
    <w:rsid w:val="003C766C"/>
    <w:rsid w:val="003D199B"/>
    <w:rsid w:val="003D1E56"/>
    <w:rsid w:val="003D2986"/>
    <w:rsid w:val="003D2CE3"/>
    <w:rsid w:val="003D51E7"/>
    <w:rsid w:val="003D5761"/>
    <w:rsid w:val="003D59BA"/>
    <w:rsid w:val="003D71B7"/>
    <w:rsid w:val="003D733A"/>
    <w:rsid w:val="003D7D03"/>
    <w:rsid w:val="003E02FA"/>
    <w:rsid w:val="003E291B"/>
    <w:rsid w:val="003E33FB"/>
    <w:rsid w:val="003E3917"/>
    <w:rsid w:val="003E6B83"/>
    <w:rsid w:val="003E772D"/>
    <w:rsid w:val="003F010E"/>
    <w:rsid w:val="003F0490"/>
    <w:rsid w:val="003F098C"/>
    <w:rsid w:val="003F20BA"/>
    <w:rsid w:val="003F27A7"/>
    <w:rsid w:val="003F38A9"/>
    <w:rsid w:val="003F3B33"/>
    <w:rsid w:val="003F6473"/>
    <w:rsid w:val="003F6854"/>
    <w:rsid w:val="003F7011"/>
    <w:rsid w:val="004001E3"/>
    <w:rsid w:val="00400FA9"/>
    <w:rsid w:val="00401A5D"/>
    <w:rsid w:val="00402711"/>
    <w:rsid w:val="00403121"/>
    <w:rsid w:val="004056A2"/>
    <w:rsid w:val="00405741"/>
    <w:rsid w:val="00407A79"/>
    <w:rsid w:val="004100DF"/>
    <w:rsid w:val="00410587"/>
    <w:rsid w:val="00410C92"/>
    <w:rsid w:val="0041282A"/>
    <w:rsid w:val="0041300B"/>
    <w:rsid w:val="00413148"/>
    <w:rsid w:val="004139CD"/>
    <w:rsid w:val="00413BE6"/>
    <w:rsid w:val="00414235"/>
    <w:rsid w:val="00415594"/>
    <w:rsid w:val="00417E08"/>
    <w:rsid w:val="00417F58"/>
    <w:rsid w:val="004205FB"/>
    <w:rsid w:val="004207E6"/>
    <w:rsid w:val="0042215D"/>
    <w:rsid w:val="00422552"/>
    <w:rsid w:val="00423262"/>
    <w:rsid w:val="004232A1"/>
    <w:rsid w:val="004245F1"/>
    <w:rsid w:val="00425A3D"/>
    <w:rsid w:val="00426F3E"/>
    <w:rsid w:val="0042750D"/>
    <w:rsid w:val="004301E1"/>
    <w:rsid w:val="00430FB5"/>
    <w:rsid w:val="00431B9E"/>
    <w:rsid w:val="00432F34"/>
    <w:rsid w:val="004343F2"/>
    <w:rsid w:val="00435116"/>
    <w:rsid w:val="004361C0"/>
    <w:rsid w:val="0043772A"/>
    <w:rsid w:val="00437A7C"/>
    <w:rsid w:val="00440A7F"/>
    <w:rsid w:val="00441A00"/>
    <w:rsid w:val="00442138"/>
    <w:rsid w:val="00442982"/>
    <w:rsid w:val="00442D33"/>
    <w:rsid w:val="0044349D"/>
    <w:rsid w:val="004435FF"/>
    <w:rsid w:val="00443808"/>
    <w:rsid w:val="00445567"/>
    <w:rsid w:val="004466EB"/>
    <w:rsid w:val="00446956"/>
    <w:rsid w:val="00447927"/>
    <w:rsid w:val="0045099B"/>
    <w:rsid w:val="00452C42"/>
    <w:rsid w:val="00453AA8"/>
    <w:rsid w:val="00455EA0"/>
    <w:rsid w:val="00457D7D"/>
    <w:rsid w:val="004603F2"/>
    <w:rsid w:val="004633A3"/>
    <w:rsid w:val="004642FA"/>
    <w:rsid w:val="004648C9"/>
    <w:rsid w:val="0046581B"/>
    <w:rsid w:val="00466515"/>
    <w:rsid w:val="00467E71"/>
    <w:rsid w:val="00471257"/>
    <w:rsid w:val="0047219F"/>
    <w:rsid w:val="00472FB2"/>
    <w:rsid w:val="004733C2"/>
    <w:rsid w:val="00473653"/>
    <w:rsid w:val="0047453F"/>
    <w:rsid w:val="004759C6"/>
    <w:rsid w:val="004769F8"/>
    <w:rsid w:val="0047784F"/>
    <w:rsid w:val="00480A83"/>
    <w:rsid w:val="00480B65"/>
    <w:rsid w:val="0048126D"/>
    <w:rsid w:val="004818B1"/>
    <w:rsid w:val="00481BD1"/>
    <w:rsid w:val="004825FE"/>
    <w:rsid w:val="00484222"/>
    <w:rsid w:val="00484549"/>
    <w:rsid w:val="0048758E"/>
    <w:rsid w:val="004876CE"/>
    <w:rsid w:val="00487FFD"/>
    <w:rsid w:val="004913E7"/>
    <w:rsid w:val="00491D1B"/>
    <w:rsid w:val="004935E5"/>
    <w:rsid w:val="00494D68"/>
    <w:rsid w:val="00495E4A"/>
    <w:rsid w:val="00496E2A"/>
    <w:rsid w:val="004A10DF"/>
    <w:rsid w:val="004A2555"/>
    <w:rsid w:val="004A528F"/>
    <w:rsid w:val="004A5C94"/>
    <w:rsid w:val="004A62F4"/>
    <w:rsid w:val="004A6ED6"/>
    <w:rsid w:val="004A7655"/>
    <w:rsid w:val="004A7E48"/>
    <w:rsid w:val="004B0300"/>
    <w:rsid w:val="004B2E5E"/>
    <w:rsid w:val="004B42C3"/>
    <w:rsid w:val="004B4959"/>
    <w:rsid w:val="004B687E"/>
    <w:rsid w:val="004B6B52"/>
    <w:rsid w:val="004C13B6"/>
    <w:rsid w:val="004C2DE9"/>
    <w:rsid w:val="004C48A7"/>
    <w:rsid w:val="004C546B"/>
    <w:rsid w:val="004C5C95"/>
    <w:rsid w:val="004C67A2"/>
    <w:rsid w:val="004C6F2D"/>
    <w:rsid w:val="004D2D90"/>
    <w:rsid w:val="004D4517"/>
    <w:rsid w:val="004D4618"/>
    <w:rsid w:val="004D5A5E"/>
    <w:rsid w:val="004D60C6"/>
    <w:rsid w:val="004D6B83"/>
    <w:rsid w:val="004D7C2B"/>
    <w:rsid w:val="004E1987"/>
    <w:rsid w:val="004E1A15"/>
    <w:rsid w:val="004E1A62"/>
    <w:rsid w:val="004E1B0C"/>
    <w:rsid w:val="004E3501"/>
    <w:rsid w:val="004E3B67"/>
    <w:rsid w:val="004E49A6"/>
    <w:rsid w:val="004E51D5"/>
    <w:rsid w:val="004E555F"/>
    <w:rsid w:val="004E615A"/>
    <w:rsid w:val="004E6278"/>
    <w:rsid w:val="004E66E3"/>
    <w:rsid w:val="004E6715"/>
    <w:rsid w:val="004E6C67"/>
    <w:rsid w:val="004F175A"/>
    <w:rsid w:val="004F18A8"/>
    <w:rsid w:val="004F23B5"/>
    <w:rsid w:val="004F3A6B"/>
    <w:rsid w:val="004F3A74"/>
    <w:rsid w:val="004F4BBA"/>
    <w:rsid w:val="004F519B"/>
    <w:rsid w:val="004F5B46"/>
    <w:rsid w:val="004F6070"/>
    <w:rsid w:val="004F7606"/>
    <w:rsid w:val="005006AC"/>
    <w:rsid w:val="00501535"/>
    <w:rsid w:val="00504687"/>
    <w:rsid w:val="00504800"/>
    <w:rsid w:val="00505474"/>
    <w:rsid w:val="00505834"/>
    <w:rsid w:val="0050609F"/>
    <w:rsid w:val="00506775"/>
    <w:rsid w:val="00511437"/>
    <w:rsid w:val="00511F49"/>
    <w:rsid w:val="005135DD"/>
    <w:rsid w:val="00515471"/>
    <w:rsid w:val="005164D7"/>
    <w:rsid w:val="005167F4"/>
    <w:rsid w:val="0052001B"/>
    <w:rsid w:val="005205AE"/>
    <w:rsid w:val="0052169E"/>
    <w:rsid w:val="00522967"/>
    <w:rsid w:val="00524BC5"/>
    <w:rsid w:val="0052533A"/>
    <w:rsid w:val="005257DD"/>
    <w:rsid w:val="005275E7"/>
    <w:rsid w:val="00527EFC"/>
    <w:rsid w:val="00530E2A"/>
    <w:rsid w:val="00533A0C"/>
    <w:rsid w:val="005340F7"/>
    <w:rsid w:val="00534479"/>
    <w:rsid w:val="00534B8E"/>
    <w:rsid w:val="00536B7E"/>
    <w:rsid w:val="00537073"/>
    <w:rsid w:val="0053718F"/>
    <w:rsid w:val="00537361"/>
    <w:rsid w:val="00540266"/>
    <w:rsid w:val="0054060A"/>
    <w:rsid w:val="005424CE"/>
    <w:rsid w:val="005434EE"/>
    <w:rsid w:val="00543B5A"/>
    <w:rsid w:val="00544DA2"/>
    <w:rsid w:val="0054538D"/>
    <w:rsid w:val="0054592A"/>
    <w:rsid w:val="00545ACB"/>
    <w:rsid w:val="00545B57"/>
    <w:rsid w:val="00545C67"/>
    <w:rsid w:val="00545C79"/>
    <w:rsid w:val="0054665F"/>
    <w:rsid w:val="005466A3"/>
    <w:rsid w:val="005516F6"/>
    <w:rsid w:val="00552610"/>
    <w:rsid w:val="00554512"/>
    <w:rsid w:val="00555574"/>
    <w:rsid w:val="0055620E"/>
    <w:rsid w:val="0055697E"/>
    <w:rsid w:val="00560744"/>
    <w:rsid w:val="00560D7E"/>
    <w:rsid w:val="0056108C"/>
    <w:rsid w:val="00572001"/>
    <w:rsid w:val="00576A1B"/>
    <w:rsid w:val="00576ABB"/>
    <w:rsid w:val="00576DB1"/>
    <w:rsid w:val="005772B2"/>
    <w:rsid w:val="005806D6"/>
    <w:rsid w:val="005813FE"/>
    <w:rsid w:val="00582963"/>
    <w:rsid w:val="00583CC8"/>
    <w:rsid w:val="005874CC"/>
    <w:rsid w:val="00587574"/>
    <w:rsid w:val="00590BBA"/>
    <w:rsid w:val="00592C24"/>
    <w:rsid w:val="005932A3"/>
    <w:rsid w:val="0059478A"/>
    <w:rsid w:val="005963D0"/>
    <w:rsid w:val="00596DC0"/>
    <w:rsid w:val="005A0A89"/>
    <w:rsid w:val="005A0CED"/>
    <w:rsid w:val="005A3A12"/>
    <w:rsid w:val="005A4932"/>
    <w:rsid w:val="005A4984"/>
    <w:rsid w:val="005A565F"/>
    <w:rsid w:val="005A627B"/>
    <w:rsid w:val="005A70E3"/>
    <w:rsid w:val="005A71E4"/>
    <w:rsid w:val="005B3ECC"/>
    <w:rsid w:val="005B4436"/>
    <w:rsid w:val="005B4FAC"/>
    <w:rsid w:val="005B5D92"/>
    <w:rsid w:val="005B6288"/>
    <w:rsid w:val="005B63ED"/>
    <w:rsid w:val="005B7237"/>
    <w:rsid w:val="005C0063"/>
    <w:rsid w:val="005C054A"/>
    <w:rsid w:val="005C1E25"/>
    <w:rsid w:val="005C1EE7"/>
    <w:rsid w:val="005C32DC"/>
    <w:rsid w:val="005C3DB0"/>
    <w:rsid w:val="005C4D59"/>
    <w:rsid w:val="005C643C"/>
    <w:rsid w:val="005C6665"/>
    <w:rsid w:val="005C6A8E"/>
    <w:rsid w:val="005C7787"/>
    <w:rsid w:val="005D0148"/>
    <w:rsid w:val="005D0332"/>
    <w:rsid w:val="005D0575"/>
    <w:rsid w:val="005D1692"/>
    <w:rsid w:val="005D1E39"/>
    <w:rsid w:val="005D2AA1"/>
    <w:rsid w:val="005D2AED"/>
    <w:rsid w:val="005D3288"/>
    <w:rsid w:val="005D382F"/>
    <w:rsid w:val="005D6F11"/>
    <w:rsid w:val="005E0913"/>
    <w:rsid w:val="005E13C2"/>
    <w:rsid w:val="005E1409"/>
    <w:rsid w:val="005E1CDF"/>
    <w:rsid w:val="005E4DCE"/>
    <w:rsid w:val="005E650E"/>
    <w:rsid w:val="005F1B94"/>
    <w:rsid w:val="005F3FCA"/>
    <w:rsid w:val="005F4C45"/>
    <w:rsid w:val="005F70D3"/>
    <w:rsid w:val="006005C3"/>
    <w:rsid w:val="006019EB"/>
    <w:rsid w:val="0060263C"/>
    <w:rsid w:val="00603DA4"/>
    <w:rsid w:val="0060523B"/>
    <w:rsid w:val="00605358"/>
    <w:rsid w:val="00605365"/>
    <w:rsid w:val="0060593F"/>
    <w:rsid w:val="006070D5"/>
    <w:rsid w:val="006077B2"/>
    <w:rsid w:val="00610455"/>
    <w:rsid w:val="0061093A"/>
    <w:rsid w:val="00611162"/>
    <w:rsid w:val="00611335"/>
    <w:rsid w:val="00611DA4"/>
    <w:rsid w:val="006120D3"/>
    <w:rsid w:val="00612219"/>
    <w:rsid w:val="00612B45"/>
    <w:rsid w:val="00612C3B"/>
    <w:rsid w:val="006132B0"/>
    <w:rsid w:val="0061340F"/>
    <w:rsid w:val="00614B3E"/>
    <w:rsid w:val="00614D2A"/>
    <w:rsid w:val="00614F3F"/>
    <w:rsid w:val="00615907"/>
    <w:rsid w:val="00616532"/>
    <w:rsid w:val="00617C87"/>
    <w:rsid w:val="006209A3"/>
    <w:rsid w:val="00621816"/>
    <w:rsid w:val="00622CFD"/>
    <w:rsid w:val="00623642"/>
    <w:rsid w:val="006238BC"/>
    <w:rsid w:val="00623986"/>
    <w:rsid w:val="00624F26"/>
    <w:rsid w:val="00630D39"/>
    <w:rsid w:val="006312BD"/>
    <w:rsid w:val="006312CC"/>
    <w:rsid w:val="00631A59"/>
    <w:rsid w:val="0063479F"/>
    <w:rsid w:val="00634A12"/>
    <w:rsid w:val="00634BCA"/>
    <w:rsid w:val="00635CF5"/>
    <w:rsid w:val="00640206"/>
    <w:rsid w:val="00641233"/>
    <w:rsid w:val="0064279F"/>
    <w:rsid w:val="00643512"/>
    <w:rsid w:val="006447E9"/>
    <w:rsid w:val="00644C10"/>
    <w:rsid w:val="0064549E"/>
    <w:rsid w:val="00645E06"/>
    <w:rsid w:val="006466C3"/>
    <w:rsid w:val="006479A1"/>
    <w:rsid w:val="006479FD"/>
    <w:rsid w:val="00650368"/>
    <w:rsid w:val="0065217E"/>
    <w:rsid w:val="00652BAF"/>
    <w:rsid w:val="00653DBE"/>
    <w:rsid w:val="00654147"/>
    <w:rsid w:val="006543AA"/>
    <w:rsid w:val="00654931"/>
    <w:rsid w:val="00654F63"/>
    <w:rsid w:val="006601E6"/>
    <w:rsid w:val="00662A2B"/>
    <w:rsid w:val="0066313E"/>
    <w:rsid w:val="006635D5"/>
    <w:rsid w:val="00665CAD"/>
    <w:rsid w:val="00670470"/>
    <w:rsid w:val="00671DAB"/>
    <w:rsid w:val="00672368"/>
    <w:rsid w:val="00672EDA"/>
    <w:rsid w:val="00673299"/>
    <w:rsid w:val="00674AA2"/>
    <w:rsid w:val="00674D36"/>
    <w:rsid w:val="00674F38"/>
    <w:rsid w:val="00675D85"/>
    <w:rsid w:val="00676670"/>
    <w:rsid w:val="00676C52"/>
    <w:rsid w:val="0067757D"/>
    <w:rsid w:val="006811EF"/>
    <w:rsid w:val="006829E2"/>
    <w:rsid w:val="00683A59"/>
    <w:rsid w:val="00684146"/>
    <w:rsid w:val="0068493A"/>
    <w:rsid w:val="00685945"/>
    <w:rsid w:val="0068652A"/>
    <w:rsid w:val="00687B81"/>
    <w:rsid w:val="00690496"/>
    <w:rsid w:val="00691E0F"/>
    <w:rsid w:val="00693E5C"/>
    <w:rsid w:val="0069411B"/>
    <w:rsid w:val="00695A91"/>
    <w:rsid w:val="00697ECD"/>
    <w:rsid w:val="006A221A"/>
    <w:rsid w:val="006A2EF2"/>
    <w:rsid w:val="006A3E5D"/>
    <w:rsid w:val="006A4185"/>
    <w:rsid w:val="006A45A9"/>
    <w:rsid w:val="006A464A"/>
    <w:rsid w:val="006A5C2F"/>
    <w:rsid w:val="006B03ED"/>
    <w:rsid w:val="006B178B"/>
    <w:rsid w:val="006B1A8B"/>
    <w:rsid w:val="006B1DE1"/>
    <w:rsid w:val="006B2638"/>
    <w:rsid w:val="006B2FF1"/>
    <w:rsid w:val="006B3863"/>
    <w:rsid w:val="006B4BB2"/>
    <w:rsid w:val="006C1967"/>
    <w:rsid w:val="006C2AA7"/>
    <w:rsid w:val="006C4459"/>
    <w:rsid w:val="006C530E"/>
    <w:rsid w:val="006C57BA"/>
    <w:rsid w:val="006C580D"/>
    <w:rsid w:val="006C59C3"/>
    <w:rsid w:val="006C6DE4"/>
    <w:rsid w:val="006C7518"/>
    <w:rsid w:val="006D0036"/>
    <w:rsid w:val="006D0CDB"/>
    <w:rsid w:val="006D2016"/>
    <w:rsid w:val="006D22B1"/>
    <w:rsid w:val="006D3002"/>
    <w:rsid w:val="006D3978"/>
    <w:rsid w:val="006D3D83"/>
    <w:rsid w:val="006D5FE4"/>
    <w:rsid w:val="006E0520"/>
    <w:rsid w:val="006E1264"/>
    <w:rsid w:val="006E275D"/>
    <w:rsid w:val="006E71DA"/>
    <w:rsid w:val="006E746A"/>
    <w:rsid w:val="006E7AA7"/>
    <w:rsid w:val="006F1341"/>
    <w:rsid w:val="006F1832"/>
    <w:rsid w:val="006F1BCA"/>
    <w:rsid w:val="006F1FB6"/>
    <w:rsid w:val="006F28A4"/>
    <w:rsid w:val="006F2FCA"/>
    <w:rsid w:val="006F3729"/>
    <w:rsid w:val="006F3CF1"/>
    <w:rsid w:val="006F5379"/>
    <w:rsid w:val="006F72AF"/>
    <w:rsid w:val="006F7AC3"/>
    <w:rsid w:val="006F7BAD"/>
    <w:rsid w:val="0070101D"/>
    <w:rsid w:val="00702E93"/>
    <w:rsid w:val="00703363"/>
    <w:rsid w:val="007038EA"/>
    <w:rsid w:val="00704D32"/>
    <w:rsid w:val="00704E51"/>
    <w:rsid w:val="00705D99"/>
    <w:rsid w:val="00707218"/>
    <w:rsid w:val="007108BF"/>
    <w:rsid w:val="007110BF"/>
    <w:rsid w:val="00713DB3"/>
    <w:rsid w:val="00713E69"/>
    <w:rsid w:val="00713FD2"/>
    <w:rsid w:val="0071413A"/>
    <w:rsid w:val="007149F6"/>
    <w:rsid w:val="00715809"/>
    <w:rsid w:val="0071754F"/>
    <w:rsid w:val="007200F0"/>
    <w:rsid w:val="00720687"/>
    <w:rsid w:val="0072136D"/>
    <w:rsid w:val="0072151F"/>
    <w:rsid w:val="007232B6"/>
    <w:rsid w:val="007232FF"/>
    <w:rsid w:val="00724DAF"/>
    <w:rsid w:val="007273C1"/>
    <w:rsid w:val="00731B8A"/>
    <w:rsid w:val="00731C6C"/>
    <w:rsid w:val="007325B6"/>
    <w:rsid w:val="00732938"/>
    <w:rsid w:val="007331B1"/>
    <w:rsid w:val="00734AC3"/>
    <w:rsid w:val="007371C8"/>
    <w:rsid w:val="00737F3D"/>
    <w:rsid w:val="007415A8"/>
    <w:rsid w:val="00743911"/>
    <w:rsid w:val="00743A11"/>
    <w:rsid w:val="00744535"/>
    <w:rsid w:val="007464F1"/>
    <w:rsid w:val="007467F3"/>
    <w:rsid w:val="007473B6"/>
    <w:rsid w:val="007476A1"/>
    <w:rsid w:val="00747B6D"/>
    <w:rsid w:val="00750835"/>
    <w:rsid w:val="00752212"/>
    <w:rsid w:val="00753725"/>
    <w:rsid w:val="00753B5F"/>
    <w:rsid w:val="00755086"/>
    <w:rsid w:val="0075629F"/>
    <w:rsid w:val="007571CD"/>
    <w:rsid w:val="007576D8"/>
    <w:rsid w:val="00757852"/>
    <w:rsid w:val="00760541"/>
    <w:rsid w:val="00764250"/>
    <w:rsid w:val="00764AB5"/>
    <w:rsid w:val="00765B78"/>
    <w:rsid w:val="00766561"/>
    <w:rsid w:val="00770B49"/>
    <w:rsid w:val="00770D80"/>
    <w:rsid w:val="00771E6C"/>
    <w:rsid w:val="00772277"/>
    <w:rsid w:val="00772B60"/>
    <w:rsid w:val="0077377A"/>
    <w:rsid w:val="007737E7"/>
    <w:rsid w:val="0077556E"/>
    <w:rsid w:val="00775A77"/>
    <w:rsid w:val="00777B94"/>
    <w:rsid w:val="00780EB3"/>
    <w:rsid w:val="0078141C"/>
    <w:rsid w:val="00781983"/>
    <w:rsid w:val="0078225D"/>
    <w:rsid w:val="00782EA6"/>
    <w:rsid w:val="00782EBF"/>
    <w:rsid w:val="0078353C"/>
    <w:rsid w:val="00784C0D"/>
    <w:rsid w:val="007866BA"/>
    <w:rsid w:val="00786749"/>
    <w:rsid w:val="00786D02"/>
    <w:rsid w:val="0078747C"/>
    <w:rsid w:val="0079352B"/>
    <w:rsid w:val="007939BB"/>
    <w:rsid w:val="00794786"/>
    <w:rsid w:val="0079558B"/>
    <w:rsid w:val="007957CA"/>
    <w:rsid w:val="00796568"/>
    <w:rsid w:val="0079742F"/>
    <w:rsid w:val="00797631"/>
    <w:rsid w:val="00797978"/>
    <w:rsid w:val="007A0B68"/>
    <w:rsid w:val="007A26DD"/>
    <w:rsid w:val="007A43CC"/>
    <w:rsid w:val="007A5B6A"/>
    <w:rsid w:val="007A69D8"/>
    <w:rsid w:val="007A6E42"/>
    <w:rsid w:val="007A7233"/>
    <w:rsid w:val="007A7EBA"/>
    <w:rsid w:val="007B0ABE"/>
    <w:rsid w:val="007B1B30"/>
    <w:rsid w:val="007B2DB4"/>
    <w:rsid w:val="007B3C36"/>
    <w:rsid w:val="007B51F6"/>
    <w:rsid w:val="007B7171"/>
    <w:rsid w:val="007B7D36"/>
    <w:rsid w:val="007C279D"/>
    <w:rsid w:val="007C2B50"/>
    <w:rsid w:val="007C307C"/>
    <w:rsid w:val="007C3B54"/>
    <w:rsid w:val="007D0A8F"/>
    <w:rsid w:val="007D2A60"/>
    <w:rsid w:val="007D48C5"/>
    <w:rsid w:val="007D4EDC"/>
    <w:rsid w:val="007D5CD1"/>
    <w:rsid w:val="007D66B1"/>
    <w:rsid w:val="007D6FFD"/>
    <w:rsid w:val="007E01DF"/>
    <w:rsid w:val="007E11CA"/>
    <w:rsid w:val="007E1882"/>
    <w:rsid w:val="007E250D"/>
    <w:rsid w:val="007E2DBA"/>
    <w:rsid w:val="007E38BB"/>
    <w:rsid w:val="007E47BD"/>
    <w:rsid w:val="007E50E5"/>
    <w:rsid w:val="007E545E"/>
    <w:rsid w:val="007E6D37"/>
    <w:rsid w:val="007E7673"/>
    <w:rsid w:val="007E7B3A"/>
    <w:rsid w:val="007F0B20"/>
    <w:rsid w:val="007F1874"/>
    <w:rsid w:val="007F2003"/>
    <w:rsid w:val="007F3959"/>
    <w:rsid w:val="007F480B"/>
    <w:rsid w:val="007F676D"/>
    <w:rsid w:val="00801E62"/>
    <w:rsid w:val="00802A85"/>
    <w:rsid w:val="00802EBB"/>
    <w:rsid w:val="00803D00"/>
    <w:rsid w:val="00804862"/>
    <w:rsid w:val="008049EF"/>
    <w:rsid w:val="0080668E"/>
    <w:rsid w:val="008106F4"/>
    <w:rsid w:val="00810C81"/>
    <w:rsid w:val="00811B84"/>
    <w:rsid w:val="00812502"/>
    <w:rsid w:val="0081275D"/>
    <w:rsid w:val="00812EA5"/>
    <w:rsid w:val="0081313B"/>
    <w:rsid w:val="0081359F"/>
    <w:rsid w:val="008137EF"/>
    <w:rsid w:val="0081514D"/>
    <w:rsid w:val="00815690"/>
    <w:rsid w:val="00815872"/>
    <w:rsid w:val="008165F7"/>
    <w:rsid w:val="008173BA"/>
    <w:rsid w:val="008177C1"/>
    <w:rsid w:val="00820D5A"/>
    <w:rsid w:val="008221E8"/>
    <w:rsid w:val="0082270A"/>
    <w:rsid w:val="00822AEE"/>
    <w:rsid w:val="00822FA4"/>
    <w:rsid w:val="00823216"/>
    <w:rsid w:val="008235A4"/>
    <w:rsid w:val="0082382F"/>
    <w:rsid w:val="00826EB8"/>
    <w:rsid w:val="008313E0"/>
    <w:rsid w:val="008358BB"/>
    <w:rsid w:val="0083733B"/>
    <w:rsid w:val="0083751E"/>
    <w:rsid w:val="00840E71"/>
    <w:rsid w:val="00841157"/>
    <w:rsid w:val="00841297"/>
    <w:rsid w:val="00841950"/>
    <w:rsid w:val="00842CFD"/>
    <w:rsid w:val="00846AD0"/>
    <w:rsid w:val="00846B8A"/>
    <w:rsid w:val="00846DA9"/>
    <w:rsid w:val="00846E6D"/>
    <w:rsid w:val="00847A67"/>
    <w:rsid w:val="008514B2"/>
    <w:rsid w:val="00851B4B"/>
    <w:rsid w:val="00851B89"/>
    <w:rsid w:val="00851DD7"/>
    <w:rsid w:val="00851F0D"/>
    <w:rsid w:val="00853F4D"/>
    <w:rsid w:val="00853F89"/>
    <w:rsid w:val="008541B4"/>
    <w:rsid w:val="00854C7A"/>
    <w:rsid w:val="008553B3"/>
    <w:rsid w:val="008565C1"/>
    <w:rsid w:val="008566BC"/>
    <w:rsid w:val="008567EC"/>
    <w:rsid w:val="00856AF6"/>
    <w:rsid w:val="008606C8"/>
    <w:rsid w:val="00860EAF"/>
    <w:rsid w:val="00860F19"/>
    <w:rsid w:val="00861E4C"/>
    <w:rsid w:val="00862321"/>
    <w:rsid w:val="00863113"/>
    <w:rsid w:val="00863D1C"/>
    <w:rsid w:val="00865A4B"/>
    <w:rsid w:val="00873608"/>
    <w:rsid w:val="00874680"/>
    <w:rsid w:val="00875459"/>
    <w:rsid w:val="00876FE8"/>
    <w:rsid w:val="00881767"/>
    <w:rsid w:val="0088324D"/>
    <w:rsid w:val="008845D8"/>
    <w:rsid w:val="00884B44"/>
    <w:rsid w:val="00884D71"/>
    <w:rsid w:val="008852E5"/>
    <w:rsid w:val="00886FCC"/>
    <w:rsid w:val="00890EF1"/>
    <w:rsid w:val="0089228F"/>
    <w:rsid w:val="00892472"/>
    <w:rsid w:val="008929FD"/>
    <w:rsid w:val="00892D62"/>
    <w:rsid w:val="008931AF"/>
    <w:rsid w:val="00893377"/>
    <w:rsid w:val="0089427D"/>
    <w:rsid w:val="00896CD9"/>
    <w:rsid w:val="00896D53"/>
    <w:rsid w:val="0089749E"/>
    <w:rsid w:val="008A0184"/>
    <w:rsid w:val="008A1E5B"/>
    <w:rsid w:val="008A3FE0"/>
    <w:rsid w:val="008A4169"/>
    <w:rsid w:val="008A554D"/>
    <w:rsid w:val="008A7597"/>
    <w:rsid w:val="008A7FB1"/>
    <w:rsid w:val="008B1913"/>
    <w:rsid w:val="008B22BC"/>
    <w:rsid w:val="008B2553"/>
    <w:rsid w:val="008B5221"/>
    <w:rsid w:val="008B56F3"/>
    <w:rsid w:val="008B644C"/>
    <w:rsid w:val="008B68ED"/>
    <w:rsid w:val="008B6EC3"/>
    <w:rsid w:val="008C1256"/>
    <w:rsid w:val="008C20CC"/>
    <w:rsid w:val="008C56D7"/>
    <w:rsid w:val="008C5B65"/>
    <w:rsid w:val="008C6503"/>
    <w:rsid w:val="008D201D"/>
    <w:rsid w:val="008D3D1D"/>
    <w:rsid w:val="008D466F"/>
    <w:rsid w:val="008D7D56"/>
    <w:rsid w:val="008D7F52"/>
    <w:rsid w:val="008E0896"/>
    <w:rsid w:val="008E1976"/>
    <w:rsid w:val="008E1ECD"/>
    <w:rsid w:val="008E1EF7"/>
    <w:rsid w:val="008E36E6"/>
    <w:rsid w:val="008E371A"/>
    <w:rsid w:val="008E3BC2"/>
    <w:rsid w:val="008E3CF7"/>
    <w:rsid w:val="008E4370"/>
    <w:rsid w:val="008E4865"/>
    <w:rsid w:val="008E7063"/>
    <w:rsid w:val="008E7A63"/>
    <w:rsid w:val="008E7E42"/>
    <w:rsid w:val="008F1042"/>
    <w:rsid w:val="008F14A8"/>
    <w:rsid w:val="008F177A"/>
    <w:rsid w:val="008F1951"/>
    <w:rsid w:val="008F1F73"/>
    <w:rsid w:val="008F26D0"/>
    <w:rsid w:val="008F2AEA"/>
    <w:rsid w:val="008F48D2"/>
    <w:rsid w:val="008F6699"/>
    <w:rsid w:val="008F6D62"/>
    <w:rsid w:val="008F7B25"/>
    <w:rsid w:val="008F7D60"/>
    <w:rsid w:val="0090155D"/>
    <w:rsid w:val="00901620"/>
    <w:rsid w:val="0090182B"/>
    <w:rsid w:val="00902133"/>
    <w:rsid w:val="00903DEB"/>
    <w:rsid w:val="00905072"/>
    <w:rsid w:val="00906CE4"/>
    <w:rsid w:val="0091085D"/>
    <w:rsid w:val="009109EA"/>
    <w:rsid w:val="009129F0"/>
    <w:rsid w:val="009134E4"/>
    <w:rsid w:val="00913692"/>
    <w:rsid w:val="00915BBF"/>
    <w:rsid w:val="00917564"/>
    <w:rsid w:val="00917E54"/>
    <w:rsid w:val="00917EF0"/>
    <w:rsid w:val="0092062B"/>
    <w:rsid w:val="00920AA4"/>
    <w:rsid w:val="009215FC"/>
    <w:rsid w:val="0092338B"/>
    <w:rsid w:val="00925651"/>
    <w:rsid w:val="00925ABB"/>
    <w:rsid w:val="00926305"/>
    <w:rsid w:val="0093113F"/>
    <w:rsid w:val="009311C3"/>
    <w:rsid w:val="009345FE"/>
    <w:rsid w:val="009351C8"/>
    <w:rsid w:val="0093677E"/>
    <w:rsid w:val="009376D0"/>
    <w:rsid w:val="00937FA3"/>
    <w:rsid w:val="00940A29"/>
    <w:rsid w:val="009410BB"/>
    <w:rsid w:val="0094144D"/>
    <w:rsid w:val="00941D9D"/>
    <w:rsid w:val="009426D3"/>
    <w:rsid w:val="00943B71"/>
    <w:rsid w:val="009445CA"/>
    <w:rsid w:val="009501D0"/>
    <w:rsid w:val="00950331"/>
    <w:rsid w:val="009515D0"/>
    <w:rsid w:val="00951E7B"/>
    <w:rsid w:val="00952EC0"/>
    <w:rsid w:val="0095444B"/>
    <w:rsid w:val="009546EA"/>
    <w:rsid w:val="009548CE"/>
    <w:rsid w:val="009570DA"/>
    <w:rsid w:val="00961086"/>
    <w:rsid w:val="009621BB"/>
    <w:rsid w:val="009643E2"/>
    <w:rsid w:val="009654CD"/>
    <w:rsid w:val="009659B8"/>
    <w:rsid w:val="00965CDC"/>
    <w:rsid w:val="009663A1"/>
    <w:rsid w:val="00966B81"/>
    <w:rsid w:val="009714A7"/>
    <w:rsid w:val="009718E8"/>
    <w:rsid w:val="009720A0"/>
    <w:rsid w:val="00972104"/>
    <w:rsid w:val="009738E4"/>
    <w:rsid w:val="00973C21"/>
    <w:rsid w:val="00974096"/>
    <w:rsid w:val="009749F2"/>
    <w:rsid w:val="00974A3E"/>
    <w:rsid w:val="00974CFD"/>
    <w:rsid w:val="0097549B"/>
    <w:rsid w:val="00975B49"/>
    <w:rsid w:val="00977816"/>
    <w:rsid w:val="009778D0"/>
    <w:rsid w:val="009828C8"/>
    <w:rsid w:val="0098434F"/>
    <w:rsid w:val="0098477E"/>
    <w:rsid w:val="0098603F"/>
    <w:rsid w:val="00986C43"/>
    <w:rsid w:val="00987DA9"/>
    <w:rsid w:val="00990D93"/>
    <w:rsid w:val="00991272"/>
    <w:rsid w:val="0099263C"/>
    <w:rsid w:val="00992AC1"/>
    <w:rsid w:val="00993511"/>
    <w:rsid w:val="00993555"/>
    <w:rsid w:val="009936AC"/>
    <w:rsid w:val="00995249"/>
    <w:rsid w:val="009958C8"/>
    <w:rsid w:val="00995B9D"/>
    <w:rsid w:val="00996823"/>
    <w:rsid w:val="0099772E"/>
    <w:rsid w:val="009A0B35"/>
    <w:rsid w:val="009A0BAB"/>
    <w:rsid w:val="009A1ED9"/>
    <w:rsid w:val="009A1FB1"/>
    <w:rsid w:val="009A2CB7"/>
    <w:rsid w:val="009A2D8D"/>
    <w:rsid w:val="009A36B2"/>
    <w:rsid w:val="009A4ED1"/>
    <w:rsid w:val="009A52E0"/>
    <w:rsid w:val="009A57D9"/>
    <w:rsid w:val="009A606A"/>
    <w:rsid w:val="009A6564"/>
    <w:rsid w:val="009A7246"/>
    <w:rsid w:val="009B01A4"/>
    <w:rsid w:val="009B1367"/>
    <w:rsid w:val="009B1D59"/>
    <w:rsid w:val="009B2898"/>
    <w:rsid w:val="009B5176"/>
    <w:rsid w:val="009B5DA3"/>
    <w:rsid w:val="009B751F"/>
    <w:rsid w:val="009B776F"/>
    <w:rsid w:val="009C030B"/>
    <w:rsid w:val="009C0FA2"/>
    <w:rsid w:val="009C295C"/>
    <w:rsid w:val="009C4293"/>
    <w:rsid w:val="009C529E"/>
    <w:rsid w:val="009C5321"/>
    <w:rsid w:val="009C6C37"/>
    <w:rsid w:val="009C7A01"/>
    <w:rsid w:val="009D0506"/>
    <w:rsid w:val="009D0CE7"/>
    <w:rsid w:val="009D1AF1"/>
    <w:rsid w:val="009D2E4F"/>
    <w:rsid w:val="009D3147"/>
    <w:rsid w:val="009D325E"/>
    <w:rsid w:val="009D404A"/>
    <w:rsid w:val="009D43C6"/>
    <w:rsid w:val="009D4691"/>
    <w:rsid w:val="009D4920"/>
    <w:rsid w:val="009D5A47"/>
    <w:rsid w:val="009E1F15"/>
    <w:rsid w:val="009E1F25"/>
    <w:rsid w:val="009E425D"/>
    <w:rsid w:val="009E4A62"/>
    <w:rsid w:val="009E58DB"/>
    <w:rsid w:val="009F0FC7"/>
    <w:rsid w:val="009F0FF5"/>
    <w:rsid w:val="009F1A98"/>
    <w:rsid w:val="009F1D8B"/>
    <w:rsid w:val="009F1EBE"/>
    <w:rsid w:val="009F1F5B"/>
    <w:rsid w:val="009F2480"/>
    <w:rsid w:val="009F2CCF"/>
    <w:rsid w:val="009F2E33"/>
    <w:rsid w:val="009F4476"/>
    <w:rsid w:val="009F4778"/>
    <w:rsid w:val="009F4E36"/>
    <w:rsid w:val="009F51F4"/>
    <w:rsid w:val="009F5AF8"/>
    <w:rsid w:val="009F5FA9"/>
    <w:rsid w:val="009F6AB7"/>
    <w:rsid w:val="009F72F7"/>
    <w:rsid w:val="00A009D0"/>
    <w:rsid w:val="00A0129D"/>
    <w:rsid w:val="00A014B4"/>
    <w:rsid w:val="00A019C7"/>
    <w:rsid w:val="00A0296A"/>
    <w:rsid w:val="00A02F63"/>
    <w:rsid w:val="00A06ACF"/>
    <w:rsid w:val="00A06B99"/>
    <w:rsid w:val="00A070B3"/>
    <w:rsid w:val="00A07B18"/>
    <w:rsid w:val="00A10360"/>
    <w:rsid w:val="00A10437"/>
    <w:rsid w:val="00A118E8"/>
    <w:rsid w:val="00A128AE"/>
    <w:rsid w:val="00A1357E"/>
    <w:rsid w:val="00A136AA"/>
    <w:rsid w:val="00A14B6F"/>
    <w:rsid w:val="00A14C8F"/>
    <w:rsid w:val="00A15008"/>
    <w:rsid w:val="00A1679B"/>
    <w:rsid w:val="00A16ACD"/>
    <w:rsid w:val="00A16B78"/>
    <w:rsid w:val="00A20134"/>
    <w:rsid w:val="00A20A50"/>
    <w:rsid w:val="00A22060"/>
    <w:rsid w:val="00A2375A"/>
    <w:rsid w:val="00A2445B"/>
    <w:rsid w:val="00A248C7"/>
    <w:rsid w:val="00A25178"/>
    <w:rsid w:val="00A2648B"/>
    <w:rsid w:val="00A271E9"/>
    <w:rsid w:val="00A279B9"/>
    <w:rsid w:val="00A3200B"/>
    <w:rsid w:val="00A346FD"/>
    <w:rsid w:val="00A34FA4"/>
    <w:rsid w:val="00A3569A"/>
    <w:rsid w:val="00A3605F"/>
    <w:rsid w:val="00A36421"/>
    <w:rsid w:val="00A37199"/>
    <w:rsid w:val="00A37343"/>
    <w:rsid w:val="00A40EF6"/>
    <w:rsid w:val="00A42168"/>
    <w:rsid w:val="00A42C2B"/>
    <w:rsid w:val="00A43124"/>
    <w:rsid w:val="00A43293"/>
    <w:rsid w:val="00A432DB"/>
    <w:rsid w:val="00A460B0"/>
    <w:rsid w:val="00A4739F"/>
    <w:rsid w:val="00A47A26"/>
    <w:rsid w:val="00A47BBD"/>
    <w:rsid w:val="00A47C22"/>
    <w:rsid w:val="00A51233"/>
    <w:rsid w:val="00A5329A"/>
    <w:rsid w:val="00A538C6"/>
    <w:rsid w:val="00A53FFD"/>
    <w:rsid w:val="00A54E68"/>
    <w:rsid w:val="00A556A6"/>
    <w:rsid w:val="00A5599D"/>
    <w:rsid w:val="00A567F7"/>
    <w:rsid w:val="00A56BF5"/>
    <w:rsid w:val="00A56C5A"/>
    <w:rsid w:val="00A57C3A"/>
    <w:rsid w:val="00A57D2D"/>
    <w:rsid w:val="00A57E2E"/>
    <w:rsid w:val="00A60123"/>
    <w:rsid w:val="00A60C06"/>
    <w:rsid w:val="00A61FD0"/>
    <w:rsid w:val="00A62B42"/>
    <w:rsid w:val="00A6366B"/>
    <w:rsid w:val="00A649AB"/>
    <w:rsid w:val="00A6675D"/>
    <w:rsid w:val="00A67E69"/>
    <w:rsid w:val="00A70AF2"/>
    <w:rsid w:val="00A751B3"/>
    <w:rsid w:val="00A76281"/>
    <w:rsid w:val="00A77448"/>
    <w:rsid w:val="00A7753B"/>
    <w:rsid w:val="00A804DB"/>
    <w:rsid w:val="00A8171A"/>
    <w:rsid w:val="00A81F31"/>
    <w:rsid w:val="00A82905"/>
    <w:rsid w:val="00A832A6"/>
    <w:rsid w:val="00A84CCC"/>
    <w:rsid w:val="00A8650D"/>
    <w:rsid w:val="00A90842"/>
    <w:rsid w:val="00A92231"/>
    <w:rsid w:val="00A92754"/>
    <w:rsid w:val="00A9326E"/>
    <w:rsid w:val="00A977B5"/>
    <w:rsid w:val="00A97EFA"/>
    <w:rsid w:val="00AA0560"/>
    <w:rsid w:val="00AA2C17"/>
    <w:rsid w:val="00AA3285"/>
    <w:rsid w:val="00AA3E49"/>
    <w:rsid w:val="00AA6549"/>
    <w:rsid w:val="00AA70BC"/>
    <w:rsid w:val="00AB0E05"/>
    <w:rsid w:val="00AB1518"/>
    <w:rsid w:val="00AB1904"/>
    <w:rsid w:val="00AB1A0E"/>
    <w:rsid w:val="00AB240B"/>
    <w:rsid w:val="00AB2828"/>
    <w:rsid w:val="00AB29A7"/>
    <w:rsid w:val="00AB4EBD"/>
    <w:rsid w:val="00AB67AA"/>
    <w:rsid w:val="00AB6B04"/>
    <w:rsid w:val="00AB7A3F"/>
    <w:rsid w:val="00AC0A38"/>
    <w:rsid w:val="00AC1A95"/>
    <w:rsid w:val="00AC1F90"/>
    <w:rsid w:val="00AC2D4D"/>
    <w:rsid w:val="00AC2E83"/>
    <w:rsid w:val="00AC30AC"/>
    <w:rsid w:val="00AC3E4A"/>
    <w:rsid w:val="00AC56A3"/>
    <w:rsid w:val="00AC7B55"/>
    <w:rsid w:val="00AC7BAB"/>
    <w:rsid w:val="00AD0142"/>
    <w:rsid w:val="00AD0594"/>
    <w:rsid w:val="00AD391E"/>
    <w:rsid w:val="00AD3F53"/>
    <w:rsid w:val="00AD4465"/>
    <w:rsid w:val="00AD45BB"/>
    <w:rsid w:val="00AD4B01"/>
    <w:rsid w:val="00AD5586"/>
    <w:rsid w:val="00AD70A6"/>
    <w:rsid w:val="00AE0185"/>
    <w:rsid w:val="00AE060F"/>
    <w:rsid w:val="00AE0D40"/>
    <w:rsid w:val="00AE0F74"/>
    <w:rsid w:val="00AE6421"/>
    <w:rsid w:val="00AE7F22"/>
    <w:rsid w:val="00AF0822"/>
    <w:rsid w:val="00AF0D54"/>
    <w:rsid w:val="00AF1685"/>
    <w:rsid w:val="00AF2677"/>
    <w:rsid w:val="00AF2AA7"/>
    <w:rsid w:val="00AF2EEC"/>
    <w:rsid w:val="00AF3DE0"/>
    <w:rsid w:val="00AF455E"/>
    <w:rsid w:val="00AF49E4"/>
    <w:rsid w:val="00AF4F1F"/>
    <w:rsid w:val="00AF5F04"/>
    <w:rsid w:val="00B00290"/>
    <w:rsid w:val="00B005B4"/>
    <w:rsid w:val="00B0190C"/>
    <w:rsid w:val="00B0516B"/>
    <w:rsid w:val="00B05E63"/>
    <w:rsid w:val="00B07CDC"/>
    <w:rsid w:val="00B07E2C"/>
    <w:rsid w:val="00B105D2"/>
    <w:rsid w:val="00B11F9F"/>
    <w:rsid w:val="00B1314C"/>
    <w:rsid w:val="00B13EA3"/>
    <w:rsid w:val="00B145A5"/>
    <w:rsid w:val="00B1568F"/>
    <w:rsid w:val="00B15B9D"/>
    <w:rsid w:val="00B16DB2"/>
    <w:rsid w:val="00B200C6"/>
    <w:rsid w:val="00B214D7"/>
    <w:rsid w:val="00B22B01"/>
    <w:rsid w:val="00B2352E"/>
    <w:rsid w:val="00B26381"/>
    <w:rsid w:val="00B26504"/>
    <w:rsid w:val="00B27764"/>
    <w:rsid w:val="00B30562"/>
    <w:rsid w:val="00B309E1"/>
    <w:rsid w:val="00B30BDD"/>
    <w:rsid w:val="00B3232C"/>
    <w:rsid w:val="00B3268B"/>
    <w:rsid w:val="00B32C98"/>
    <w:rsid w:val="00B33C74"/>
    <w:rsid w:val="00B342A3"/>
    <w:rsid w:val="00B3683C"/>
    <w:rsid w:val="00B414FE"/>
    <w:rsid w:val="00B44229"/>
    <w:rsid w:val="00B44595"/>
    <w:rsid w:val="00B4481E"/>
    <w:rsid w:val="00B457A0"/>
    <w:rsid w:val="00B45AEF"/>
    <w:rsid w:val="00B46073"/>
    <w:rsid w:val="00B474B6"/>
    <w:rsid w:val="00B50E0E"/>
    <w:rsid w:val="00B51A1B"/>
    <w:rsid w:val="00B51F1C"/>
    <w:rsid w:val="00B52301"/>
    <w:rsid w:val="00B52AF4"/>
    <w:rsid w:val="00B5521F"/>
    <w:rsid w:val="00B55360"/>
    <w:rsid w:val="00B56463"/>
    <w:rsid w:val="00B6041C"/>
    <w:rsid w:val="00B610F5"/>
    <w:rsid w:val="00B6113C"/>
    <w:rsid w:val="00B6175F"/>
    <w:rsid w:val="00B622E9"/>
    <w:rsid w:val="00B62D7C"/>
    <w:rsid w:val="00B63B07"/>
    <w:rsid w:val="00B63D1C"/>
    <w:rsid w:val="00B7097D"/>
    <w:rsid w:val="00B74308"/>
    <w:rsid w:val="00B75512"/>
    <w:rsid w:val="00B76206"/>
    <w:rsid w:val="00B76959"/>
    <w:rsid w:val="00B76A13"/>
    <w:rsid w:val="00B801F1"/>
    <w:rsid w:val="00B80F16"/>
    <w:rsid w:val="00B81353"/>
    <w:rsid w:val="00B81C14"/>
    <w:rsid w:val="00B82EAE"/>
    <w:rsid w:val="00B86382"/>
    <w:rsid w:val="00B8642F"/>
    <w:rsid w:val="00B86DCF"/>
    <w:rsid w:val="00B873AD"/>
    <w:rsid w:val="00B8757E"/>
    <w:rsid w:val="00B87EE9"/>
    <w:rsid w:val="00B9169A"/>
    <w:rsid w:val="00B91C14"/>
    <w:rsid w:val="00B9228E"/>
    <w:rsid w:val="00B92D9F"/>
    <w:rsid w:val="00B9338F"/>
    <w:rsid w:val="00B933C2"/>
    <w:rsid w:val="00B9559B"/>
    <w:rsid w:val="00B95E79"/>
    <w:rsid w:val="00B96E89"/>
    <w:rsid w:val="00BA0E1D"/>
    <w:rsid w:val="00BA176C"/>
    <w:rsid w:val="00BA1A30"/>
    <w:rsid w:val="00BA214B"/>
    <w:rsid w:val="00BA2909"/>
    <w:rsid w:val="00BA5369"/>
    <w:rsid w:val="00BA58A6"/>
    <w:rsid w:val="00BA64EC"/>
    <w:rsid w:val="00BA6EFD"/>
    <w:rsid w:val="00BB19CF"/>
    <w:rsid w:val="00BB2E4E"/>
    <w:rsid w:val="00BB3BE0"/>
    <w:rsid w:val="00BB519B"/>
    <w:rsid w:val="00BB6372"/>
    <w:rsid w:val="00BB7CBC"/>
    <w:rsid w:val="00BB7DE6"/>
    <w:rsid w:val="00BC0C4D"/>
    <w:rsid w:val="00BC1F3D"/>
    <w:rsid w:val="00BC28D6"/>
    <w:rsid w:val="00BC3F94"/>
    <w:rsid w:val="00BC41CC"/>
    <w:rsid w:val="00BC4AE3"/>
    <w:rsid w:val="00BC4E41"/>
    <w:rsid w:val="00BC58C5"/>
    <w:rsid w:val="00BC6576"/>
    <w:rsid w:val="00BC7206"/>
    <w:rsid w:val="00BD0389"/>
    <w:rsid w:val="00BD1B55"/>
    <w:rsid w:val="00BD2407"/>
    <w:rsid w:val="00BD2D4D"/>
    <w:rsid w:val="00BD2FF9"/>
    <w:rsid w:val="00BD40CA"/>
    <w:rsid w:val="00BD554A"/>
    <w:rsid w:val="00BD5D38"/>
    <w:rsid w:val="00BD6278"/>
    <w:rsid w:val="00BD7DD0"/>
    <w:rsid w:val="00BE0256"/>
    <w:rsid w:val="00BE1A31"/>
    <w:rsid w:val="00BE1ABE"/>
    <w:rsid w:val="00BE3328"/>
    <w:rsid w:val="00BE39E8"/>
    <w:rsid w:val="00BE3DAB"/>
    <w:rsid w:val="00BE4AB9"/>
    <w:rsid w:val="00BE5125"/>
    <w:rsid w:val="00BE54F1"/>
    <w:rsid w:val="00BE5C29"/>
    <w:rsid w:val="00BE5F51"/>
    <w:rsid w:val="00BE6C67"/>
    <w:rsid w:val="00BE7640"/>
    <w:rsid w:val="00BE7B02"/>
    <w:rsid w:val="00BF0476"/>
    <w:rsid w:val="00BF05E3"/>
    <w:rsid w:val="00BF3780"/>
    <w:rsid w:val="00BF3BA9"/>
    <w:rsid w:val="00BF4170"/>
    <w:rsid w:val="00BF4794"/>
    <w:rsid w:val="00BF5D69"/>
    <w:rsid w:val="00BF5E42"/>
    <w:rsid w:val="00C01DA9"/>
    <w:rsid w:val="00C02806"/>
    <w:rsid w:val="00C04456"/>
    <w:rsid w:val="00C04F59"/>
    <w:rsid w:val="00C07250"/>
    <w:rsid w:val="00C073E5"/>
    <w:rsid w:val="00C10143"/>
    <w:rsid w:val="00C10E8E"/>
    <w:rsid w:val="00C11A50"/>
    <w:rsid w:val="00C12B9D"/>
    <w:rsid w:val="00C12DD0"/>
    <w:rsid w:val="00C13682"/>
    <w:rsid w:val="00C14D91"/>
    <w:rsid w:val="00C17197"/>
    <w:rsid w:val="00C173C2"/>
    <w:rsid w:val="00C17DCE"/>
    <w:rsid w:val="00C2003E"/>
    <w:rsid w:val="00C20154"/>
    <w:rsid w:val="00C21C89"/>
    <w:rsid w:val="00C25247"/>
    <w:rsid w:val="00C30F4A"/>
    <w:rsid w:val="00C347D8"/>
    <w:rsid w:val="00C34D7E"/>
    <w:rsid w:val="00C35476"/>
    <w:rsid w:val="00C35B10"/>
    <w:rsid w:val="00C35B50"/>
    <w:rsid w:val="00C36E1A"/>
    <w:rsid w:val="00C3706D"/>
    <w:rsid w:val="00C405A4"/>
    <w:rsid w:val="00C41070"/>
    <w:rsid w:val="00C41A9B"/>
    <w:rsid w:val="00C41BC2"/>
    <w:rsid w:val="00C43C75"/>
    <w:rsid w:val="00C44E67"/>
    <w:rsid w:val="00C452C5"/>
    <w:rsid w:val="00C45DAB"/>
    <w:rsid w:val="00C45E4C"/>
    <w:rsid w:val="00C4691B"/>
    <w:rsid w:val="00C46F42"/>
    <w:rsid w:val="00C50CE6"/>
    <w:rsid w:val="00C51849"/>
    <w:rsid w:val="00C51930"/>
    <w:rsid w:val="00C522DD"/>
    <w:rsid w:val="00C57343"/>
    <w:rsid w:val="00C62858"/>
    <w:rsid w:val="00C62883"/>
    <w:rsid w:val="00C62DB9"/>
    <w:rsid w:val="00C64033"/>
    <w:rsid w:val="00C64FDA"/>
    <w:rsid w:val="00C662B8"/>
    <w:rsid w:val="00C66B9A"/>
    <w:rsid w:val="00C673F7"/>
    <w:rsid w:val="00C67DB0"/>
    <w:rsid w:val="00C700A0"/>
    <w:rsid w:val="00C748A3"/>
    <w:rsid w:val="00C7558F"/>
    <w:rsid w:val="00C76028"/>
    <w:rsid w:val="00C80748"/>
    <w:rsid w:val="00C8185F"/>
    <w:rsid w:val="00C8294C"/>
    <w:rsid w:val="00C846B5"/>
    <w:rsid w:val="00C85CB5"/>
    <w:rsid w:val="00C86BAC"/>
    <w:rsid w:val="00C878AB"/>
    <w:rsid w:val="00C8793F"/>
    <w:rsid w:val="00C91F29"/>
    <w:rsid w:val="00C92247"/>
    <w:rsid w:val="00C92815"/>
    <w:rsid w:val="00C95153"/>
    <w:rsid w:val="00C96347"/>
    <w:rsid w:val="00C9745C"/>
    <w:rsid w:val="00CA08B6"/>
    <w:rsid w:val="00CA19AE"/>
    <w:rsid w:val="00CA19EC"/>
    <w:rsid w:val="00CA4F26"/>
    <w:rsid w:val="00CA60F6"/>
    <w:rsid w:val="00CA67B3"/>
    <w:rsid w:val="00CA6E09"/>
    <w:rsid w:val="00CA72E5"/>
    <w:rsid w:val="00CA79AA"/>
    <w:rsid w:val="00CB176B"/>
    <w:rsid w:val="00CB193B"/>
    <w:rsid w:val="00CB35EA"/>
    <w:rsid w:val="00CB5D00"/>
    <w:rsid w:val="00CB6462"/>
    <w:rsid w:val="00CB74F1"/>
    <w:rsid w:val="00CC0439"/>
    <w:rsid w:val="00CC0DAA"/>
    <w:rsid w:val="00CC2402"/>
    <w:rsid w:val="00CC2A0B"/>
    <w:rsid w:val="00CC542D"/>
    <w:rsid w:val="00CC56AD"/>
    <w:rsid w:val="00CC66F2"/>
    <w:rsid w:val="00CC67EB"/>
    <w:rsid w:val="00CC6FA4"/>
    <w:rsid w:val="00CC7022"/>
    <w:rsid w:val="00CC7249"/>
    <w:rsid w:val="00CC73E3"/>
    <w:rsid w:val="00CD0504"/>
    <w:rsid w:val="00CD1B1E"/>
    <w:rsid w:val="00CD2066"/>
    <w:rsid w:val="00CD34DC"/>
    <w:rsid w:val="00CD3891"/>
    <w:rsid w:val="00CD3C2A"/>
    <w:rsid w:val="00CD4DFA"/>
    <w:rsid w:val="00CD53AA"/>
    <w:rsid w:val="00CD563F"/>
    <w:rsid w:val="00CD588F"/>
    <w:rsid w:val="00CD6185"/>
    <w:rsid w:val="00CD6A8B"/>
    <w:rsid w:val="00CD6DC3"/>
    <w:rsid w:val="00CD7A3B"/>
    <w:rsid w:val="00CE07B3"/>
    <w:rsid w:val="00CE1138"/>
    <w:rsid w:val="00CE1D6E"/>
    <w:rsid w:val="00CE1F2A"/>
    <w:rsid w:val="00CE210D"/>
    <w:rsid w:val="00CE22FF"/>
    <w:rsid w:val="00CE2908"/>
    <w:rsid w:val="00CE3ADC"/>
    <w:rsid w:val="00CE3F6A"/>
    <w:rsid w:val="00CE4409"/>
    <w:rsid w:val="00CE51EB"/>
    <w:rsid w:val="00CE56E1"/>
    <w:rsid w:val="00CF017C"/>
    <w:rsid w:val="00CF023A"/>
    <w:rsid w:val="00CF0320"/>
    <w:rsid w:val="00CF0ADB"/>
    <w:rsid w:val="00CF0E9B"/>
    <w:rsid w:val="00CF1AA7"/>
    <w:rsid w:val="00CF3067"/>
    <w:rsid w:val="00CF3D36"/>
    <w:rsid w:val="00CF4B0A"/>
    <w:rsid w:val="00CF5F1C"/>
    <w:rsid w:val="00CF628B"/>
    <w:rsid w:val="00D0007D"/>
    <w:rsid w:val="00D008C2"/>
    <w:rsid w:val="00D01FAE"/>
    <w:rsid w:val="00D02AB7"/>
    <w:rsid w:val="00D02D27"/>
    <w:rsid w:val="00D038A8"/>
    <w:rsid w:val="00D04245"/>
    <w:rsid w:val="00D0438C"/>
    <w:rsid w:val="00D04E72"/>
    <w:rsid w:val="00D0552A"/>
    <w:rsid w:val="00D07005"/>
    <w:rsid w:val="00D0796F"/>
    <w:rsid w:val="00D121D8"/>
    <w:rsid w:val="00D130ED"/>
    <w:rsid w:val="00D1329C"/>
    <w:rsid w:val="00D1397D"/>
    <w:rsid w:val="00D14E64"/>
    <w:rsid w:val="00D14EF0"/>
    <w:rsid w:val="00D16EB2"/>
    <w:rsid w:val="00D174FC"/>
    <w:rsid w:val="00D20265"/>
    <w:rsid w:val="00D20BAD"/>
    <w:rsid w:val="00D20FFD"/>
    <w:rsid w:val="00D21B9F"/>
    <w:rsid w:val="00D21D38"/>
    <w:rsid w:val="00D22252"/>
    <w:rsid w:val="00D234B9"/>
    <w:rsid w:val="00D2553F"/>
    <w:rsid w:val="00D25ABF"/>
    <w:rsid w:val="00D25D59"/>
    <w:rsid w:val="00D26BEC"/>
    <w:rsid w:val="00D26E81"/>
    <w:rsid w:val="00D2728A"/>
    <w:rsid w:val="00D300E4"/>
    <w:rsid w:val="00D30755"/>
    <w:rsid w:val="00D3247A"/>
    <w:rsid w:val="00D33C46"/>
    <w:rsid w:val="00D34093"/>
    <w:rsid w:val="00D360C6"/>
    <w:rsid w:val="00D36AA6"/>
    <w:rsid w:val="00D36BA7"/>
    <w:rsid w:val="00D37541"/>
    <w:rsid w:val="00D37D1E"/>
    <w:rsid w:val="00D40635"/>
    <w:rsid w:val="00D40B78"/>
    <w:rsid w:val="00D414C9"/>
    <w:rsid w:val="00D41C10"/>
    <w:rsid w:val="00D43166"/>
    <w:rsid w:val="00D436AC"/>
    <w:rsid w:val="00D4581A"/>
    <w:rsid w:val="00D45F14"/>
    <w:rsid w:val="00D46D96"/>
    <w:rsid w:val="00D46F82"/>
    <w:rsid w:val="00D50D68"/>
    <w:rsid w:val="00D513B8"/>
    <w:rsid w:val="00D513D4"/>
    <w:rsid w:val="00D5145F"/>
    <w:rsid w:val="00D529A2"/>
    <w:rsid w:val="00D53631"/>
    <w:rsid w:val="00D54F89"/>
    <w:rsid w:val="00D56C14"/>
    <w:rsid w:val="00D57FE7"/>
    <w:rsid w:val="00D612A3"/>
    <w:rsid w:val="00D61CD0"/>
    <w:rsid w:val="00D62851"/>
    <w:rsid w:val="00D64261"/>
    <w:rsid w:val="00D6451D"/>
    <w:rsid w:val="00D7003D"/>
    <w:rsid w:val="00D713B6"/>
    <w:rsid w:val="00D71CDE"/>
    <w:rsid w:val="00D72DD8"/>
    <w:rsid w:val="00D74041"/>
    <w:rsid w:val="00D7446D"/>
    <w:rsid w:val="00D7464A"/>
    <w:rsid w:val="00D770CC"/>
    <w:rsid w:val="00D81798"/>
    <w:rsid w:val="00D8191C"/>
    <w:rsid w:val="00D81966"/>
    <w:rsid w:val="00D82752"/>
    <w:rsid w:val="00D8286D"/>
    <w:rsid w:val="00D840CB"/>
    <w:rsid w:val="00D868BC"/>
    <w:rsid w:val="00D87029"/>
    <w:rsid w:val="00D91805"/>
    <w:rsid w:val="00D94DBD"/>
    <w:rsid w:val="00D956DC"/>
    <w:rsid w:val="00D95A7C"/>
    <w:rsid w:val="00D96046"/>
    <w:rsid w:val="00D9628F"/>
    <w:rsid w:val="00DA2BFE"/>
    <w:rsid w:val="00DA2C7B"/>
    <w:rsid w:val="00DA3172"/>
    <w:rsid w:val="00DA4A23"/>
    <w:rsid w:val="00DA4ADC"/>
    <w:rsid w:val="00DA4BE2"/>
    <w:rsid w:val="00DA5645"/>
    <w:rsid w:val="00DA59C7"/>
    <w:rsid w:val="00DA5CB9"/>
    <w:rsid w:val="00DA600E"/>
    <w:rsid w:val="00DA759A"/>
    <w:rsid w:val="00DB19F3"/>
    <w:rsid w:val="00DB1A83"/>
    <w:rsid w:val="00DB4909"/>
    <w:rsid w:val="00DB4A3F"/>
    <w:rsid w:val="00DC28B5"/>
    <w:rsid w:val="00DC2D36"/>
    <w:rsid w:val="00DC3BE6"/>
    <w:rsid w:val="00DC4505"/>
    <w:rsid w:val="00DC4F52"/>
    <w:rsid w:val="00DC6351"/>
    <w:rsid w:val="00DC6416"/>
    <w:rsid w:val="00DC7835"/>
    <w:rsid w:val="00DD1EA5"/>
    <w:rsid w:val="00DD388B"/>
    <w:rsid w:val="00DE1C50"/>
    <w:rsid w:val="00DE2199"/>
    <w:rsid w:val="00DE2C5D"/>
    <w:rsid w:val="00DE2DCF"/>
    <w:rsid w:val="00DE2E76"/>
    <w:rsid w:val="00DE39E5"/>
    <w:rsid w:val="00DE3E38"/>
    <w:rsid w:val="00DE51A2"/>
    <w:rsid w:val="00DE535A"/>
    <w:rsid w:val="00DE586F"/>
    <w:rsid w:val="00DE59FD"/>
    <w:rsid w:val="00DE5BCC"/>
    <w:rsid w:val="00DE5F2B"/>
    <w:rsid w:val="00DE7084"/>
    <w:rsid w:val="00DE726E"/>
    <w:rsid w:val="00DE76DF"/>
    <w:rsid w:val="00DF0064"/>
    <w:rsid w:val="00DF02D8"/>
    <w:rsid w:val="00DF04E6"/>
    <w:rsid w:val="00DF0529"/>
    <w:rsid w:val="00DF05D7"/>
    <w:rsid w:val="00DF0AA8"/>
    <w:rsid w:val="00DF202E"/>
    <w:rsid w:val="00DF57D8"/>
    <w:rsid w:val="00DF5A77"/>
    <w:rsid w:val="00DF6543"/>
    <w:rsid w:val="00DF6CFB"/>
    <w:rsid w:val="00DF7344"/>
    <w:rsid w:val="00E00507"/>
    <w:rsid w:val="00E01981"/>
    <w:rsid w:val="00E03C63"/>
    <w:rsid w:val="00E04A66"/>
    <w:rsid w:val="00E04DA5"/>
    <w:rsid w:val="00E04E76"/>
    <w:rsid w:val="00E070C0"/>
    <w:rsid w:val="00E10609"/>
    <w:rsid w:val="00E10AB2"/>
    <w:rsid w:val="00E113CE"/>
    <w:rsid w:val="00E12BB5"/>
    <w:rsid w:val="00E15544"/>
    <w:rsid w:val="00E15ECE"/>
    <w:rsid w:val="00E16182"/>
    <w:rsid w:val="00E20712"/>
    <w:rsid w:val="00E21408"/>
    <w:rsid w:val="00E21979"/>
    <w:rsid w:val="00E219EF"/>
    <w:rsid w:val="00E21B08"/>
    <w:rsid w:val="00E22F58"/>
    <w:rsid w:val="00E23C23"/>
    <w:rsid w:val="00E24B3A"/>
    <w:rsid w:val="00E255BF"/>
    <w:rsid w:val="00E25B82"/>
    <w:rsid w:val="00E263B6"/>
    <w:rsid w:val="00E26AF8"/>
    <w:rsid w:val="00E27A34"/>
    <w:rsid w:val="00E30CB0"/>
    <w:rsid w:val="00E31AD5"/>
    <w:rsid w:val="00E31BFB"/>
    <w:rsid w:val="00E3283B"/>
    <w:rsid w:val="00E32D7E"/>
    <w:rsid w:val="00E3470D"/>
    <w:rsid w:val="00E34971"/>
    <w:rsid w:val="00E361AF"/>
    <w:rsid w:val="00E362C2"/>
    <w:rsid w:val="00E36A94"/>
    <w:rsid w:val="00E36AAF"/>
    <w:rsid w:val="00E36AE5"/>
    <w:rsid w:val="00E37F47"/>
    <w:rsid w:val="00E37FF5"/>
    <w:rsid w:val="00E413FC"/>
    <w:rsid w:val="00E426D3"/>
    <w:rsid w:val="00E44CEB"/>
    <w:rsid w:val="00E45C31"/>
    <w:rsid w:val="00E46FD2"/>
    <w:rsid w:val="00E513CC"/>
    <w:rsid w:val="00E53B92"/>
    <w:rsid w:val="00E54330"/>
    <w:rsid w:val="00E55907"/>
    <w:rsid w:val="00E55919"/>
    <w:rsid w:val="00E57385"/>
    <w:rsid w:val="00E57A2E"/>
    <w:rsid w:val="00E60176"/>
    <w:rsid w:val="00E6022C"/>
    <w:rsid w:val="00E6080B"/>
    <w:rsid w:val="00E608CD"/>
    <w:rsid w:val="00E61225"/>
    <w:rsid w:val="00E6309A"/>
    <w:rsid w:val="00E645E4"/>
    <w:rsid w:val="00E717E2"/>
    <w:rsid w:val="00E71ABA"/>
    <w:rsid w:val="00E76A16"/>
    <w:rsid w:val="00E80C45"/>
    <w:rsid w:val="00E829AF"/>
    <w:rsid w:val="00E84CBF"/>
    <w:rsid w:val="00E87420"/>
    <w:rsid w:val="00E87804"/>
    <w:rsid w:val="00E90DA5"/>
    <w:rsid w:val="00E92232"/>
    <w:rsid w:val="00E92A3A"/>
    <w:rsid w:val="00E935BF"/>
    <w:rsid w:val="00E943C0"/>
    <w:rsid w:val="00E94804"/>
    <w:rsid w:val="00E9657F"/>
    <w:rsid w:val="00EA042D"/>
    <w:rsid w:val="00EA0E9B"/>
    <w:rsid w:val="00EA1457"/>
    <w:rsid w:val="00EA15EA"/>
    <w:rsid w:val="00EA241D"/>
    <w:rsid w:val="00EA2775"/>
    <w:rsid w:val="00EA27C3"/>
    <w:rsid w:val="00EA290A"/>
    <w:rsid w:val="00EA4037"/>
    <w:rsid w:val="00EA4B7A"/>
    <w:rsid w:val="00EA508A"/>
    <w:rsid w:val="00EA7050"/>
    <w:rsid w:val="00EB03EF"/>
    <w:rsid w:val="00EB24E0"/>
    <w:rsid w:val="00EB2C16"/>
    <w:rsid w:val="00EB3179"/>
    <w:rsid w:val="00EB3196"/>
    <w:rsid w:val="00EB3232"/>
    <w:rsid w:val="00EB3B8C"/>
    <w:rsid w:val="00EB3C26"/>
    <w:rsid w:val="00EB5E6A"/>
    <w:rsid w:val="00EB60CD"/>
    <w:rsid w:val="00EB622B"/>
    <w:rsid w:val="00EB6B5C"/>
    <w:rsid w:val="00EB6D4F"/>
    <w:rsid w:val="00EC1429"/>
    <w:rsid w:val="00EC157A"/>
    <w:rsid w:val="00EC34D4"/>
    <w:rsid w:val="00EC35C9"/>
    <w:rsid w:val="00EC35E2"/>
    <w:rsid w:val="00EC36A4"/>
    <w:rsid w:val="00EC5135"/>
    <w:rsid w:val="00EC6905"/>
    <w:rsid w:val="00EC77E8"/>
    <w:rsid w:val="00ED0D7A"/>
    <w:rsid w:val="00ED129E"/>
    <w:rsid w:val="00ED1610"/>
    <w:rsid w:val="00ED2106"/>
    <w:rsid w:val="00ED2701"/>
    <w:rsid w:val="00ED3117"/>
    <w:rsid w:val="00ED4BA6"/>
    <w:rsid w:val="00ED5886"/>
    <w:rsid w:val="00ED63B2"/>
    <w:rsid w:val="00ED6FA9"/>
    <w:rsid w:val="00EE01AA"/>
    <w:rsid w:val="00EE0D05"/>
    <w:rsid w:val="00EE1EFF"/>
    <w:rsid w:val="00EE67CB"/>
    <w:rsid w:val="00EE6D3E"/>
    <w:rsid w:val="00EE77A9"/>
    <w:rsid w:val="00EE7ABD"/>
    <w:rsid w:val="00EE7C63"/>
    <w:rsid w:val="00EF2354"/>
    <w:rsid w:val="00EF27C7"/>
    <w:rsid w:val="00EF3002"/>
    <w:rsid w:val="00EF3E38"/>
    <w:rsid w:val="00EF4A39"/>
    <w:rsid w:val="00EF515A"/>
    <w:rsid w:val="00EF5ED9"/>
    <w:rsid w:val="00EF5EF0"/>
    <w:rsid w:val="00EF5F03"/>
    <w:rsid w:val="00EF66AD"/>
    <w:rsid w:val="00EF73A0"/>
    <w:rsid w:val="00F00B63"/>
    <w:rsid w:val="00F00C77"/>
    <w:rsid w:val="00F00CB0"/>
    <w:rsid w:val="00F013A7"/>
    <w:rsid w:val="00F016F7"/>
    <w:rsid w:val="00F018B2"/>
    <w:rsid w:val="00F0257E"/>
    <w:rsid w:val="00F0290C"/>
    <w:rsid w:val="00F06B7B"/>
    <w:rsid w:val="00F06DFC"/>
    <w:rsid w:val="00F07FC3"/>
    <w:rsid w:val="00F11CBD"/>
    <w:rsid w:val="00F1276E"/>
    <w:rsid w:val="00F1282A"/>
    <w:rsid w:val="00F129EE"/>
    <w:rsid w:val="00F151A9"/>
    <w:rsid w:val="00F1634E"/>
    <w:rsid w:val="00F16D35"/>
    <w:rsid w:val="00F1717F"/>
    <w:rsid w:val="00F219AA"/>
    <w:rsid w:val="00F220B3"/>
    <w:rsid w:val="00F2217D"/>
    <w:rsid w:val="00F22B12"/>
    <w:rsid w:val="00F22C4E"/>
    <w:rsid w:val="00F235ED"/>
    <w:rsid w:val="00F23687"/>
    <w:rsid w:val="00F238C7"/>
    <w:rsid w:val="00F24142"/>
    <w:rsid w:val="00F25FB9"/>
    <w:rsid w:val="00F3033E"/>
    <w:rsid w:val="00F30E79"/>
    <w:rsid w:val="00F31731"/>
    <w:rsid w:val="00F31B25"/>
    <w:rsid w:val="00F33254"/>
    <w:rsid w:val="00F334A2"/>
    <w:rsid w:val="00F33795"/>
    <w:rsid w:val="00F338C9"/>
    <w:rsid w:val="00F34444"/>
    <w:rsid w:val="00F351C6"/>
    <w:rsid w:val="00F35884"/>
    <w:rsid w:val="00F35AD3"/>
    <w:rsid w:val="00F35AF2"/>
    <w:rsid w:val="00F36AD4"/>
    <w:rsid w:val="00F37EE9"/>
    <w:rsid w:val="00F40607"/>
    <w:rsid w:val="00F408FA"/>
    <w:rsid w:val="00F43EE4"/>
    <w:rsid w:val="00F464CF"/>
    <w:rsid w:val="00F5032B"/>
    <w:rsid w:val="00F50BB7"/>
    <w:rsid w:val="00F51A9B"/>
    <w:rsid w:val="00F52B61"/>
    <w:rsid w:val="00F53433"/>
    <w:rsid w:val="00F538E8"/>
    <w:rsid w:val="00F53961"/>
    <w:rsid w:val="00F54617"/>
    <w:rsid w:val="00F547D9"/>
    <w:rsid w:val="00F548C0"/>
    <w:rsid w:val="00F54EDE"/>
    <w:rsid w:val="00F56569"/>
    <w:rsid w:val="00F5759C"/>
    <w:rsid w:val="00F579C7"/>
    <w:rsid w:val="00F579D3"/>
    <w:rsid w:val="00F61175"/>
    <w:rsid w:val="00F61DFF"/>
    <w:rsid w:val="00F61F22"/>
    <w:rsid w:val="00F62356"/>
    <w:rsid w:val="00F65445"/>
    <w:rsid w:val="00F666A1"/>
    <w:rsid w:val="00F67703"/>
    <w:rsid w:val="00F73037"/>
    <w:rsid w:val="00F73B17"/>
    <w:rsid w:val="00F74713"/>
    <w:rsid w:val="00F750C1"/>
    <w:rsid w:val="00F7526B"/>
    <w:rsid w:val="00F7686D"/>
    <w:rsid w:val="00F77D0A"/>
    <w:rsid w:val="00F8048B"/>
    <w:rsid w:val="00F81401"/>
    <w:rsid w:val="00F81481"/>
    <w:rsid w:val="00F81C3F"/>
    <w:rsid w:val="00F82FE6"/>
    <w:rsid w:val="00F837D9"/>
    <w:rsid w:val="00F83889"/>
    <w:rsid w:val="00F844D5"/>
    <w:rsid w:val="00F84FA7"/>
    <w:rsid w:val="00F8503C"/>
    <w:rsid w:val="00F85562"/>
    <w:rsid w:val="00F866AC"/>
    <w:rsid w:val="00F92387"/>
    <w:rsid w:val="00F926A3"/>
    <w:rsid w:val="00F92774"/>
    <w:rsid w:val="00F92AC8"/>
    <w:rsid w:val="00F92E6E"/>
    <w:rsid w:val="00F934EC"/>
    <w:rsid w:val="00F95183"/>
    <w:rsid w:val="00F96E13"/>
    <w:rsid w:val="00F97311"/>
    <w:rsid w:val="00F97963"/>
    <w:rsid w:val="00F97F81"/>
    <w:rsid w:val="00FA18CF"/>
    <w:rsid w:val="00FA1C1E"/>
    <w:rsid w:val="00FA28B2"/>
    <w:rsid w:val="00FA2A3B"/>
    <w:rsid w:val="00FA364D"/>
    <w:rsid w:val="00FA3909"/>
    <w:rsid w:val="00FA3CC3"/>
    <w:rsid w:val="00FA42C3"/>
    <w:rsid w:val="00FA4E85"/>
    <w:rsid w:val="00FA4EA0"/>
    <w:rsid w:val="00FA6100"/>
    <w:rsid w:val="00FB042A"/>
    <w:rsid w:val="00FB0B7B"/>
    <w:rsid w:val="00FB1BAF"/>
    <w:rsid w:val="00FB1EF2"/>
    <w:rsid w:val="00FB398F"/>
    <w:rsid w:val="00FB6432"/>
    <w:rsid w:val="00FB6B90"/>
    <w:rsid w:val="00FB7A71"/>
    <w:rsid w:val="00FC3F72"/>
    <w:rsid w:val="00FC5677"/>
    <w:rsid w:val="00FC5F6E"/>
    <w:rsid w:val="00FD260A"/>
    <w:rsid w:val="00FD2B30"/>
    <w:rsid w:val="00FD320F"/>
    <w:rsid w:val="00FD392F"/>
    <w:rsid w:val="00FD410E"/>
    <w:rsid w:val="00FD4394"/>
    <w:rsid w:val="00FD4499"/>
    <w:rsid w:val="00FD5373"/>
    <w:rsid w:val="00FD573F"/>
    <w:rsid w:val="00FE0F8C"/>
    <w:rsid w:val="00FE3977"/>
    <w:rsid w:val="00FE3DAD"/>
    <w:rsid w:val="00FE46B9"/>
    <w:rsid w:val="00FE6C51"/>
    <w:rsid w:val="00FE6D14"/>
    <w:rsid w:val="00FF1446"/>
    <w:rsid w:val="00FF24EF"/>
    <w:rsid w:val="00FF2E5D"/>
    <w:rsid w:val="00FF39DF"/>
    <w:rsid w:val="00FF5931"/>
    <w:rsid w:val="00FF5C8B"/>
    <w:rsid w:val="00FF60D0"/>
    <w:rsid w:val="00FF6CC1"/>
    <w:rsid w:val="00FF705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9F"/>
    <w:pPr>
      <w:bidi/>
    </w:pPr>
  </w:style>
  <w:style w:type="paragraph" w:styleId="Heading1">
    <w:name w:val="heading 1"/>
    <w:basedOn w:val="Normal"/>
    <w:next w:val="Normal"/>
    <w:link w:val="Heading1Char"/>
    <w:uiPriority w:val="9"/>
    <w:qFormat/>
    <w:rsid w:val="00C91F29"/>
    <w:pPr>
      <w:keepNext/>
      <w:bidi w:val="0"/>
      <w:spacing w:before="240" w:after="60" w:line="276" w:lineRule="auto"/>
      <w:outlineLvl w:val="0"/>
    </w:pPr>
    <w:rPr>
      <w:rFonts w:ascii="Cambria" w:eastAsia="Times New Roman" w:hAnsi="Cambria" w:cs="Times New Roman"/>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29"/>
    <w:rPr>
      <w:rFonts w:ascii="Cambria" w:eastAsia="Times New Roman" w:hAnsi="Cambria" w:cs="Times New Roman"/>
      <w:b/>
      <w:bCs/>
      <w:kern w:val="32"/>
      <w:sz w:val="32"/>
      <w:szCs w:val="32"/>
      <w:lang w:bidi="ar-SA"/>
    </w:rPr>
  </w:style>
  <w:style w:type="numbering" w:customStyle="1" w:styleId="NoList1">
    <w:name w:val="No List1"/>
    <w:next w:val="NoList"/>
    <w:uiPriority w:val="99"/>
    <w:semiHidden/>
    <w:unhideWhenUsed/>
    <w:rsid w:val="00C91F29"/>
  </w:style>
  <w:style w:type="character" w:styleId="Hyperlink">
    <w:name w:val="Hyperlink"/>
    <w:uiPriority w:val="99"/>
    <w:semiHidden/>
    <w:unhideWhenUsed/>
    <w:rsid w:val="00C91F29"/>
    <w:rPr>
      <w:color w:val="0000FF"/>
      <w:u w:val="single"/>
    </w:rPr>
  </w:style>
  <w:style w:type="character" w:styleId="FollowedHyperlink">
    <w:name w:val="FollowedHyperlink"/>
    <w:uiPriority w:val="99"/>
    <w:semiHidden/>
    <w:unhideWhenUsed/>
    <w:rsid w:val="00C91F29"/>
    <w:rPr>
      <w:color w:val="800080"/>
      <w:u w:val="single"/>
    </w:rPr>
  </w:style>
  <w:style w:type="paragraph" w:customStyle="1" w:styleId="font5">
    <w:name w:val="font5"/>
    <w:basedOn w:val="Normal"/>
    <w:rsid w:val="00C91F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6">
    <w:name w:val="font6"/>
    <w:basedOn w:val="Normal"/>
    <w:rsid w:val="00C91F29"/>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63">
    <w:name w:val="xl63"/>
    <w:basedOn w:val="Normal"/>
    <w:rsid w:val="00C91F29"/>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C91F29"/>
    <w:pPr>
      <w:bidi w:val="0"/>
      <w:spacing w:before="100" w:beforeAutospacing="1" w:after="100" w:afterAutospacing="1" w:line="240" w:lineRule="auto"/>
      <w:jc w:val="right"/>
    </w:pPr>
    <w:rPr>
      <w:rFonts w:ascii="Times New Roman" w:eastAsia="Times New Roman" w:hAnsi="Times New Roman" w:cs="Times New Roman"/>
      <w:sz w:val="28"/>
      <w:szCs w:val="28"/>
      <w:lang w:bidi="ar-SA"/>
    </w:rPr>
  </w:style>
  <w:style w:type="paragraph" w:customStyle="1" w:styleId="xl65">
    <w:name w:val="xl65"/>
    <w:basedOn w:val="Normal"/>
    <w:rsid w:val="00C91F29"/>
    <w:pPr>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6">
    <w:name w:val="xl66"/>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7">
    <w:name w:val="xl67"/>
    <w:basedOn w:val="Normal"/>
    <w:rsid w:val="00C91F29"/>
    <w:pPr>
      <w:pBdr>
        <w:top w:val="single" w:sz="4" w:space="0" w:color="auto"/>
        <w:left w:val="single" w:sz="4" w:space="0" w:color="auto"/>
        <w:bottom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8">
    <w:name w:val="xl68"/>
    <w:basedOn w:val="Normal"/>
    <w:rsid w:val="00C91F29"/>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9">
    <w:name w:val="xl69"/>
    <w:basedOn w:val="Normal"/>
    <w:rsid w:val="00C91F29"/>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0">
    <w:name w:val="xl70"/>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71">
    <w:name w:val="xl71"/>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2">
    <w:name w:val="xl72"/>
    <w:basedOn w:val="Normal"/>
    <w:rsid w:val="00C91F29"/>
    <w:pPr>
      <w:pBdr>
        <w:top w:val="single" w:sz="4" w:space="0" w:color="auto"/>
        <w:left w:val="single" w:sz="4" w:space="0" w:color="auto"/>
        <w:right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3">
    <w:name w:val="xl73"/>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4">
    <w:name w:val="xl74"/>
    <w:basedOn w:val="Normal"/>
    <w:rsid w:val="00C91F29"/>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5">
    <w:name w:val="xl75"/>
    <w:basedOn w:val="Normal"/>
    <w:rsid w:val="00C91F29"/>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6">
    <w:name w:val="xl76"/>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7">
    <w:name w:val="xl77"/>
    <w:basedOn w:val="Normal"/>
    <w:rsid w:val="00C91F2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8">
    <w:name w:val="xl78"/>
    <w:basedOn w:val="Normal"/>
    <w:rsid w:val="00C91F29"/>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C91F29"/>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0">
    <w:name w:val="xl80"/>
    <w:basedOn w:val="Normal"/>
    <w:rsid w:val="00C91F29"/>
    <w:pPr>
      <w:pBdr>
        <w:top w:val="single" w:sz="4" w:space="0" w:color="auto"/>
        <w:left w:val="double" w:sz="6" w:space="0" w:color="auto"/>
        <w:bottom w:val="single" w:sz="4" w:space="0" w:color="auto"/>
        <w:right w:val="double" w:sz="6"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1">
    <w:name w:val="xl81"/>
    <w:basedOn w:val="Normal"/>
    <w:rsid w:val="00C91F29"/>
    <w:pPr>
      <w:pBdr>
        <w:top w:val="single" w:sz="4" w:space="0" w:color="auto"/>
        <w:left w:val="double" w:sz="6" w:space="0" w:color="auto"/>
        <w:bottom w:val="single" w:sz="4" w:space="0" w:color="auto"/>
        <w:right w:val="double" w:sz="6"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2">
    <w:name w:val="xl82"/>
    <w:basedOn w:val="Normal"/>
    <w:rsid w:val="00C91F29"/>
    <w:pPr>
      <w:pBdr>
        <w:top w:val="single" w:sz="4" w:space="0" w:color="auto"/>
        <w:bottom w:val="single" w:sz="4" w:space="0" w:color="auto"/>
      </w:pBdr>
      <w:shd w:val="clear" w:color="000000" w:fill="C0C0C0"/>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83">
    <w:name w:val="xl83"/>
    <w:basedOn w:val="Normal"/>
    <w:rsid w:val="00C91F29"/>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4">
    <w:name w:val="xl84"/>
    <w:basedOn w:val="Normal"/>
    <w:rsid w:val="00C91F29"/>
    <w:pPr>
      <w:pBdr>
        <w:top w:val="single" w:sz="4" w:space="0" w:color="auto"/>
        <w:left w:val="double" w:sz="6" w:space="0" w:color="auto"/>
        <w:right w:val="double" w:sz="6"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5">
    <w:name w:val="xl85"/>
    <w:basedOn w:val="Normal"/>
    <w:rsid w:val="00C91F29"/>
    <w:pPr>
      <w:pBdr>
        <w:top w:val="single" w:sz="4" w:space="0" w:color="auto"/>
        <w:bottom w:val="double" w:sz="6"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C91F29"/>
    <w:pPr>
      <w:pBdr>
        <w:top w:val="single" w:sz="4" w:space="0" w:color="auto"/>
        <w:left w:val="single" w:sz="4" w:space="0" w:color="auto"/>
        <w:bottom w:val="double" w:sz="6"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7">
    <w:name w:val="xl87"/>
    <w:basedOn w:val="Normal"/>
    <w:rsid w:val="00C91F29"/>
    <w:pPr>
      <w:pBdr>
        <w:top w:val="single" w:sz="4" w:space="0" w:color="auto"/>
        <w:left w:val="single" w:sz="4" w:space="0" w:color="auto"/>
        <w:bottom w:val="double" w:sz="6" w:space="0" w:color="auto"/>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88">
    <w:name w:val="xl88"/>
    <w:basedOn w:val="Normal"/>
    <w:rsid w:val="00C91F2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C91F29"/>
    <w:pPr>
      <w:pBdr>
        <w:top w:val="single" w:sz="4" w:space="0" w:color="auto"/>
        <w:bottom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90">
    <w:name w:val="xl90"/>
    <w:basedOn w:val="Normal"/>
    <w:rsid w:val="00C91F29"/>
    <w:pPr>
      <w:pBdr>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1">
    <w:name w:val="xl91"/>
    <w:basedOn w:val="Normal"/>
    <w:rsid w:val="00C91F29"/>
    <w:pPr>
      <w:pBdr>
        <w:top w:val="single" w:sz="4" w:space="0" w:color="auto"/>
        <w:left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2">
    <w:name w:val="xl92"/>
    <w:basedOn w:val="Normal"/>
    <w:rsid w:val="00C91F29"/>
    <w:pPr>
      <w:pBdr>
        <w:top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3">
    <w:name w:val="xl93"/>
    <w:basedOn w:val="Normal"/>
    <w:rsid w:val="00C91F29"/>
    <w:pPr>
      <w:pBdr>
        <w:top w:val="single" w:sz="4" w:space="0" w:color="auto"/>
        <w:right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4">
    <w:name w:val="xl94"/>
    <w:basedOn w:val="Normal"/>
    <w:rsid w:val="00C91F29"/>
    <w:pPr>
      <w:pBdr>
        <w:top w:val="single" w:sz="4" w:space="0" w:color="auto"/>
        <w:bottom w:val="single" w:sz="4" w:space="0" w:color="auto"/>
        <w:right w:val="single" w:sz="4" w:space="0" w:color="auto"/>
      </w:pBdr>
      <w:shd w:val="clear" w:color="000000" w:fill="C0C0C0"/>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StyleComplexBMitraLatin16ptComplex14ptJustifyLo">
    <w:name w:val="Style (Complex) B Mitra (Latin) 16 pt (Complex) 14 pt Justify Lo..."/>
    <w:basedOn w:val="Normal"/>
    <w:rsid w:val="00C91F29"/>
    <w:pPr>
      <w:bidi w:val="0"/>
      <w:spacing w:after="0" w:line="560" w:lineRule="exact"/>
      <w:jc w:val="lowKashida"/>
    </w:pPr>
    <w:rPr>
      <w:rFonts w:ascii="Times New Roman" w:eastAsia="Times New Roman" w:hAnsi="Times New Roman" w:cs="B Mitra"/>
      <w:sz w:val="28"/>
      <w:szCs w:val="28"/>
      <w:lang w:bidi="ar-SA"/>
    </w:rPr>
  </w:style>
  <w:style w:type="paragraph" w:styleId="ListParagraph">
    <w:name w:val="List Paragraph"/>
    <w:basedOn w:val="Normal"/>
    <w:uiPriority w:val="34"/>
    <w:qFormat/>
    <w:rsid w:val="00C91F29"/>
    <w:pPr>
      <w:bidi w:val="0"/>
      <w:spacing w:after="200" w:line="276" w:lineRule="auto"/>
      <w:ind w:left="720"/>
      <w:contextualSpacing/>
    </w:pPr>
    <w:rPr>
      <w:rFonts w:ascii="Calibri" w:eastAsia="Calibri" w:hAnsi="Calibri" w:cs="Mangal"/>
      <w:lang w:bidi="ar-SA"/>
    </w:rPr>
  </w:style>
  <w:style w:type="paragraph" w:styleId="Header">
    <w:name w:val="header"/>
    <w:basedOn w:val="Normal"/>
    <w:link w:val="HeaderChar"/>
    <w:uiPriority w:val="99"/>
    <w:unhideWhenUsed/>
    <w:rsid w:val="00C91F29"/>
    <w:pPr>
      <w:tabs>
        <w:tab w:val="center" w:pos="4513"/>
        <w:tab w:val="right" w:pos="9026"/>
      </w:tabs>
      <w:bidi w:val="0"/>
      <w:spacing w:after="200" w:line="276" w:lineRule="auto"/>
    </w:pPr>
    <w:rPr>
      <w:rFonts w:ascii="Calibri" w:eastAsia="Calibri" w:hAnsi="Calibri" w:cs="Mangal"/>
      <w:lang w:bidi="ar-SA"/>
    </w:rPr>
  </w:style>
  <w:style w:type="character" w:customStyle="1" w:styleId="HeaderChar">
    <w:name w:val="Header Char"/>
    <w:basedOn w:val="DefaultParagraphFont"/>
    <w:link w:val="Header"/>
    <w:uiPriority w:val="99"/>
    <w:rsid w:val="00C91F29"/>
    <w:rPr>
      <w:rFonts w:ascii="Calibri" w:eastAsia="Calibri" w:hAnsi="Calibri" w:cs="Mangal"/>
      <w:lang w:bidi="ar-SA"/>
    </w:rPr>
  </w:style>
  <w:style w:type="paragraph" w:styleId="Footer">
    <w:name w:val="footer"/>
    <w:basedOn w:val="Normal"/>
    <w:link w:val="FooterChar"/>
    <w:uiPriority w:val="99"/>
    <w:unhideWhenUsed/>
    <w:rsid w:val="00C91F29"/>
    <w:pPr>
      <w:tabs>
        <w:tab w:val="center" w:pos="4513"/>
        <w:tab w:val="right" w:pos="9026"/>
      </w:tabs>
      <w:bidi w:val="0"/>
      <w:spacing w:after="200" w:line="276" w:lineRule="auto"/>
    </w:pPr>
    <w:rPr>
      <w:rFonts w:ascii="Calibri" w:eastAsia="Calibri" w:hAnsi="Calibri" w:cs="Mangal"/>
      <w:lang w:bidi="ar-SA"/>
    </w:rPr>
  </w:style>
  <w:style w:type="character" w:customStyle="1" w:styleId="FooterChar">
    <w:name w:val="Footer Char"/>
    <w:basedOn w:val="DefaultParagraphFont"/>
    <w:link w:val="Footer"/>
    <w:uiPriority w:val="99"/>
    <w:rsid w:val="00C91F29"/>
    <w:rPr>
      <w:rFonts w:ascii="Calibri" w:eastAsia="Calibri" w:hAnsi="Calibri" w:cs="Mangal"/>
      <w:lang w:bidi="ar-SA"/>
    </w:rPr>
  </w:style>
  <w:style w:type="numbering" w:customStyle="1" w:styleId="NoList2">
    <w:name w:val="No List2"/>
    <w:next w:val="NoList"/>
    <w:uiPriority w:val="99"/>
    <w:semiHidden/>
    <w:unhideWhenUsed/>
    <w:rsid w:val="00C91F29"/>
  </w:style>
  <w:style w:type="numbering" w:customStyle="1" w:styleId="NoList3">
    <w:name w:val="No List3"/>
    <w:next w:val="NoList"/>
    <w:uiPriority w:val="99"/>
    <w:semiHidden/>
    <w:unhideWhenUsed/>
    <w:rsid w:val="00C91F29"/>
  </w:style>
  <w:style w:type="numbering" w:customStyle="1" w:styleId="NoList4">
    <w:name w:val="No List4"/>
    <w:next w:val="NoList"/>
    <w:uiPriority w:val="99"/>
    <w:semiHidden/>
    <w:unhideWhenUsed/>
    <w:rsid w:val="00C91F29"/>
  </w:style>
  <w:style w:type="character" w:customStyle="1" w:styleId="hps">
    <w:name w:val="hps"/>
    <w:basedOn w:val="DefaultParagraphFont"/>
    <w:rsid w:val="00340179"/>
  </w:style>
  <w:style w:type="paragraph" w:styleId="FootnoteText">
    <w:name w:val="footnote text"/>
    <w:basedOn w:val="Normal"/>
    <w:link w:val="FootnoteTextChar"/>
    <w:uiPriority w:val="99"/>
    <w:semiHidden/>
    <w:unhideWhenUsed/>
    <w:rsid w:val="00AF2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677"/>
    <w:rPr>
      <w:sz w:val="20"/>
      <w:szCs w:val="20"/>
    </w:rPr>
  </w:style>
  <w:style w:type="character" w:styleId="FootnoteReference">
    <w:name w:val="footnote reference"/>
    <w:basedOn w:val="DefaultParagraphFont"/>
    <w:uiPriority w:val="99"/>
    <w:semiHidden/>
    <w:unhideWhenUsed/>
    <w:rsid w:val="00AF2677"/>
    <w:rPr>
      <w:vertAlign w:val="superscript"/>
    </w:rPr>
  </w:style>
  <w:style w:type="paragraph" w:styleId="BalloonText">
    <w:name w:val="Balloon Text"/>
    <w:basedOn w:val="Normal"/>
    <w:link w:val="BalloonTextChar"/>
    <w:uiPriority w:val="99"/>
    <w:semiHidden/>
    <w:unhideWhenUsed/>
    <w:rsid w:val="00D0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6F"/>
    <w:rPr>
      <w:rFonts w:ascii="Tahoma" w:hAnsi="Tahoma" w:cs="Tahoma"/>
      <w:sz w:val="16"/>
      <w:szCs w:val="16"/>
    </w:rPr>
  </w:style>
  <w:style w:type="character" w:styleId="PlaceholderText">
    <w:name w:val="Placeholder Text"/>
    <w:basedOn w:val="DefaultParagraphFont"/>
    <w:uiPriority w:val="99"/>
    <w:semiHidden/>
    <w:rsid w:val="0081275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CDFDD7CB9A4E9D43B19E2E33F2D18E54" ma:contentTypeVersion="0" ma:contentTypeDescription="ايجاد يك سند جديد." ma:contentTypeScope="" ma:versionID="222e3b0d8e41929bbc652e0a93ebca76">
  <xsd:schema xmlns:xsd="http://www.w3.org/2001/XMLSchema" xmlns:xs="http://www.w3.org/2001/XMLSchema" xmlns:p="http://schemas.microsoft.com/office/2006/metadata/properties" targetNamespace="http://schemas.microsoft.com/office/2006/metadata/properties" ma:root="true" ma:fieldsID="33caffcad0035e49d27a9ea5afacc8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46AE-9F43-46B2-AB5D-7A0DE43C0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F08A85-E736-4F4D-B5B2-616F7650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E542E-ECE4-41C1-9F23-2E50F21CB48E}">
  <ds:schemaRefs>
    <ds:schemaRef ds:uri="http://schemas.microsoft.com/sharepoint/v3/contenttype/forms"/>
  </ds:schemaRefs>
</ds:datastoreItem>
</file>

<file path=customXml/itemProps4.xml><?xml version="1.0" encoding="utf-8"?>
<ds:datastoreItem xmlns:ds="http://schemas.openxmlformats.org/officeDocument/2006/customXml" ds:itemID="{F6EDCBFA-28E4-430D-AE5A-E69A53C3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8514</Words>
  <Characters>48535</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56936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NPSoft</cp:lastModifiedBy>
  <cp:revision>2</cp:revision>
  <cp:lastPrinted>2018-09-09T08:05:00Z</cp:lastPrinted>
  <dcterms:created xsi:type="dcterms:W3CDTF">2019-07-20T19:47:00Z</dcterms:created>
  <dcterms:modified xsi:type="dcterms:W3CDTF">2019-07-20T19:47:00Z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0x010100CDFDD7CB9A4E9D43B19E2E33F2D18E54</vt:lpwstr>
  </property>
</Properties>
</file>